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B478E75" w14:textId="77777777" w:rsidR="008C4B68" w:rsidRPr="009E53E1" w:rsidRDefault="008C4B68" w:rsidP="008C4B68">
      <w:pPr>
        <w:spacing w:line="240" w:lineRule="auto"/>
        <w:rPr>
          <w:lang w:val="nl-BE"/>
        </w:rPr>
      </w:pPr>
    </w:p>
    <w:p w14:paraId="6330FBCA" w14:textId="77777777" w:rsidR="008C4B68" w:rsidRDefault="008C4B68" w:rsidP="008C4B68">
      <w:pPr>
        <w:spacing w:line="240" w:lineRule="auto"/>
        <w:jc w:val="right"/>
        <w:rPr>
          <w:i/>
          <w:sz w:val="20"/>
        </w:rPr>
      </w:pPr>
    </w:p>
    <w:p w14:paraId="693853B0" w14:textId="77777777" w:rsidR="008C4B68" w:rsidRDefault="008C4B68" w:rsidP="008C4B68">
      <w:pPr>
        <w:spacing w:line="240" w:lineRule="auto"/>
        <w:jc w:val="center"/>
      </w:pPr>
    </w:p>
    <w:p w14:paraId="30EF88F0" w14:textId="77777777" w:rsidR="008C4B68" w:rsidRDefault="008C4B68" w:rsidP="008C4B68">
      <w:pPr>
        <w:spacing w:line="240" w:lineRule="auto"/>
        <w:jc w:val="center"/>
      </w:pPr>
    </w:p>
    <w:p w14:paraId="70653EA5" w14:textId="77777777" w:rsidR="008C4B68" w:rsidRDefault="008C4B68" w:rsidP="008C4B68">
      <w:pPr>
        <w:spacing w:line="240" w:lineRule="auto"/>
        <w:jc w:val="center"/>
      </w:pPr>
    </w:p>
    <w:p w14:paraId="77212983" w14:textId="77777777" w:rsidR="008C4B68" w:rsidRDefault="008C4B68" w:rsidP="008C4B68">
      <w:pPr>
        <w:spacing w:line="240" w:lineRule="auto"/>
        <w:jc w:val="center"/>
      </w:pPr>
    </w:p>
    <w:p w14:paraId="4E42843E" w14:textId="77777777" w:rsidR="008C4B68" w:rsidRDefault="008C4B68" w:rsidP="008C4B68">
      <w:pPr>
        <w:spacing w:line="240" w:lineRule="auto"/>
        <w:jc w:val="center"/>
      </w:pPr>
      <w:r>
        <w:t>Academiejaar 2014 - 2015</w:t>
      </w:r>
    </w:p>
    <w:p w14:paraId="68D82FE3" w14:textId="77777777" w:rsidR="008C4B68" w:rsidRDefault="008C4B68" w:rsidP="008C4B68">
      <w:pPr>
        <w:tabs>
          <w:tab w:val="left" w:pos="6246"/>
        </w:tabs>
        <w:spacing w:line="240" w:lineRule="auto"/>
      </w:pPr>
    </w:p>
    <w:p w14:paraId="48B210D9" w14:textId="77777777" w:rsidR="008C4B68" w:rsidRDefault="008C4B68" w:rsidP="008C4B68">
      <w:pPr>
        <w:tabs>
          <w:tab w:val="left" w:pos="6246"/>
        </w:tabs>
        <w:spacing w:line="240" w:lineRule="auto"/>
      </w:pPr>
    </w:p>
    <w:p w14:paraId="723D388F" w14:textId="77777777" w:rsidR="008C4B68" w:rsidRDefault="008C4B68" w:rsidP="008C4B68">
      <w:pPr>
        <w:spacing w:line="240" w:lineRule="auto"/>
      </w:pPr>
    </w:p>
    <w:p w14:paraId="31AFBD16" w14:textId="77777777" w:rsidR="008C4B68" w:rsidRDefault="008C4B68" w:rsidP="008C4B68">
      <w:pPr>
        <w:spacing w:line="240" w:lineRule="auto"/>
      </w:pPr>
    </w:p>
    <w:p w14:paraId="3DF5C7A3" w14:textId="77777777" w:rsidR="008C4B68" w:rsidRDefault="008C4B68" w:rsidP="008C4B68">
      <w:pPr>
        <w:spacing w:line="240" w:lineRule="auto"/>
      </w:pPr>
    </w:p>
    <w:p w14:paraId="18F89F78" w14:textId="77777777" w:rsidR="008C4B68" w:rsidRDefault="008C4B68" w:rsidP="008C4B68">
      <w:pPr>
        <w:spacing w:line="240" w:lineRule="auto"/>
      </w:pPr>
    </w:p>
    <w:p w14:paraId="150A7D9D" w14:textId="77777777" w:rsidR="008C4B68" w:rsidRDefault="008C4B68" w:rsidP="008C4B68">
      <w:pPr>
        <w:spacing w:line="240" w:lineRule="auto"/>
      </w:pPr>
    </w:p>
    <w:p w14:paraId="4E819A4B" w14:textId="77777777" w:rsidR="008C4B68" w:rsidRDefault="008C4B68" w:rsidP="008C4B68">
      <w:pPr>
        <w:spacing w:line="240" w:lineRule="auto"/>
      </w:pPr>
    </w:p>
    <w:p w14:paraId="5D091A2B" w14:textId="77777777" w:rsidR="008C4B68" w:rsidRPr="00C53839" w:rsidRDefault="008C4B68" w:rsidP="008C4B68">
      <w:pPr>
        <w:spacing w:line="240" w:lineRule="auto"/>
      </w:pPr>
    </w:p>
    <w:p w14:paraId="413DC52E" w14:textId="77777777" w:rsidR="008C4B68" w:rsidRDefault="008C4B68" w:rsidP="008C4B68">
      <w:pPr>
        <w:spacing w:line="240" w:lineRule="auto"/>
        <w:jc w:val="center"/>
        <w:rPr>
          <w:b/>
          <w:sz w:val="40"/>
        </w:rPr>
      </w:pPr>
    </w:p>
    <w:p w14:paraId="79C23C37" w14:textId="77777777" w:rsidR="008C4B68" w:rsidRDefault="008C4B68" w:rsidP="008C4B68">
      <w:pPr>
        <w:spacing w:line="240" w:lineRule="auto"/>
        <w:jc w:val="center"/>
        <w:rPr>
          <w:b/>
          <w:sz w:val="40"/>
        </w:rPr>
      </w:pPr>
    </w:p>
    <w:p w14:paraId="2B8D0743" w14:textId="77777777" w:rsidR="008C4B68" w:rsidRDefault="008C4B68" w:rsidP="008C4B68">
      <w:pPr>
        <w:spacing w:line="240" w:lineRule="auto"/>
        <w:jc w:val="center"/>
        <w:rPr>
          <w:b/>
          <w:sz w:val="40"/>
        </w:rPr>
      </w:pPr>
    </w:p>
    <w:p w14:paraId="5C5C63CA" w14:textId="77777777" w:rsidR="008C4B68" w:rsidRDefault="008C4B68" w:rsidP="008C4B68">
      <w:pPr>
        <w:spacing w:line="240" w:lineRule="auto"/>
        <w:jc w:val="center"/>
        <w:rPr>
          <w:b/>
          <w:sz w:val="40"/>
        </w:rPr>
      </w:pPr>
    </w:p>
    <w:p w14:paraId="5F6D1D0A" w14:textId="77777777" w:rsidR="008C4B68" w:rsidRDefault="008C4B68" w:rsidP="008C4B68">
      <w:pPr>
        <w:spacing w:line="240" w:lineRule="auto"/>
        <w:jc w:val="center"/>
        <w:rPr>
          <w:b/>
          <w:sz w:val="40"/>
        </w:rPr>
      </w:pPr>
      <w:r w:rsidRPr="006524B0">
        <w:rPr>
          <w:rFonts w:ascii="Trebuchet MS" w:hAnsi="Trebuchet MS"/>
          <w:b/>
          <w:bCs/>
          <w:sz w:val="40"/>
          <w:lang w:val="nl-BE"/>
        </w:rPr>
        <w:t>Onderzoek naar levenskwaliteit bij patiënten</w:t>
      </w:r>
      <w:r w:rsidR="00331BC6">
        <w:rPr>
          <w:rFonts w:ascii="Trebuchet MS" w:hAnsi="Trebuchet MS"/>
          <w:b/>
          <w:bCs/>
          <w:sz w:val="40"/>
          <w:lang w:val="nl-BE"/>
        </w:rPr>
        <w:t xml:space="preserve"> met chronisch leverlijden, pre- en post</w:t>
      </w:r>
      <w:r w:rsidRPr="006524B0">
        <w:rPr>
          <w:rFonts w:ascii="Trebuchet MS" w:hAnsi="Trebuchet MS"/>
          <w:b/>
          <w:bCs/>
          <w:sz w:val="40"/>
          <w:lang w:val="nl-BE"/>
        </w:rPr>
        <w:t>transplantatie</w:t>
      </w:r>
    </w:p>
    <w:p w14:paraId="77FFEE9B" w14:textId="77777777" w:rsidR="008C4B68" w:rsidRDefault="008C4B68" w:rsidP="008C4B68">
      <w:pPr>
        <w:spacing w:line="240" w:lineRule="auto"/>
        <w:jc w:val="center"/>
        <w:rPr>
          <w:b/>
          <w:sz w:val="40"/>
        </w:rPr>
      </w:pPr>
    </w:p>
    <w:p w14:paraId="3071B8AE" w14:textId="77777777" w:rsidR="008C4B68" w:rsidRDefault="008C4B68" w:rsidP="008C4B68">
      <w:pPr>
        <w:spacing w:line="240" w:lineRule="auto"/>
        <w:jc w:val="center"/>
        <w:rPr>
          <w:b/>
          <w:sz w:val="40"/>
        </w:rPr>
      </w:pPr>
    </w:p>
    <w:p w14:paraId="15C6B52B" w14:textId="77777777" w:rsidR="008C4B68" w:rsidRDefault="008C4B68" w:rsidP="008C4B68">
      <w:pPr>
        <w:spacing w:line="240" w:lineRule="auto"/>
        <w:jc w:val="center"/>
        <w:rPr>
          <w:b/>
          <w:sz w:val="40"/>
        </w:rPr>
      </w:pPr>
    </w:p>
    <w:p w14:paraId="0320F0D1" w14:textId="77777777" w:rsidR="008C4B68" w:rsidRDefault="008C4B68" w:rsidP="008C4B68">
      <w:pPr>
        <w:spacing w:line="240" w:lineRule="auto"/>
        <w:jc w:val="center"/>
        <w:rPr>
          <w:b/>
          <w:sz w:val="40"/>
        </w:rPr>
      </w:pPr>
    </w:p>
    <w:p w14:paraId="21C32C43" w14:textId="77777777" w:rsidR="008C4B68" w:rsidRPr="008E11C3" w:rsidRDefault="008C4B68" w:rsidP="008C4B68">
      <w:pPr>
        <w:spacing w:line="240" w:lineRule="auto"/>
        <w:jc w:val="center"/>
        <w:rPr>
          <w:rFonts w:ascii="Trebuchet MS" w:hAnsi="Trebuchet MS"/>
          <w:sz w:val="32"/>
          <w:szCs w:val="32"/>
        </w:rPr>
      </w:pPr>
      <w:r w:rsidRPr="008E11C3">
        <w:rPr>
          <w:rFonts w:ascii="Trebuchet MS" w:hAnsi="Trebuchet MS"/>
          <w:sz w:val="32"/>
          <w:szCs w:val="32"/>
        </w:rPr>
        <w:t>Wouter DEVELTERE en Louis ONGHENA</w:t>
      </w:r>
    </w:p>
    <w:p w14:paraId="5785D1DE" w14:textId="77777777" w:rsidR="008C4B68" w:rsidRDefault="008C4B68" w:rsidP="008C4B68">
      <w:pPr>
        <w:spacing w:line="240" w:lineRule="auto"/>
        <w:jc w:val="center"/>
        <w:rPr>
          <w:b/>
          <w:sz w:val="36"/>
        </w:rPr>
      </w:pPr>
    </w:p>
    <w:p w14:paraId="43D12616" w14:textId="77777777" w:rsidR="008C4B68" w:rsidRDefault="008C4B68" w:rsidP="008C4B68">
      <w:pPr>
        <w:spacing w:line="240" w:lineRule="auto"/>
        <w:jc w:val="center"/>
        <w:rPr>
          <w:b/>
          <w:sz w:val="36"/>
        </w:rPr>
      </w:pPr>
    </w:p>
    <w:p w14:paraId="49AEFE2C" w14:textId="77777777" w:rsidR="008C4B68" w:rsidRDefault="008C4B68" w:rsidP="008C4B68">
      <w:pPr>
        <w:spacing w:line="240" w:lineRule="auto"/>
        <w:jc w:val="center"/>
        <w:rPr>
          <w:b/>
          <w:sz w:val="36"/>
        </w:rPr>
      </w:pPr>
    </w:p>
    <w:p w14:paraId="5959B234" w14:textId="77777777" w:rsidR="008C4B68" w:rsidRDefault="008C4B68" w:rsidP="008C4B68">
      <w:pPr>
        <w:spacing w:line="240" w:lineRule="auto"/>
        <w:jc w:val="center"/>
      </w:pPr>
      <w:r>
        <w:t>Promotor: Prof. Dr. H. Van Vlierberghe</w:t>
      </w:r>
    </w:p>
    <w:p w14:paraId="61165506" w14:textId="77777777" w:rsidR="008C4B68" w:rsidRDefault="008C4B68" w:rsidP="008C4B68">
      <w:pPr>
        <w:spacing w:line="240" w:lineRule="auto"/>
        <w:jc w:val="center"/>
        <w:rPr>
          <w:b/>
        </w:rPr>
      </w:pPr>
      <w:r>
        <w:t>Co-promotoren:</w:t>
      </w:r>
      <w:r w:rsidR="008C4BE2">
        <w:t xml:space="preserve"> Dr. C. Poppe en </w:t>
      </w:r>
      <w:r>
        <w:t>Dr. X. Verhelst</w:t>
      </w:r>
    </w:p>
    <w:p w14:paraId="30C8A2BE" w14:textId="77777777" w:rsidR="008C4B68" w:rsidRDefault="008C4B68" w:rsidP="008C4B68">
      <w:pPr>
        <w:spacing w:line="240" w:lineRule="auto"/>
        <w:jc w:val="center"/>
        <w:rPr>
          <w:b/>
        </w:rPr>
      </w:pPr>
    </w:p>
    <w:p w14:paraId="1C182B84" w14:textId="77777777" w:rsidR="008C4B68" w:rsidRDefault="008C4B68" w:rsidP="008C4B68">
      <w:pPr>
        <w:spacing w:line="240" w:lineRule="auto"/>
        <w:jc w:val="center"/>
        <w:rPr>
          <w:b/>
        </w:rPr>
      </w:pPr>
    </w:p>
    <w:p w14:paraId="664A2E48" w14:textId="77777777" w:rsidR="008C4B68" w:rsidRDefault="008C4B68" w:rsidP="008C4B68">
      <w:pPr>
        <w:spacing w:line="240" w:lineRule="auto"/>
        <w:jc w:val="center"/>
        <w:rPr>
          <w:b/>
        </w:rPr>
      </w:pPr>
    </w:p>
    <w:p w14:paraId="46DE7D5D" w14:textId="77777777" w:rsidR="008C4B68" w:rsidRDefault="008C4B68" w:rsidP="008C4B68">
      <w:pPr>
        <w:spacing w:line="240" w:lineRule="auto"/>
        <w:jc w:val="center"/>
      </w:pPr>
      <w:r>
        <w:t>Scriptie voorgedragen in de 2</w:t>
      </w:r>
      <w:r>
        <w:rPr>
          <w:vertAlign w:val="superscript"/>
        </w:rPr>
        <w:t>de</w:t>
      </w:r>
      <w:r>
        <w:t xml:space="preserve"> Master in het kader van de opleiding </w:t>
      </w:r>
    </w:p>
    <w:p w14:paraId="607C2044" w14:textId="77777777" w:rsidR="008C4B68" w:rsidRDefault="008C4B68" w:rsidP="008C4B68">
      <w:pPr>
        <w:spacing w:line="240" w:lineRule="auto"/>
        <w:jc w:val="center"/>
        <w:rPr>
          <w:sz w:val="28"/>
          <w:szCs w:val="28"/>
        </w:rPr>
        <w:sectPr w:rsidR="008C4B68">
          <w:headerReference w:type="default" r:id="rId9"/>
          <w:type w:val="continuous"/>
          <w:pgSz w:w="11906" w:h="16838"/>
          <w:pgMar w:top="1417" w:right="1417" w:bottom="1417" w:left="1417" w:header="708" w:footer="708" w:gutter="0"/>
          <w:cols w:space="708"/>
          <w:docGrid w:linePitch="360"/>
        </w:sectPr>
      </w:pPr>
      <w:r w:rsidRPr="002334F9">
        <w:rPr>
          <w:sz w:val="28"/>
          <w:szCs w:val="28"/>
        </w:rPr>
        <w:t xml:space="preserve">MASTER OF MEDICINE IN </w:t>
      </w:r>
      <w:r w:rsidR="00F87A7A">
        <w:rPr>
          <w:sz w:val="28"/>
          <w:szCs w:val="28"/>
        </w:rPr>
        <w:t>DE GENEESKUNDE</w:t>
      </w:r>
    </w:p>
    <w:p w14:paraId="14EEB57C" w14:textId="77777777" w:rsidR="00450813" w:rsidRDefault="00450813" w:rsidP="00D715EE">
      <w:pPr>
        <w:pStyle w:val="Inhopg1"/>
        <w:rPr>
          <w:noProof/>
          <w:webHidden/>
        </w:rPr>
      </w:pPr>
      <w:r>
        <w:rPr>
          <w:noProof/>
          <w:webHidden/>
        </w:rPr>
        <w:lastRenderedPageBreak/>
        <w:br w:type="page"/>
      </w:r>
    </w:p>
    <w:p w14:paraId="24B5154A" w14:textId="77777777" w:rsidR="00450813" w:rsidRDefault="00450813" w:rsidP="00D715EE">
      <w:pPr>
        <w:pStyle w:val="Inhopg1"/>
        <w:rPr>
          <w:noProof/>
          <w:webHidden/>
        </w:rPr>
      </w:pPr>
      <w:r>
        <w:rPr>
          <w:noProof/>
          <w:webHidden/>
        </w:rPr>
        <w:lastRenderedPageBreak/>
        <w:t>voorwoord</w:t>
      </w:r>
    </w:p>
    <w:p w14:paraId="51FE770C" w14:textId="77777777" w:rsidR="00122DD2" w:rsidRDefault="0005608E" w:rsidP="00122DD2">
      <w:pPr>
        <w:spacing w:before="100" w:beforeAutospacing="1" w:after="100" w:afterAutospacing="1"/>
        <w:jc w:val="both"/>
        <w:rPr>
          <w:rFonts w:cs="Times New Roman"/>
        </w:rPr>
      </w:pPr>
      <w:r>
        <w:rPr>
          <w:rFonts w:cs="Times New Roman"/>
        </w:rPr>
        <w:t>Wij wensen onze dank uit te spreken voor de hulp die wij ontvingen tijdens het tot stand komen van deze masterproef</w:t>
      </w:r>
      <w:r w:rsidR="00122DD2">
        <w:rPr>
          <w:rFonts w:cs="Times New Roman"/>
        </w:rPr>
        <w:t xml:space="preserve">. Eerst en vooral </w:t>
      </w:r>
      <w:r>
        <w:rPr>
          <w:rFonts w:cs="Times New Roman"/>
        </w:rPr>
        <w:t>danken</w:t>
      </w:r>
      <w:r w:rsidR="00122DD2">
        <w:rPr>
          <w:rFonts w:cs="Times New Roman"/>
        </w:rPr>
        <w:t xml:space="preserve"> </w:t>
      </w:r>
      <w:r>
        <w:rPr>
          <w:rFonts w:cs="Times New Roman"/>
        </w:rPr>
        <w:t>wij</w:t>
      </w:r>
      <w:r w:rsidR="00122DD2">
        <w:rPr>
          <w:rFonts w:cs="Times New Roman"/>
        </w:rPr>
        <w:t xml:space="preserve"> onze co-promotoren Dr. Xavier Verhelst en Dr. Carine Poppe </w:t>
      </w:r>
      <w:r>
        <w:rPr>
          <w:rFonts w:cs="Times New Roman"/>
        </w:rPr>
        <w:t xml:space="preserve">voor hun niet aflatende steun en </w:t>
      </w:r>
      <w:r w:rsidR="00122DD2">
        <w:rPr>
          <w:rFonts w:cs="Times New Roman"/>
        </w:rPr>
        <w:t xml:space="preserve">ontelbare samenkomsten. Twee jaar lang hebben ze ons gemotiveerd </w:t>
      </w:r>
      <w:r w:rsidR="004A3C1F">
        <w:rPr>
          <w:rFonts w:cs="Times New Roman"/>
        </w:rPr>
        <w:t xml:space="preserve">om </w:t>
      </w:r>
      <w:r w:rsidR="00122DD2">
        <w:rPr>
          <w:rFonts w:cs="Times New Roman"/>
        </w:rPr>
        <w:t>het beste in onszelf naar boven te halen. Geduldig wezen ze ons de juiste richting. Wij hebben niets dan positieve dingen over dit pro</w:t>
      </w:r>
      <w:r w:rsidR="00B41D1B">
        <w:rPr>
          <w:rFonts w:cs="Times New Roman"/>
        </w:rPr>
        <w:t>ces te vertellen. Ze zorgden er</w:t>
      </w:r>
      <w:r w:rsidR="00122DD2">
        <w:rPr>
          <w:rFonts w:cs="Times New Roman"/>
        </w:rPr>
        <w:t>voor dat het maken van dit werk aangenaam werd.</w:t>
      </w:r>
    </w:p>
    <w:p w14:paraId="2A29E5EC" w14:textId="77777777" w:rsidR="00122DD2" w:rsidRDefault="00122DD2" w:rsidP="00122DD2">
      <w:pPr>
        <w:spacing w:before="100" w:beforeAutospacing="1" w:after="100" w:afterAutospacing="1"/>
        <w:jc w:val="both"/>
        <w:rPr>
          <w:rFonts w:cs="Times New Roman"/>
        </w:rPr>
      </w:pPr>
      <w:r>
        <w:rPr>
          <w:rFonts w:cs="Times New Roman"/>
        </w:rPr>
        <w:t xml:space="preserve">Hiernaast zijn we onze promotor Prof. Dr. Hans Van </w:t>
      </w:r>
      <w:r w:rsidR="007E5B7F">
        <w:rPr>
          <w:rFonts w:cs="Times New Roman"/>
        </w:rPr>
        <w:t xml:space="preserve">Vlierberghe dankbaar voor het aanbieden van dit onderwerp en </w:t>
      </w:r>
      <w:r w:rsidR="00BC6BC6">
        <w:rPr>
          <w:rFonts w:cs="Times New Roman"/>
        </w:rPr>
        <w:t xml:space="preserve">de </w:t>
      </w:r>
      <w:r w:rsidR="007E5B7F">
        <w:rPr>
          <w:rFonts w:cs="Times New Roman"/>
        </w:rPr>
        <w:t>ondersteuning tijdens de dataverzameling.</w:t>
      </w:r>
    </w:p>
    <w:p w14:paraId="24664B0E" w14:textId="77777777" w:rsidR="00122DD2" w:rsidRDefault="00122DD2" w:rsidP="00122DD2">
      <w:pPr>
        <w:spacing w:before="100" w:beforeAutospacing="1" w:after="100" w:afterAutospacing="1"/>
        <w:jc w:val="both"/>
        <w:rPr>
          <w:rFonts w:cs="Times New Roman"/>
        </w:rPr>
      </w:pPr>
      <w:r>
        <w:rPr>
          <w:rFonts w:cs="Times New Roman"/>
        </w:rPr>
        <w:t>Tijdens de literatuurstudie voor deze masterproef werd een review geschreven die op dit ogenblik in revisie is.</w:t>
      </w:r>
    </w:p>
    <w:p w14:paraId="035A1408" w14:textId="77777777" w:rsidR="00122DD2" w:rsidRDefault="001C22E8" w:rsidP="00122DD2">
      <w:pPr>
        <w:spacing w:before="100" w:beforeAutospacing="1" w:after="100" w:afterAutospacing="1"/>
        <w:jc w:val="both"/>
        <w:rPr>
          <w:rFonts w:cs="Times New Roman"/>
        </w:rPr>
      </w:pPr>
      <w:r>
        <w:rPr>
          <w:rFonts w:cs="Times New Roman"/>
        </w:rPr>
        <w:t>De resultaten van onderzoe</w:t>
      </w:r>
      <w:r w:rsidR="00122DD2">
        <w:rPr>
          <w:rFonts w:cs="Times New Roman"/>
        </w:rPr>
        <w:t xml:space="preserve">ksluik 1 werden in een abstract gegoten en voorgesteld op de Belgian Week of Gastroenterology te Brussel en </w:t>
      </w:r>
      <w:r w:rsidR="00BC6BC6">
        <w:rPr>
          <w:rFonts w:cs="Times New Roman"/>
        </w:rPr>
        <w:t xml:space="preserve">de </w:t>
      </w:r>
      <w:r w:rsidR="00122DD2">
        <w:rPr>
          <w:rFonts w:cs="Times New Roman"/>
        </w:rPr>
        <w:t>European Association for the Study of the Liver te Wenen. Wat we bereikten met dit werk is te danken aan onze co-promotoren, die we extra willen bedanken voor deze unieke ervaring.</w:t>
      </w:r>
    </w:p>
    <w:p w14:paraId="31BF365F" w14:textId="77777777" w:rsidR="00FC501B" w:rsidRDefault="00122DD2" w:rsidP="00122DD2">
      <w:pPr>
        <w:spacing w:before="100" w:beforeAutospacing="1" w:after="100" w:afterAutospacing="1"/>
        <w:jc w:val="both"/>
        <w:rPr>
          <w:rFonts w:cs="Times New Roman"/>
        </w:rPr>
      </w:pPr>
      <w:r>
        <w:rPr>
          <w:rFonts w:cs="Times New Roman"/>
        </w:rPr>
        <w:t>Voor het</w:t>
      </w:r>
      <w:r w:rsidR="007974F4">
        <w:rPr>
          <w:rFonts w:cs="Times New Roman"/>
        </w:rPr>
        <w:t xml:space="preserve"> herlezen van dit lijvige werk w</w:t>
      </w:r>
      <w:r>
        <w:rPr>
          <w:rFonts w:cs="Times New Roman"/>
        </w:rPr>
        <w:t xml:space="preserve">illen we graag onze ouders </w:t>
      </w:r>
      <w:r w:rsidR="00E72981">
        <w:rPr>
          <w:rFonts w:cs="Times New Roman"/>
        </w:rPr>
        <w:t xml:space="preserve">en Heline Braeckevelt bedanken. </w:t>
      </w:r>
      <w:r>
        <w:rPr>
          <w:rFonts w:cs="Times New Roman"/>
        </w:rPr>
        <w:t>Hun kritische en frisse kijk zorgde voor een algehele bet</w:t>
      </w:r>
      <w:r w:rsidR="00FC501B">
        <w:rPr>
          <w:rFonts w:cs="Times New Roman"/>
        </w:rPr>
        <w:t>ere spelling en zinsconstructie.</w:t>
      </w:r>
    </w:p>
    <w:p w14:paraId="0F95AE96" w14:textId="77777777" w:rsidR="00FC501B" w:rsidRDefault="00FC501B" w:rsidP="00122DD2">
      <w:pPr>
        <w:spacing w:before="100" w:beforeAutospacing="1" w:after="100" w:afterAutospacing="1"/>
        <w:jc w:val="both"/>
        <w:rPr>
          <w:rFonts w:cs="Times New Roman"/>
        </w:rPr>
      </w:pPr>
      <w:r>
        <w:rPr>
          <w:rFonts w:cs="Times New Roman"/>
        </w:rPr>
        <w:t>Wouter Develtere en Louis Onghena</w:t>
      </w:r>
    </w:p>
    <w:p w14:paraId="7C575C52" w14:textId="77777777" w:rsidR="0066429C" w:rsidRDefault="0066429C" w:rsidP="00122DD2">
      <w:pPr>
        <w:spacing w:before="100" w:beforeAutospacing="1" w:after="100" w:afterAutospacing="1"/>
        <w:jc w:val="both"/>
        <w:rPr>
          <w:rFonts w:cs="Times New Roman"/>
        </w:rPr>
      </w:pPr>
    </w:p>
    <w:p w14:paraId="3E7DBFF5" w14:textId="77777777" w:rsidR="0066429C" w:rsidRDefault="0066429C" w:rsidP="00122DD2">
      <w:pPr>
        <w:spacing w:before="100" w:beforeAutospacing="1" w:after="100" w:afterAutospacing="1"/>
        <w:jc w:val="both"/>
        <w:rPr>
          <w:rFonts w:cs="Times New Roman"/>
        </w:rPr>
      </w:pPr>
    </w:p>
    <w:p w14:paraId="7939F1BE" w14:textId="77777777" w:rsidR="0066429C" w:rsidRDefault="0066429C" w:rsidP="00122DD2">
      <w:pPr>
        <w:spacing w:before="100" w:beforeAutospacing="1" w:after="100" w:afterAutospacing="1"/>
        <w:jc w:val="both"/>
        <w:rPr>
          <w:rFonts w:cs="Times New Roman"/>
        </w:rPr>
      </w:pPr>
    </w:p>
    <w:p w14:paraId="3EFBFAC3" w14:textId="77777777" w:rsidR="0066429C" w:rsidRDefault="0066429C" w:rsidP="00122DD2">
      <w:pPr>
        <w:spacing w:before="100" w:beforeAutospacing="1" w:after="100" w:afterAutospacing="1"/>
        <w:jc w:val="both"/>
        <w:rPr>
          <w:rFonts w:cs="Times New Roman"/>
        </w:rPr>
      </w:pPr>
    </w:p>
    <w:p w14:paraId="63CFE4AD" w14:textId="77777777" w:rsidR="0066429C" w:rsidRDefault="0066429C" w:rsidP="00122DD2">
      <w:pPr>
        <w:spacing w:before="100" w:beforeAutospacing="1" w:after="100" w:afterAutospacing="1"/>
        <w:jc w:val="both"/>
        <w:rPr>
          <w:rFonts w:cs="Times New Roman"/>
        </w:rPr>
      </w:pPr>
    </w:p>
    <w:p w14:paraId="3984B8E2" w14:textId="77777777" w:rsidR="0066429C" w:rsidRDefault="0066429C" w:rsidP="00122DD2">
      <w:pPr>
        <w:spacing w:before="100" w:beforeAutospacing="1" w:after="100" w:afterAutospacing="1"/>
        <w:jc w:val="both"/>
        <w:rPr>
          <w:rFonts w:cs="Times New Roman"/>
        </w:rPr>
      </w:pPr>
    </w:p>
    <w:p w14:paraId="33B58F7E" w14:textId="77777777" w:rsidR="00450813" w:rsidRDefault="00450813" w:rsidP="00D715EE">
      <w:pPr>
        <w:pStyle w:val="Inhopg1"/>
        <w:rPr>
          <w:noProof/>
          <w:webHidden/>
        </w:rPr>
      </w:pPr>
      <w:r>
        <w:rPr>
          <w:noProof/>
          <w:webHidden/>
        </w:rPr>
        <w:lastRenderedPageBreak/>
        <w:br w:type="page"/>
      </w:r>
    </w:p>
    <w:p w14:paraId="574EA2FF" w14:textId="77777777" w:rsidR="00122DD2" w:rsidRPr="00FD6D48" w:rsidRDefault="00122DD2" w:rsidP="00122DD2">
      <w:pPr>
        <w:pStyle w:val="Inhopg1"/>
        <w:rPr>
          <w:webHidden/>
        </w:rPr>
      </w:pPr>
      <w:r w:rsidRPr="00FD6D48">
        <w:rPr>
          <w:webHidden/>
        </w:rPr>
        <w:lastRenderedPageBreak/>
        <w:t>iNhoudstafel</w:t>
      </w:r>
    </w:p>
    <w:p w14:paraId="7ED002C0" w14:textId="77777777" w:rsidR="00122DD2" w:rsidRPr="00413F85" w:rsidRDefault="00122DD2" w:rsidP="00122DD2">
      <w:pPr>
        <w:pStyle w:val="Inhopg1"/>
        <w:rPr>
          <w:sz w:val="22"/>
          <w:szCs w:val="22"/>
          <w:lang w:val="nl-BE" w:eastAsia="nl-BE"/>
        </w:rPr>
      </w:pPr>
      <w:r w:rsidRPr="00413F85">
        <w:rPr>
          <w:rStyle w:val="Hyperlink"/>
          <w:color w:val="auto"/>
          <w:u w:val="none"/>
          <w:lang w:val="nl-BE"/>
        </w:rPr>
        <w:t>Abstract</w:t>
      </w:r>
      <w:r w:rsidRPr="00413F85">
        <w:rPr>
          <w:webHidden/>
          <w:lang w:val="nl-BE"/>
        </w:rPr>
        <w:tab/>
      </w:r>
      <w:r w:rsidR="007F2C6C">
        <w:rPr>
          <w:webHidden/>
        </w:rPr>
        <w:t>1</w:t>
      </w:r>
    </w:p>
    <w:p w14:paraId="0D067218" w14:textId="77777777" w:rsidR="001B2B3A" w:rsidRDefault="001B2445">
      <w:pPr>
        <w:pStyle w:val="Inhopg1"/>
        <w:tabs>
          <w:tab w:val="left" w:pos="358"/>
        </w:tabs>
        <w:rPr>
          <w:b w:val="0"/>
          <w:bCs w:val="0"/>
          <w:caps w:val="0"/>
          <w:noProof/>
          <w:sz w:val="24"/>
          <w:szCs w:val="24"/>
          <w:lang w:eastAsia="ja-JP"/>
        </w:rPr>
      </w:pPr>
      <w:r>
        <w:rPr>
          <w:rFonts w:cs="Times New Roman"/>
          <w:webHidden/>
        </w:rPr>
        <w:fldChar w:fldCharType="begin"/>
      </w:r>
      <w:r w:rsidR="00122DD2">
        <w:rPr>
          <w:rFonts w:cs="Times New Roman"/>
          <w:webHidden/>
        </w:rPr>
        <w:instrText xml:space="preserve"> TOC \o "1-5" \h \z \u </w:instrText>
      </w:r>
      <w:r>
        <w:rPr>
          <w:rFonts w:cs="Times New Roman"/>
          <w:webHidden/>
        </w:rPr>
        <w:fldChar w:fldCharType="separate"/>
      </w:r>
      <w:r w:rsidR="001B2B3A" w:rsidRPr="0044428F">
        <w:rPr>
          <w:rFonts w:cs="Times New Roman"/>
          <w:noProof/>
        </w:rPr>
        <w:t>1</w:t>
      </w:r>
      <w:r w:rsidR="001B2B3A">
        <w:rPr>
          <w:b w:val="0"/>
          <w:bCs w:val="0"/>
          <w:caps w:val="0"/>
          <w:noProof/>
          <w:sz w:val="24"/>
          <w:szCs w:val="24"/>
          <w:lang w:eastAsia="ja-JP"/>
        </w:rPr>
        <w:tab/>
      </w:r>
      <w:r w:rsidR="001B2B3A" w:rsidRPr="0044428F">
        <w:rPr>
          <w:rFonts w:cs="Times New Roman"/>
          <w:noProof/>
        </w:rPr>
        <w:t>Inleiding</w:t>
      </w:r>
      <w:r w:rsidR="001B2B3A">
        <w:rPr>
          <w:noProof/>
        </w:rPr>
        <w:tab/>
      </w:r>
      <w:r>
        <w:rPr>
          <w:noProof/>
        </w:rPr>
        <w:fldChar w:fldCharType="begin"/>
      </w:r>
      <w:r w:rsidR="001B2B3A">
        <w:rPr>
          <w:noProof/>
        </w:rPr>
        <w:instrText xml:space="preserve"> PAGEREF _Toc290026705 \h </w:instrText>
      </w:r>
      <w:r>
        <w:rPr>
          <w:noProof/>
        </w:rPr>
      </w:r>
      <w:r>
        <w:rPr>
          <w:noProof/>
        </w:rPr>
        <w:fldChar w:fldCharType="separate"/>
      </w:r>
      <w:r w:rsidR="001B2B3A">
        <w:rPr>
          <w:noProof/>
        </w:rPr>
        <w:t>3</w:t>
      </w:r>
      <w:r>
        <w:rPr>
          <w:noProof/>
        </w:rPr>
        <w:fldChar w:fldCharType="end"/>
      </w:r>
    </w:p>
    <w:p w14:paraId="4B53BD63" w14:textId="77777777" w:rsidR="001B2B3A" w:rsidRDefault="001B2B3A">
      <w:pPr>
        <w:pStyle w:val="Inhopg2"/>
        <w:tabs>
          <w:tab w:val="left" w:pos="743"/>
          <w:tab w:val="right" w:leader="dot" w:pos="9056"/>
        </w:tabs>
        <w:rPr>
          <w:smallCaps w:val="0"/>
          <w:noProof/>
          <w:sz w:val="24"/>
          <w:szCs w:val="24"/>
          <w:lang w:eastAsia="ja-JP"/>
        </w:rPr>
      </w:pPr>
      <w:r>
        <w:rPr>
          <w:noProof/>
        </w:rPr>
        <w:t>1.1</w:t>
      </w:r>
      <w:r>
        <w:rPr>
          <w:smallCaps w:val="0"/>
          <w:noProof/>
          <w:sz w:val="24"/>
          <w:szCs w:val="24"/>
          <w:lang w:eastAsia="ja-JP"/>
        </w:rPr>
        <w:tab/>
      </w:r>
      <w:r>
        <w:rPr>
          <w:noProof/>
        </w:rPr>
        <w:t>Achtergrond</w:t>
      </w:r>
      <w:r>
        <w:rPr>
          <w:noProof/>
        </w:rPr>
        <w:tab/>
      </w:r>
      <w:r w:rsidR="001B2445">
        <w:rPr>
          <w:noProof/>
        </w:rPr>
        <w:fldChar w:fldCharType="begin"/>
      </w:r>
      <w:r>
        <w:rPr>
          <w:noProof/>
        </w:rPr>
        <w:instrText xml:space="preserve"> PAGEREF _Toc290026706 \h </w:instrText>
      </w:r>
      <w:r w:rsidR="001B2445">
        <w:rPr>
          <w:noProof/>
        </w:rPr>
      </w:r>
      <w:r w:rsidR="001B2445">
        <w:rPr>
          <w:noProof/>
        </w:rPr>
        <w:fldChar w:fldCharType="separate"/>
      </w:r>
      <w:r>
        <w:rPr>
          <w:noProof/>
        </w:rPr>
        <w:t>3</w:t>
      </w:r>
      <w:r w:rsidR="001B2445">
        <w:rPr>
          <w:noProof/>
        </w:rPr>
        <w:fldChar w:fldCharType="end"/>
      </w:r>
    </w:p>
    <w:p w14:paraId="6695616B" w14:textId="77777777" w:rsidR="001B2B3A" w:rsidRDefault="001B2B3A">
      <w:pPr>
        <w:pStyle w:val="Inhopg3"/>
        <w:tabs>
          <w:tab w:val="left" w:pos="1117"/>
          <w:tab w:val="right" w:leader="dot" w:pos="9056"/>
        </w:tabs>
        <w:rPr>
          <w:i w:val="0"/>
          <w:iCs w:val="0"/>
          <w:noProof/>
          <w:sz w:val="24"/>
          <w:szCs w:val="24"/>
          <w:lang w:eastAsia="ja-JP"/>
        </w:rPr>
      </w:pPr>
      <w:r>
        <w:rPr>
          <w:noProof/>
        </w:rPr>
        <w:t>1.1.1</w:t>
      </w:r>
      <w:r>
        <w:rPr>
          <w:i w:val="0"/>
          <w:iCs w:val="0"/>
          <w:noProof/>
          <w:sz w:val="24"/>
          <w:szCs w:val="24"/>
          <w:lang w:eastAsia="ja-JP"/>
        </w:rPr>
        <w:tab/>
      </w:r>
      <w:r>
        <w:rPr>
          <w:noProof/>
        </w:rPr>
        <w:t>Historiek</w:t>
      </w:r>
      <w:r>
        <w:rPr>
          <w:noProof/>
        </w:rPr>
        <w:tab/>
      </w:r>
      <w:r w:rsidR="001B2445">
        <w:rPr>
          <w:noProof/>
        </w:rPr>
        <w:fldChar w:fldCharType="begin"/>
      </w:r>
      <w:r>
        <w:rPr>
          <w:noProof/>
        </w:rPr>
        <w:instrText xml:space="preserve"> PAGEREF _Toc290026707 \h </w:instrText>
      </w:r>
      <w:r w:rsidR="001B2445">
        <w:rPr>
          <w:noProof/>
        </w:rPr>
      </w:r>
      <w:r w:rsidR="001B2445">
        <w:rPr>
          <w:noProof/>
        </w:rPr>
        <w:fldChar w:fldCharType="separate"/>
      </w:r>
      <w:r>
        <w:rPr>
          <w:noProof/>
        </w:rPr>
        <w:t>3</w:t>
      </w:r>
      <w:r w:rsidR="001B2445">
        <w:rPr>
          <w:noProof/>
        </w:rPr>
        <w:fldChar w:fldCharType="end"/>
      </w:r>
    </w:p>
    <w:p w14:paraId="0BC739A4" w14:textId="77777777" w:rsidR="001B2B3A" w:rsidRDefault="001B2B3A">
      <w:pPr>
        <w:pStyle w:val="Inhopg3"/>
        <w:tabs>
          <w:tab w:val="left" w:pos="1117"/>
          <w:tab w:val="right" w:leader="dot" w:pos="9056"/>
        </w:tabs>
        <w:rPr>
          <w:i w:val="0"/>
          <w:iCs w:val="0"/>
          <w:noProof/>
          <w:sz w:val="24"/>
          <w:szCs w:val="24"/>
          <w:lang w:eastAsia="ja-JP"/>
        </w:rPr>
      </w:pPr>
      <w:r>
        <w:rPr>
          <w:noProof/>
        </w:rPr>
        <w:t>1.1.2</w:t>
      </w:r>
      <w:r>
        <w:rPr>
          <w:i w:val="0"/>
          <w:iCs w:val="0"/>
          <w:noProof/>
          <w:sz w:val="24"/>
          <w:szCs w:val="24"/>
          <w:lang w:eastAsia="ja-JP"/>
        </w:rPr>
        <w:tab/>
      </w:r>
      <w:r>
        <w:rPr>
          <w:noProof/>
        </w:rPr>
        <w:t>Epidemiologie</w:t>
      </w:r>
      <w:r>
        <w:rPr>
          <w:noProof/>
        </w:rPr>
        <w:tab/>
      </w:r>
      <w:r w:rsidR="001B2445">
        <w:rPr>
          <w:noProof/>
        </w:rPr>
        <w:fldChar w:fldCharType="begin"/>
      </w:r>
      <w:r>
        <w:rPr>
          <w:noProof/>
        </w:rPr>
        <w:instrText xml:space="preserve"> PAGEREF _Toc290026708 \h </w:instrText>
      </w:r>
      <w:r w:rsidR="001B2445">
        <w:rPr>
          <w:noProof/>
        </w:rPr>
      </w:r>
      <w:r w:rsidR="001B2445">
        <w:rPr>
          <w:noProof/>
        </w:rPr>
        <w:fldChar w:fldCharType="separate"/>
      </w:r>
      <w:r>
        <w:rPr>
          <w:noProof/>
        </w:rPr>
        <w:t>3</w:t>
      </w:r>
      <w:r w:rsidR="001B2445">
        <w:rPr>
          <w:noProof/>
        </w:rPr>
        <w:fldChar w:fldCharType="end"/>
      </w:r>
    </w:p>
    <w:p w14:paraId="74FAEE0A" w14:textId="77777777" w:rsidR="001B2B3A" w:rsidRDefault="001B2B3A">
      <w:pPr>
        <w:pStyle w:val="Inhopg3"/>
        <w:tabs>
          <w:tab w:val="left" w:pos="1117"/>
          <w:tab w:val="right" w:leader="dot" w:pos="9056"/>
        </w:tabs>
        <w:rPr>
          <w:i w:val="0"/>
          <w:iCs w:val="0"/>
          <w:noProof/>
          <w:sz w:val="24"/>
          <w:szCs w:val="24"/>
          <w:lang w:eastAsia="ja-JP"/>
        </w:rPr>
      </w:pPr>
      <w:r>
        <w:rPr>
          <w:noProof/>
        </w:rPr>
        <w:t>1.1.3</w:t>
      </w:r>
      <w:r>
        <w:rPr>
          <w:i w:val="0"/>
          <w:iCs w:val="0"/>
          <w:noProof/>
          <w:sz w:val="24"/>
          <w:szCs w:val="24"/>
          <w:lang w:eastAsia="ja-JP"/>
        </w:rPr>
        <w:tab/>
      </w:r>
      <w:r>
        <w:rPr>
          <w:noProof/>
        </w:rPr>
        <w:t>De wachtlijst</w:t>
      </w:r>
      <w:r>
        <w:rPr>
          <w:noProof/>
        </w:rPr>
        <w:tab/>
      </w:r>
      <w:r w:rsidR="001B2445">
        <w:rPr>
          <w:noProof/>
        </w:rPr>
        <w:fldChar w:fldCharType="begin"/>
      </w:r>
      <w:r>
        <w:rPr>
          <w:noProof/>
        </w:rPr>
        <w:instrText xml:space="preserve"> PAGEREF _Toc290026709 \h </w:instrText>
      </w:r>
      <w:r w:rsidR="001B2445">
        <w:rPr>
          <w:noProof/>
        </w:rPr>
      </w:r>
      <w:r w:rsidR="001B2445">
        <w:rPr>
          <w:noProof/>
        </w:rPr>
        <w:fldChar w:fldCharType="separate"/>
      </w:r>
      <w:r>
        <w:rPr>
          <w:noProof/>
        </w:rPr>
        <w:t>3</w:t>
      </w:r>
      <w:r w:rsidR="001B2445">
        <w:rPr>
          <w:noProof/>
        </w:rPr>
        <w:fldChar w:fldCharType="end"/>
      </w:r>
    </w:p>
    <w:p w14:paraId="598AEEF1" w14:textId="77777777" w:rsidR="001B2B3A" w:rsidRDefault="001B2B3A">
      <w:pPr>
        <w:pStyle w:val="Inhopg3"/>
        <w:tabs>
          <w:tab w:val="left" w:pos="1117"/>
          <w:tab w:val="right" w:leader="dot" w:pos="9056"/>
        </w:tabs>
        <w:rPr>
          <w:i w:val="0"/>
          <w:iCs w:val="0"/>
          <w:noProof/>
          <w:sz w:val="24"/>
          <w:szCs w:val="24"/>
          <w:lang w:eastAsia="ja-JP"/>
        </w:rPr>
      </w:pPr>
      <w:r>
        <w:rPr>
          <w:noProof/>
        </w:rPr>
        <w:t>1.1.4</w:t>
      </w:r>
      <w:r>
        <w:rPr>
          <w:i w:val="0"/>
          <w:iCs w:val="0"/>
          <w:noProof/>
          <w:sz w:val="24"/>
          <w:szCs w:val="24"/>
          <w:lang w:eastAsia="ja-JP"/>
        </w:rPr>
        <w:tab/>
      </w:r>
      <w:r>
        <w:rPr>
          <w:noProof/>
        </w:rPr>
        <w:t>LTx in België en Europa</w:t>
      </w:r>
      <w:r>
        <w:rPr>
          <w:noProof/>
        </w:rPr>
        <w:tab/>
      </w:r>
      <w:r w:rsidR="001B2445">
        <w:rPr>
          <w:noProof/>
        </w:rPr>
        <w:fldChar w:fldCharType="begin"/>
      </w:r>
      <w:r>
        <w:rPr>
          <w:noProof/>
        </w:rPr>
        <w:instrText xml:space="preserve"> PAGEREF _Toc290026710 \h </w:instrText>
      </w:r>
      <w:r w:rsidR="001B2445">
        <w:rPr>
          <w:noProof/>
        </w:rPr>
      </w:r>
      <w:r w:rsidR="001B2445">
        <w:rPr>
          <w:noProof/>
        </w:rPr>
        <w:fldChar w:fldCharType="separate"/>
      </w:r>
      <w:r>
        <w:rPr>
          <w:noProof/>
        </w:rPr>
        <w:t>4</w:t>
      </w:r>
      <w:r w:rsidR="001B2445">
        <w:rPr>
          <w:noProof/>
        </w:rPr>
        <w:fldChar w:fldCharType="end"/>
      </w:r>
    </w:p>
    <w:p w14:paraId="41FD7063" w14:textId="77777777" w:rsidR="001B2B3A" w:rsidRDefault="001B2B3A">
      <w:pPr>
        <w:pStyle w:val="Inhopg3"/>
        <w:tabs>
          <w:tab w:val="left" w:pos="1117"/>
          <w:tab w:val="right" w:leader="dot" w:pos="9056"/>
        </w:tabs>
        <w:rPr>
          <w:i w:val="0"/>
          <w:iCs w:val="0"/>
          <w:noProof/>
          <w:sz w:val="24"/>
          <w:szCs w:val="24"/>
          <w:lang w:eastAsia="ja-JP"/>
        </w:rPr>
      </w:pPr>
      <w:r>
        <w:rPr>
          <w:noProof/>
        </w:rPr>
        <w:t>1.1.5</w:t>
      </w:r>
      <w:r>
        <w:rPr>
          <w:i w:val="0"/>
          <w:iCs w:val="0"/>
          <w:noProof/>
          <w:sz w:val="24"/>
          <w:szCs w:val="24"/>
          <w:lang w:eastAsia="ja-JP"/>
        </w:rPr>
        <w:tab/>
      </w:r>
      <w:r>
        <w:rPr>
          <w:noProof/>
        </w:rPr>
        <w:t>Etiologie</w:t>
      </w:r>
      <w:r>
        <w:rPr>
          <w:noProof/>
        </w:rPr>
        <w:tab/>
      </w:r>
      <w:r w:rsidR="001B2445">
        <w:rPr>
          <w:noProof/>
        </w:rPr>
        <w:fldChar w:fldCharType="begin"/>
      </w:r>
      <w:r>
        <w:rPr>
          <w:noProof/>
        </w:rPr>
        <w:instrText xml:space="preserve"> PAGEREF _Toc290026711 \h </w:instrText>
      </w:r>
      <w:r w:rsidR="001B2445">
        <w:rPr>
          <w:noProof/>
        </w:rPr>
      </w:r>
      <w:r w:rsidR="001B2445">
        <w:rPr>
          <w:noProof/>
        </w:rPr>
        <w:fldChar w:fldCharType="separate"/>
      </w:r>
      <w:r>
        <w:rPr>
          <w:noProof/>
        </w:rPr>
        <w:t>4</w:t>
      </w:r>
      <w:r w:rsidR="001B2445">
        <w:rPr>
          <w:noProof/>
        </w:rPr>
        <w:fldChar w:fldCharType="end"/>
      </w:r>
    </w:p>
    <w:p w14:paraId="32CD61D4" w14:textId="77777777" w:rsidR="001B2B3A" w:rsidRDefault="001B2B3A">
      <w:pPr>
        <w:pStyle w:val="Inhopg2"/>
        <w:tabs>
          <w:tab w:val="left" w:pos="743"/>
          <w:tab w:val="right" w:leader="dot" w:pos="9056"/>
        </w:tabs>
        <w:rPr>
          <w:smallCaps w:val="0"/>
          <w:noProof/>
          <w:sz w:val="24"/>
          <w:szCs w:val="24"/>
          <w:lang w:eastAsia="ja-JP"/>
        </w:rPr>
      </w:pPr>
      <w:r>
        <w:rPr>
          <w:noProof/>
        </w:rPr>
        <w:t>1.2</w:t>
      </w:r>
      <w:r>
        <w:rPr>
          <w:smallCaps w:val="0"/>
          <w:noProof/>
          <w:sz w:val="24"/>
          <w:szCs w:val="24"/>
          <w:lang w:eastAsia="ja-JP"/>
        </w:rPr>
        <w:tab/>
      </w:r>
      <w:r>
        <w:rPr>
          <w:noProof/>
        </w:rPr>
        <w:t>Levenskwaliteit (QoL)</w:t>
      </w:r>
      <w:r>
        <w:rPr>
          <w:noProof/>
        </w:rPr>
        <w:tab/>
      </w:r>
      <w:r w:rsidR="001B2445">
        <w:rPr>
          <w:noProof/>
        </w:rPr>
        <w:fldChar w:fldCharType="begin"/>
      </w:r>
      <w:r>
        <w:rPr>
          <w:noProof/>
        </w:rPr>
        <w:instrText xml:space="preserve"> PAGEREF _Toc290026712 \h </w:instrText>
      </w:r>
      <w:r w:rsidR="001B2445">
        <w:rPr>
          <w:noProof/>
        </w:rPr>
      </w:r>
      <w:r w:rsidR="001B2445">
        <w:rPr>
          <w:noProof/>
        </w:rPr>
        <w:fldChar w:fldCharType="separate"/>
      </w:r>
      <w:r>
        <w:rPr>
          <w:noProof/>
        </w:rPr>
        <w:t>5</w:t>
      </w:r>
      <w:r w:rsidR="001B2445">
        <w:rPr>
          <w:noProof/>
        </w:rPr>
        <w:fldChar w:fldCharType="end"/>
      </w:r>
    </w:p>
    <w:p w14:paraId="0C2ED005" w14:textId="77777777" w:rsidR="001B2B3A" w:rsidRDefault="001B2B3A">
      <w:pPr>
        <w:pStyle w:val="Inhopg3"/>
        <w:tabs>
          <w:tab w:val="left" w:pos="1117"/>
          <w:tab w:val="right" w:leader="dot" w:pos="9056"/>
        </w:tabs>
        <w:rPr>
          <w:i w:val="0"/>
          <w:iCs w:val="0"/>
          <w:noProof/>
          <w:sz w:val="24"/>
          <w:szCs w:val="24"/>
          <w:lang w:eastAsia="ja-JP"/>
        </w:rPr>
      </w:pPr>
      <w:r>
        <w:rPr>
          <w:noProof/>
        </w:rPr>
        <w:t>1.2.1</w:t>
      </w:r>
      <w:r>
        <w:rPr>
          <w:i w:val="0"/>
          <w:iCs w:val="0"/>
          <w:noProof/>
          <w:sz w:val="24"/>
          <w:szCs w:val="24"/>
          <w:lang w:eastAsia="ja-JP"/>
        </w:rPr>
        <w:tab/>
      </w:r>
      <w:r>
        <w:rPr>
          <w:noProof/>
        </w:rPr>
        <w:t>Definitie</w:t>
      </w:r>
      <w:r>
        <w:rPr>
          <w:noProof/>
        </w:rPr>
        <w:tab/>
      </w:r>
      <w:r w:rsidR="001B2445">
        <w:rPr>
          <w:noProof/>
        </w:rPr>
        <w:fldChar w:fldCharType="begin"/>
      </w:r>
      <w:r>
        <w:rPr>
          <w:noProof/>
        </w:rPr>
        <w:instrText xml:space="preserve"> PAGEREF _Toc290026713 \h </w:instrText>
      </w:r>
      <w:r w:rsidR="001B2445">
        <w:rPr>
          <w:noProof/>
        </w:rPr>
      </w:r>
      <w:r w:rsidR="001B2445">
        <w:rPr>
          <w:noProof/>
        </w:rPr>
        <w:fldChar w:fldCharType="separate"/>
      </w:r>
      <w:r>
        <w:rPr>
          <w:noProof/>
        </w:rPr>
        <w:t>5</w:t>
      </w:r>
      <w:r w:rsidR="001B2445">
        <w:rPr>
          <w:noProof/>
        </w:rPr>
        <w:fldChar w:fldCharType="end"/>
      </w:r>
    </w:p>
    <w:p w14:paraId="7AEF06A9" w14:textId="77777777" w:rsidR="001B2B3A" w:rsidRDefault="001B2B3A">
      <w:pPr>
        <w:pStyle w:val="Inhopg3"/>
        <w:tabs>
          <w:tab w:val="left" w:pos="1117"/>
          <w:tab w:val="right" w:leader="dot" w:pos="9056"/>
        </w:tabs>
        <w:rPr>
          <w:i w:val="0"/>
          <w:iCs w:val="0"/>
          <w:noProof/>
          <w:sz w:val="24"/>
          <w:szCs w:val="24"/>
          <w:lang w:eastAsia="ja-JP"/>
        </w:rPr>
      </w:pPr>
      <w:r>
        <w:rPr>
          <w:noProof/>
        </w:rPr>
        <w:t>1.2.2</w:t>
      </w:r>
      <w:r>
        <w:rPr>
          <w:i w:val="0"/>
          <w:iCs w:val="0"/>
          <w:noProof/>
          <w:sz w:val="24"/>
          <w:szCs w:val="24"/>
          <w:lang w:eastAsia="ja-JP"/>
        </w:rPr>
        <w:tab/>
      </w:r>
      <w:r>
        <w:rPr>
          <w:noProof/>
        </w:rPr>
        <w:t>Evolutie QoL</w:t>
      </w:r>
      <w:r>
        <w:rPr>
          <w:noProof/>
        </w:rPr>
        <w:tab/>
      </w:r>
      <w:r w:rsidR="001B2445">
        <w:rPr>
          <w:noProof/>
        </w:rPr>
        <w:fldChar w:fldCharType="begin"/>
      </w:r>
      <w:r>
        <w:rPr>
          <w:noProof/>
        </w:rPr>
        <w:instrText xml:space="preserve"> PAGEREF _Toc290026714 \h </w:instrText>
      </w:r>
      <w:r w:rsidR="001B2445">
        <w:rPr>
          <w:noProof/>
        </w:rPr>
      </w:r>
      <w:r w:rsidR="001B2445">
        <w:rPr>
          <w:noProof/>
        </w:rPr>
        <w:fldChar w:fldCharType="separate"/>
      </w:r>
      <w:r>
        <w:rPr>
          <w:noProof/>
        </w:rPr>
        <w:t>6</w:t>
      </w:r>
      <w:r w:rsidR="001B2445">
        <w:rPr>
          <w:noProof/>
        </w:rPr>
        <w:fldChar w:fldCharType="end"/>
      </w:r>
    </w:p>
    <w:p w14:paraId="3EDF8019" w14:textId="77777777" w:rsidR="001B2B3A" w:rsidRDefault="001B2B3A">
      <w:pPr>
        <w:pStyle w:val="Inhopg3"/>
        <w:tabs>
          <w:tab w:val="left" w:pos="1117"/>
          <w:tab w:val="right" w:leader="dot" w:pos="9056"/>
        </w:tabs>
        <w:rPr>
          <w:i w:val="0"/>
          <w:iCs w:val="0"/>
          <w:noProof/>
          <w:sz w:val="24"/>
          <w:szCs w:val="24"/>
          <w:lang w:eastAsia="ja-JP"/>
        </w:rPr>
      </w:pPr>
      <w:r>
        <w:rPr>
          <w:noProof/>
        </w:rPr>
        <w:t>1.2.3</w:t>
      </w:r>
      <w:r>
        <w:rPr>
          <w:i w:val="0"/>
          <w:iCs w:val="0"/>
          <w:noProof/>
          <w:sz w:val="24"/>
          <w:szCs w:val="24"/>
          <w:lang w:eastAsia="ja-JP"/>
        </w:rPr>
        <w:tab/>
      </w:r>
      <w:r>
        <w:rPr>
          <w:noProof/>
        </w:rPr>
        <w:t>QoL algemeen</w:t>
      </w:r>
      <w:r>
        <w:rPr>
          <w:noProof/>
        </w:rPr>
        <w:tab/>
      </w:r>
      <w:r w:rsidR="001B2445">
        <w:rPr>
          <w:noProof/>
        </w:rPr>
        <w:fldChar w:fldCharType="begin"/>
      </w:r>
      <w:r>
        <w:rPr>
          <w:noProof/>
        </w:rPr>
        <w:instrText xml:space="preserve"> PAGEREF _Toc290026715 \h </w:instrText>
      </w:r>
      <w:r w:rsidR="001B2445">
        <w:rPr>
          <w:noProof/>
        </w:rPr>
      </w:r>
      <w:r w:rsidR="001B2445">
        <w:rPr>
          <w:noProof/>
        </w:rPr>
        <w:fldChar w:fldCharType="separate"/>
      </w:r>
      <w:r>
        <w:rPr>
          <w:noProof/>
        </w:rPr>
        <w:t>6</w:t>
      </w:r>
      <w:r w:rsidR="001B2445">
        <w:rPr>
          <w:noProof/>
        </w:rPr>
        <w:fldChar w:fldCharType="end"/>
      </w:r>
    </w:p>
    <w:p w14:paraId="1F421EEB" w14:textId="77777777" w:rsidR="001B2B3A" w:rsidRDefault="001B2B3A">
      <w:pPr>
        <w:pStyle w:val="Inhopg3"/>
        <w:tabs>
          <w:tab w:val="left" w:pos="1117"/>
          <w:tab w:val="right" w:leader="dot" w:pos="9056"/>
        </w:tabs>
        <w:rPr>
          <w:i w:val="0"/>
          <w:iCs w:val="0"/>
          <w:noProof/>
          <w:sz w:val="24"/>
          <w:szCs w:val="24"/>
          <w:lang w:eastAsia="ja-JP"/>
        </w:rPr>
      </w:pPr>
      <w:r>
        <w:rPr>
          <w:noProof/>
        </w:rPr>
        <w:t>1.2.4</w:t>
      </w:r>
      <w:r>
        <w:rPr>
          <w:i w:val="0"/>
          <w:iCs w:val="0"/>
          <w:noProof/>
          <w:sz w:val="24"/>
          <w:szCs w:val="24"/>
          <w:lang w:eastAsia="ja-JP"/>
        </w:rPr>
        <w:tab/>
      </w:r>
      <w:r>
        <w:rPr>
          <w:noProof/>
        </w:rPr>
        <w:t>Fysieke QoL</w:t>
      </w:r>
      <w:r>
        <w:rPr>
          <w:noProof/>
        </w:rPr>
        <w:tab/>
      </w:r>
      <w:r w:rsidR="001B2445">
        <w:rPr>
          <w:noProof/>
        </w:rPr>
        <w:fldChar w:fldCharType="begin"/>
      </w:r>
      <w:r>
        <w:rPr>
          <w:noProof/>
        </w:rPr>
        <w:instrText xml:space="preserve"> PAGEREF _Toc290026716 \h </w:instrText>
      </w:r>
      <w:r w:rsidR="001B2445">
        <w:rPr>
          <w:noProof/>
        </w:rPr>
      </w:r>
      <w:r w:rsidR="001B2445">
        <w:rPr>
          <w:noProof/>
        </w:rPr>
        <w:fldChar w:fldCharType="separate"/>
      </w:r>
      <w:r>
        <w:rPr>
          <w:noProof/>
        </w:rPr>
        <w:t>6</w:t>
      </w:r>
      <w:r w:rsidR="001B2445">
        <w:rPr>
          <w:noProof/>
        </w:rPr>
        <w:fldChar w:fldCharType="end"/>
      </w:r>
    </w:p>
    <w:p w14:paraId="46A8DD0F" w14:textId="77777777" w:rsidR="001B2B3A" w:rsidRDefault="001B2B3A">
      <w:pPr>
        <w:pStyle w:val="Inhopg3"/>
        <w:tabs>
          <w:tab w:val="left" w:pos="1117"/>
          <w:tab w:val="right" w:leader="dot" w:pos="9056"/>
        </w:tabs>
        <w:rPr>
          <w:i w:val="0"/>
          <w:iCs w:val="0"/>
          <w:noProof/>
          <w:sz w:val="24"/>
          <w:szCs w:val="24"/>
          <w:lang w:eastAsia="ja-JP"/>
        </w:rPr>
      </w:pPr>
      <w:r>
        <w:rPr>
          <w:noProof/>
        </w:rPr>
        <w:t>1.2.5</w:t>
      </w:r>
      <w:r>
        <w:rPr>
          <w:i w:val="0"/>
          <w:iCs w:val="0"/>
          <w:noProof/>
          <w:sz w:val="24"/>
          <w:szCs w:val="24"/>
          <w:lang w:eastAsia="ja-JP"/>
        </w:rPr>
        <w:tab/>
      </w:r>
      <w:r>
        <w:rPr>
          <w:noProof/>
        </w:rPr>
        <w:t>Mentale QoL</w:t>
      </w:r>
      <w:r>
        <w:rPr>
          <w:noProof/>
        </w:rPr>
        <w:tab/>
      </w:r>
      <w:r w:rsidR="001B2445">
        <w:rPr>
          <w:noProof/>
        </w:rPr>
        <w:fldChar w:fldCharType="begin"/>
      </w:r>
      <w:r>
        <w:rPr>
          <w:noProof/>
        </w:rPr>
        <w:instrText xml:space="preserve"> PAGEREF _Toc290026717 \h </w:instrText>
      </w:r>
      <w:r w:rsidR="001B2445">
        <w:rPr>
          <w:noProof/>
        </w:rPr>
      </w:r>
      <w:r w:rsidR="001B2445">
        <w:rPr>
          <w:noProof/>
        </w:rPr>
        <w:fldChar w:fldCharType="separate"/>
      </w:r>
      <w:r>
        <w:rPr>
          <w:noProof/>
        </w:rPr>
        <w:t>7</w:t>
      </w:r>
      <w:r w:rsidR="001B2445">
        <w:rPr>
          <w:noProof/>
        </w:rPr>
        <w:fldChar w:fldCharType="end"/>
      </w:r>
    </w:p>
    <w:p w14:paraId="5735716C" w14:textId="77777777" w:rsidR="001B2B3A" w:rsidRDefault="001B2B3A">
      <w:pPr>
        <w:pStyle w:val="Inhopg3"/>
        <w:tabs>
          <w:tab w:val="left" w:pos="1117"/>
          <w:tab w:val="right" w:leader="dot" w:pos="9056"/>
        </w:tabs>
        <w:rPr>
          <w:i w:val="0"/>
          <w:iCs w:val="0"/>
          <w:noProof/>
          <w:sz w:val="24"/>
          <w:szCs w:val="24"/>
          <w:lang w:eastAsia="ja-JP"/>
        </w:rPr>
      </w:pPr>
      <w:r>
        <w:rPr>
          <w:noProof/>
        </w:rPr>
        <w:t>1.2.6</w:t>
      </w:r>
      <w:r>
        <w:rPr>
          <w:i w:val="0"/>
          <w:iCs w:val="0"/>
          <w:noProof/>
          <w:sz w:val="24"/>
          <w:szCs w:val="24"/>
          <w:lang w:eastAsia="ja-JP"/>
        </w:rPr>
        <w:tab/>
      </w:r>
      <w:r>
        <w:rPr>
          <w:noProof/>
        </w:rPr>
        <w:t>Beïnvloedende parameters</w:t>
      </w:r>
      <w:r>
        <w:rPr>
          <w:noProof/>
        </w:rPr>
        <w:tab/>
      </w:r>
      <w:r w:rsidR="001B2445">
        <w:rPr>
          <w:noProof/>
        </w:rPr>
        <w:fldChar w:fldCharType="begin"/>
      </w:r>
      <w:r>
        <w:rPr>
          <w:noProof/>
        </w:rPr>
        <w:instrText xml:space="preserve"> PAGEREF _Toc290026718 \h </w:instrText>
      </w:r>
      <w:r w:rsidR="001B2445">
        <w:rPr>
          <w:noProof/>
        </w:rPr>
      </w:r>
      <w:r w:rsidR="001B2445">
        <w:rPr>
          <w:noProof/>
        </w:rPr>
        <w:fldChar w:fldCharType="separate"/>
      </w:r>
      <w:r>
        <w:rPr>
          <w:noProof/>
        </w:rPr>
        <w:t>7</w:t>
      </w:r>
      <w:r w:rsidR="001B2445">
        <w:rPr>
          <w:noProof/>
        </w:rPr>
        <w:fldChar w:fldCharType="end"/>
      </w:r>
    </w:p>
    <w:p w14:paraId="384D286E" w14:textId="77777777" w:rsidR="001B2B3A" w:rsidRDefault="001B2B3A">
      <w:pPr>
        <w:pStyle w:val="Inhopg4"/>
        <w:tabs>
          <w:tab w:val="left" w:pos="1469"/>
          <w:tab w:val="right" w:leader="dot" w:pos="9056"/>
        </w:tabs>
        <w:rPr>
          <w:noProof/>
          <w:sz w:val="24"/>
          <w:szCs w:val="24"/>
          <w:lang w:eastAsia="ja-JP"/>
        </w:rPr>
      </w:pPr>
      <w:r>
        <w:rPr>
          <w:noProof/>
        </w:rPr>
        <w:t>1.2.6.1</w:t>
      </w:r>
      <w:r>
        <w:rPr>
          <w:noProof/>
          <w:sz w:val="24"/>
          <w:szCs w:val="24"/>
          <w:lang w:eastAsia="ja-JP"/>
        </w:rPr>
        <w:tab/>
      </w:r>
      <w:r>
        <w:rPr>
          <w:noProof/>
        </w:rPr>
        <w:t>Socio-demografische factoren en tewerkstelling</w:t>
      </w:r>
      <w:r>
        <w:rPr>
          <w:noProof/>
        </w:rPr>
        <w:tab/>
      </w:r>
      <w:r w:rsidR="001B2445">
        <w:rPr>
          <w:noProof/>
        </w:rPr>
        <w:fldChar w:fldCharType="begin"/>
      </w:r>
      <w:r>
        <w:rPr>
          <w:noProof/>
        </w:rPr>
        <w:instrText xml:space="preserve"> PAGEREF _Toc290026719 \h </w:instrText>
      </w:r>
      <w:r w:rsidR="001B2445">
        <w:rPr>
          <w:noProof/>
        </w:rPr>
      </w:r>
      <w:r w:rsidR="001B2445">
        <w:rPr>
          <w:noProof/>
        </w:rPr>
        <w:fldChar w:fldCharType="separate"/>
      </w:r>
      <w:r>
        <w:rPr>
          <w:noProof/>
        </w:rPr>
        <w:t>7</w:t>
      </w:r>
      <w:r w:rsidR="001B2445">
        <w:rPr>
          <w:noProof/>
        </w:rPr>
        <w:fldChar w:fldCharType="end"/>
      </w:r>
    </w:p>
    <w:p w14:paraId="0314E8E5" w14:textId="77777777" w:rsidR="001B2B3A" w:rsidRDefault="001B2B3A">
      <w:pPr>
        <w:pStyle w:val="Inhopg4"/>
        <w:tabs>
          <w:tab w:val="left" w:pos="1469"/>
          <w:tab w:val="right" w:leader="dot" w:pos="9056"/>
        </w:tabs>
        <w:rPr>
          <w:noProof/>
          <w:sz w:val="24"/>
          <w:szCs w:val="24"/>
          <w:lang w:eastAsia="ja-JP"/>
        </w:rPr>
      </w:pPr>
      <w:r>
        <w:rPr>
          <w:noProof/>
        </w:rPr>
        <w:t>1.2.6.2</w:t>
      </w:r>
      <w:r>
        <w:rPr>
          <w:noProof/>
          <w:sz w:val="24"/>
          <w:szCs w:val="24"/>
          <w:lang w:eastAsia="ja-JP"/>
        </w:rPr>
        <w:tab/>
      </w:r>
      <w:r>
        <w:rPr>
          <w:noProof/>
        </w:rPr>
        <w:t>Psychische factoren</w:t>
      </w:r>
      <w:r>
        <w:rPr>
          <w:noProof/>
        </w:rPr>
        <w:tab/>
      </w:r>
      <w:r w:rsidR="001B2445">
        <w:rPr>
          <w:noProof/>
        </w:rPr>
        <w:fldChar w:fldCharType="begin"/>
      </w:r>
      <w:r>
        <w:rPr>
          <w:noProof/>
        </w:rPr>
        <w:instrText xml:space="preserve"> PAGEREF _Toc290026720 \h </w:instrText>
      </w:r>
      <w:r w:rsidR="001B2445">
        <w:rPr>
          <w:noProof/>
        </w:rPr>
      </w:r>
      <w:r w:rsidR="001B2445">
        <w:rPr>
          <w:noProof/>
        </w:rPr>
        <w:fldChar w:fldCharType="separate"/>
      </w:r>
      <w:r>
        <w:rPr>
          <w:noProof/>
        </w:rPr>
        <w:t>8</w:t>
      </w:r>
      <w:r w:rsidR="001B2445">
        <w:rPr>
          <w:noProof/>
        </w:rPr>
        <w:fldChar w:fldCharType="end"/>
      </w:r>
    </w:p>
    <w:p w14:paraId="54374001" w14:textId="77777777" w:rsidR="001B2B3A" w:rsidRDefault="001B2B3A">
      <w:pPr>
        <w:pStyle w:val="Inhopg4"/>
        <w:tabs>
          <w:tab w:val="left" w:pos="1469"/>
          <w:tab w:val="right" w:leader="dot" w:pos="9056"/>
        </w:tabs>
        <w:rPr>
          <w:noProof/>
          <w:sz w:val="24"/>
          <w:szCs w:val="24"/>
          <w:lang w:eastAsia="ja-JP"/>
        </w:rPr>
      </w:pPr>
      <w:r>
        <w:rPr>
          <w:noProof/>
        </w:rPr>
        <w:t>1.2.6.3</w:t>
      </w:r>
      <w:r>
        <w:rPr>
          <w:noProof/>
          <w:sz w:val="24"/>
          <w:szCs w:val="24"/>
          <w:lang w:eastAsia="ja-JP"/>
        </w:rPr>
        <w:tab/>
      </w:r>
      <w:r>
        <w:rPr>
          <w:noProof/>
        </w:rPr>
        <w:t>Immunosuppressieve therapie</w:t>
      </w:r>
      <w:r>
        <w:rPr>
          <w:noProof/>
        </w:rPr>
        <w:tab/>
      </w:r>
      <w:r w:rsidR="001B2445">
        <w:rPr>
          <w:noProof/>
        </w:rPr>
        <w:fldChar w:fldCharType="begin"/>
      </w:r>
      <w:r>
        <w:rPr>
          <w:noProof/>
        </w:rPr>
        <w:instrText xml:space="preserve"> PAGEREF _Toc290026721 \h </w:instrText>
      </w:r>
      <w:r w:rsidR="001B2445">
        <w:rPr>
          <w:noProof/>
        </w:rPr>
      </w:r>
      <w:r w:rsidR="001B2445">
        <w:rPr>
          <w:noProof/>
        </w:rPr>
        <w:fldChar w:fldCharType="separate"/>
      </w:r>
      <w:r>
        <w:rPr>
          <w:noProof/>
        </w:rPr>
        <w:t>8</w:t>
      </w:r>
      <w:r w:rsidR="001B2445">
        <w:rPr>
          <w:noProof/>
        </w:rPr>
        <w:fldChar w:fldCharType="end"/>
      </w:r>
    </w:p>
    <w:p w14:paraId="669F43A6" w14:textId="77777777" w:rsidR="001B2B3A" w:rsidRDefault="001B2B3A">
      <w:pPr>
        <w:pStyle w:val="Inhopg2"/>
        <w:tabs>
          <w:tab w:val="left" w:pos="743"/>
          <w:tab w:val="right" w:leader="dot" w:pos="9056"/>
        </w:tabs>
        <w:rPr>
          <w:smallCaps w:val="0"/>
          <w:noProof/>
          <w:sz w:val="24"/>
          <w:szCs w:val="24"/>
          <w:lang w:eastAsia="ja-JP"/>
        </w:rPr>
      </w:pPr>
      <w:r>
        <w:rPr>
          <w:noProof/>
        </w:rPr>
        <w:t>1.3</w:t>
      </w:r>
      <w:r>
        <w:rPr>
          <w:smallCaps w:val="0"/>
          <w:noProof/>
          <w:sz w:val="24"/>
          <w:szCs w:val="24"/>
          <w:lang w:eastAsia="ja-JP"/>
        </w:rPr>
        <w:tab/>
      </w:r>
      <w:r>
        <w:rPr>
          <w:noProof/>
        </w:rPr>
        <w:t>Doelstelling</w:t>
      </w:r>
      <w:r>
        <w:rPr>
          <w:noProof/>
        </w:rPr>
        <w:tab/>
      </w:r>
      <w:r w:rsidR="001B2445">
        <w:rPr>
          <w:noProof/>
        </w:rPr>
        <w:fldChar w:fldCharType="begin"/>
      </w:r>
      <w:r>
        <w:rPr>
          <w:noProof/>
        </w:rPr>
        <w:instrText xml:space="preserve"> PAGEREF _Toc290026722 \h </w:instrText>
      </w:r>
      <w:r w:rsidR="001B2445">
        <w:rPr>
          <w:noProof/>
        </w:rPr>
      </w:r>
      <w:r w:rsidR="001B2445">
        <w:rPr>
          <w:noProof/>
        </w:rPr>
        <w:fldChar w:fldCharType="separate"/>
      </w:r>
      <w:r>
        <w:rPr>
          <w:noProof/>
        </w:rPr>
        <w:t>9</w:t>
      </w:r>
      <w:r w:rsidR="001B2445">
        <w:rPr>
          <w:noProof/>
        </w:rPr>
        <w:fldChar w:fldCharType="end"/>
      </w:r>
    </w:p>
    <w:p w14:paraId="06F32D9F" w14:textId="77777777" w:rsidR="001B2B3A" w:rsidRDefault="001B2B3A">
      <w:pPr>
        <w:pStyle w:val="Inhopg1"/>
        <w:tabs>
          <w:tab w:val="left" w:pos="358"/>
        </w:tabs>
        <w:rPr>
          <w:b w:val="0"/>
          <w:bCs w:val="0"/>
          <w:caps w:val="0"/>
          <w:noProof/>
          <w:sz w:val="24"/>
          <w:szCs w:val="24"/>
          <w:lang w:eastAsia="ja-JP"/>
        </w:rPr>
      </w:pPr>
      <w:r w:rsidRPr="0044428F">
        <w:rPr>
          <w:rFonts w:cs="Times New Roman"/>
          <w:noProof/>
        </w:rPr>
        <w:t>2</w:t>
      </w:r>
      <w:r>
        <w:rPr>
          <w:b w:val="0"/>
          <w:bCs w:val="0"/>
          <w:caps w:val="0"/>
          <w:noProof/>
          <w:sz w:val="24"/>
          <w:szCs w:val="24"/>
          <w:lang w:eastAsia="ja-JP"/>
        </w:rPr>
        <w:tab/>
      </w:r>
      <w:r w:rsidRPr="0044428F">
        <w:rPr>
          <w:rFonts w:cs="Times New Roman"/>
          <w:noProof/>
        </w:rPr>
        <w:t>Methodologie</w:t>
      </w:r>
      <w:r>
        <w:rPr>
          <w:noProof/>
        </w:rPr>
        <w:tab/>
      </w:r>
      <w:r w:rsidR="001B2445">
        <w:rPr>
          <w:noProof/>
        </w:rPr>
        <w:fldChar w:fldCharType="begin"/>
      </w:r>
      <w:r>
        <w:rPr>
          <w:noProof/>
        </w:rPr>
        <w:instrText xml:space="preserve"> PAGEREF _Toc290026723 \h </w:instrText>
      </w:r>
      <w:r w:rsidR="001B2445">
        <w:rPr>
          <w:noProof/>
        </w:rPr>
      </w:r>
      <w:r w:rsidR="001B2445">
        <w:rPr>
          <w:noProof/>
        </w:rPr>
        <w:fldChar w:fldCharType="separate"/>
      </w:r>
      <w:r>
        <w:rPr>
          <w:noProof/>
        </w:rPr>
        <w:t>11</w:t>
      </w:r>
      <w:r w:rsidR="001B2445">
        <w:rPr>
          <w:noProof/>
        </w:rPr>
        <w:fldChar w:fldCharType="end"/>
      </w:r>
    </w:p>
    <w:p w14:paraId="3A29D8F8" w14:textId="77777777" w:rsidR="001B2B3A" w:rsidRDefault="001B2B3A">
      <w:pPr>
        <w:pStyle w:val="Inhopg2"/>
        <w:tabs>
          <w:tab w:val="left" w:pos="743"/>
          <w:tab w:val="right" w:leader="dot" w:pos="9056"/>
        </w:tabs>
        <w:rPr>
          <w:smallCaps w:val="0"/>
          <w:noProof/>
          <w:sz w:val="24"/>
          <w:szCs w:val="24"/>
          <w:lang w:eastAsia="ja-JP"/>
        </w:rPr>
      </w:pPr>
      <w:r>
        <w:rPr>
          <w:noProof/>
        </w:rPr>
        <w:t>2.1</w:t>
      </w:r>
      <w:r>
        <w:rPr>
          <w:smallCaps w:val="0"/>
          <w:noProof/>
          <w:sz w:val="24"/>
          <w:szCs w:val="24"/>
          <w:lang w:eastAsia="ja-JP"/>
        </w:rPr>
        <w:tab/>
      </w:r>
      <w:r>
        <w:rPr>
          <w:noProof/>
        </w:rPr>
        <w:t>Patiëntenpopulatie en dataverzameling</w:t>
      </w:r>
      <w:r>
        <w:rPr>
          <w:noProof/>
        </w:rPr>
        <w:tab/>
      </w:r>
      <w:r w:rsidR="001B2445">
        <w:rPr>
          <w:noProof/>
        </w:rPr>
        <w:fldChar w:fldCharType="begin"/>
      </w:r>
      <w:r>
        <w:rPr>
          <w:noProof/>
        </w:rPr>
        <w:instrText xml:space="preserve"> PAGEREF _Toc290026724 \h </w:instrText>
      </w:r>
      <w:r w:rsidR="001B2445">
        <w:rPr>
          <w:noProof/>
        </w:rPr>
      </w:r>
      <w:r w:rsidR="001B2445">
        <w:rPr>
          <w:noProof/>
        </w:rPr>
        <w:fldChar w:fldCharType="separate"/>
      </w:r>
      <w:r>
        <w:rPr>
          <w:noProof/>
        </w:rPr>
        <w:t>11</w:t>
      </w:r>
      <w:r w:rsidR="001B2445">
        <w:rPr>
          <w:noProof/>
        </w:rPr>
        <w:fldChar w:fldCharType="end"/>
      </w:r>
    </w:p>
    <w:p w14:paraId="72758260" w14:textId="77777777" w:rsidR="001B2B3A" w:rsidRDefault="001B2B3A">
      <w:pPr>
        <w:pStyle w:val="Inhopg2"/>
        <w:tabs>
          <w:tab w:val="left" w:pos="743"/>
          <w:tab w:val="right" w:leader="dot" w:pos="9056"/>
        </w:tabs>
        <w:rPr>
          <w:smallCaps w:val="0"/>
          <w:noProof/>
          <w:sz w:val="24"/>
          <w:szCs w:val="24"/>
          <w:lang w:eastAsia="ja-JP"/>
        </w:rPr>
      </w:pPr>
      <w:r>
        <w:rPr>
          <w:noProof/>
        </w:rPr>
        <w:t>2.2</w:t>
      </w:r>
      <w:r>
        <w:rPr>
          <w:smallCaps w:val="0"/>
          <w:noProof/>
          <w:sz w:val="24"/>
          <w:szCs w:val="24"/>
          <w:lang w:eastAsia="ja-JP"/>
        </w:rPr>
        <w:tab/>
      </w:r>
      <w:r>
        <w:rPr>
          <w:noProof/>
        </w:rPr>
        <w:t>Meetinstrumenten</w:t>
      </w:r>
      <w:r>
        <w:rPr>
          <w:noProof/>
        </w:rPr>
        <w:tab/>
      </w:r>
      <w:r w:rsidR="001B2445">
        <w:rPr>
          <w:noProof/>
        </w:rPr>
        <w:fldChar w:fldCharType="begin"/>
      </w:r>
      <w:r>
        <w:rPr>
          <w:noProof/>
        </w:rPr>
        <w:instrText xml:space="preserve"> PAGEREF _Toc290026725 \h </w:instrText>
      </w:r>
      <w:r w:rsidR="001B2445">
        <w:rPr>
          <w:noProof/>
        </w:rPr>
      </w:r>
      <w:r w:rsidR="001B2445">
        <w:rPr>
          <w:noProof/>
        </w:rPr>
        <w:fldChar w:fldCharType="separate"/>
      </w:r>
      <w:r>
        <w:rPr>
          <w:noProof/>
        </w:rPr>
        <w:t>12</w:t>
      </w:r>
      <w:r w:rsidR="001B2445">
        <w:rPr>
          <w:noProof/>
        </w:rPr>
        <w:fldChar w:fldCharType="end"/>
      </w:r>
    </w:p>
    <w:p w14:paraId="21178660" w14:textId="77777777" w:rsidR="001B2B3A" w:rsidRDefault="001B2B3A">
      <w:pPr>
        <w:pStyle w:val="Inhopg3"/>
        <w:tabs>
          <w:tab w:val="left" w:pos="1117"/>
          <w:tab w:val="right" w:leader="dot" w:pos="9056"/>
        </w:tabs>
        <w:rPr>
          <w:i w:val="0"/>
          <w:iCs w:val="0"/>
          <w:noProof/>
          <w:sz w:val="24"/>
          <w:szCs w:val="24"/>
          <w:lang w:eastAsia="ja-JP"/>
        </w:rPr>
      </w:pPr>
      <w:r>
        <w:rPr>
          <w:noProof/>
        </w:rPr>
        <w:t>2.2.1</w:t>
      </w:r>
      <w:r>
        <w:rPr>
          <w:i w:val="0"/>
          <w:iCs w:val="0"/>
          <w:noProof/>
          <w:sz w:val="24"/>
          <w:szCs w:val="24"/>
          <w:lang w:eastAsia="ja-JP"/>
        </w:rPr>
        <w:tab/>
      </w:r>
      <w:r>
        <w:rPr>
          <w:noProof/>
        </w:rPr>
        <w:t>De SF-36</w:t>
      </w:r>
      <w:r>
        <w:rPr>
          <w:noProof/>
        </w:rPr>
        <w:tab/>
      </w:r>
      <w:r w:rsidR="001B2445">
        <w:rPr>
          <w:noProof/>
        </w:rPr>
        <w:fldChar w:fldCharType="begin"/>
      </w:r>
      <w:r>
        <w:rPr>
          <w:noProof/>
        </w:rPr>
        <w:instrText xml:space="preserve"> PAGEREF _Toc290026726 \h </w:instrText>
      </w:r>
      <w:r w:rsidR="001B2445">
        <w:rPr>
          <w:noProof/>
        </w:rPr>
      </w:r>
      <w:r w:rsidR="001B2445">
        <w:rPr>
          <w:noProof/>
        </w:rPr>
        <w:fldChar w:fldCharType="separate"/>
      </w:r>
      <w:r>
        <w:rPr>
          <w:noProof/>
        </w:rPr>
        <w:t>12</w:t>
      </w:r>
      <w:r w:rsidR="001B2445">
        <w:rPr>
          <w:noProof/>
        </w:rPr>
        <w:fldChar w:fldCharType="end"/>
      </w:r>
    </w:p>
    <w:p w14:paraId="1E8AE120" w14:textId="77777777" w:rsidR="001B2B3A" w:rsidRDefault="001B2B3A">
      <w:pPr>
        <w:pStyle w:val="Inhopg3"/>
        <w:tabs>
          <w:tab w:val="left" w:pos="1117"/>
          <w:tab w:val="right" w:leader="dot" w:pos="9056"/>
        </w:tabs>
        <w:rPr>
          <w:i w:val="0"/>
          <w:iCs w:val="0"/>
          <w:noProof/>
          <w:sz w:val="24"/>
          <w:szCs w:val="24"/>
          <w:lang w:eastAsia="ja-JP"/>
        </w:rPr>
      </w:pPr>
      <w:r>
        <w:rPr>
          <w:noProof/>
        </w:rPr>
        <w:t>2.2.2</w:t>
      </w:r>
      <w:r>
        <w:rPr>
          <w:i w:val="0"/>
          <w:iCs w:val="0"/>
          <w:noProof/>
          <w:sz w:val="24"/>
          <w:szCs w:val="24"/>
          <w:lang w:eastAsia="ja-JP"/>
        </w:rPr>
        <w:tab/>
      </w:r>
      <w:r>
        <w:rPr>
          <w:noProof/>
        </w:rPr>
        <w:t>De ZCL</w:t>
      </w:r>
      <w:r>
        <w:rPr>
          <w:noProof/>
        </w:rPr>
        <w:tab/>
      </w:r>
      <w:r w:rsidR="001B2445">
        <w:rPr>
          <w:noProof/>
        </w:rPr>
        <w:fldChar w:fldCharType="begin"/>
      </w:r>
      <w:r>
        <w:rPr>
          <w:noProof/>
        </w:rPr>
        <w:instrText xml:space="preserve"> PAGEREF _Toc290026727 \h </w:instrText>
      </w:r>
      <w:r w:rsidR="001B2445">
        <w:rPr>
          <w:noProof/>
        </w:rPr>
      </w:r>
      <w:r w:rsidR="001B2445">
        <w:rPr>
          <w:noProof/>
        </w:rPr>
        <w:fldChar w:fldCharType="separate"/>
      </w:r>
      <w:r>
        <w:rPr>
          <w:noProof/>
        </w:rPr>
        <w:t>12</w:t>
      </w:r>
      <w:r w:rsidR="001B2445">
        <w:rPr>
          <w:noProof/>
        </w:rPr>
        <w:fldChar w:fldCharType="end"/>
      </w:r>
    </w:p>
    <w:p w14:paraId="50EB50B5" w14:textId="77777777" w:rsidR="001B2B3A" w:rsidRDefault="001B2B3A">
      <w:pPr>
        <w:pStyle w:val="Inhopg3"/>
        <w:tabs>
          <w:tab w:val="left" w:pos="1117"/>
          <w:tab w:val="right" w:leader="dot" w:pos="9056"/>
        </w:tabs>
        <w:rPr>
          <w:i w:val="0"/>
          <w:iCs w:val="0"/>
          <w:noProof/>
          <w:sz w:val="24"/>
          <w:szCs w:val="24"/>
          <w:lang w:eastAsia="ja-JP"/>
        </w:rPr>
      </w:pPr>
      <w:r>
        <w:rPr>
          <w:noProof/>
        </w:rPr>
        <w:t>2.2.3</w:t>
      </w:r>
      <w:r>
        <w:rPr>
          <w:i w:val="0"/>
          <w:iCs w:val="0"/>
          <w:noProof/>
          <w:sz w:val="24"/>
          <w:szCs w:val="24"/>
          <w:lang w:eastAsia="ja-JP"/>
        </w:rPr>
        <w:tab/>
      </w:r>
      <w:r>
        <w:rPr>
          <w:noProof/>
        </w:rPr>
        <w:t>De NEO-FFI</w:t>
      </w:r>
      <w:r>
        <w:rPr>
          <w:noProof/>
        </w:rPr>
        <w:tab/>
      </w:r>
      <w:r w:rsidR="001B2445">
        <w:rPr>
          <w:noProof/>
        </w:rPr>
        <w:fldChar w:fldCharType="begin"/>
      </w:r>
      <w:r>
        <w:rPr>
          <w:noProof/>
        </w:rPr>
        <w:instrText xml:space="preserve"> PAGEREF _Toc290026728 \h </w:instrText>
      </w:r>
      <w:r w:rsidR="001B2445">
        <w:rPr>
          <w:noProof/>
        </w:rPr>
      </w:r>
      <w:r w:rsidR="001B2445">
        <w:rPr>
          <w:noProof/>
        </w:rPr>
        <w:fldChar w:fldCharType="separate"/>
      </w:r>
      <w:r>
        <w:rPr>
          <w:noProof/>
        </w:rPr>
        <w:t>12</w:t>
      </w:r>
      <w:r w:rsidR="001B2445">
        <w:rPr>
          <w:noProof/>
        </w:rPr>
        <w:fldChar w:fldCharType="end"/>
      </w:r>
    </w:p>
    <w:p w14:paraId="6E83FF8D" w14:textId="77777777" w:rsidR="001B2B3A" w:rsidRDefault="001B2B3A">
      <w:pPr>
        <w:pStyle w:val="Inhopg3"/>
        <w:tabs>
          <w:tab w:val="left" w:pos="1117"/>
          <w:tab w:val="right" w:leader="dot" w:pos="9056"/>
        </w:tabs>
        <w:rPr>
          <w:i w:val="0"/>
          <w:iCs w:val="0"/>
          <w:noProof/>
          <w:sz w:val="24"/>
          <w:szCs w:val="24"/>
          <w:lang w:eastAsia="ja-JP"/>
        </w:rPr>
      </w:pPr>
      <w:r>
        <w:rPr>
          <w:noProof/>
        </w:rPr>
        <w:t>2.2.4</w:t>
      </w:r>
      <w:r>
        <w:rPr>
          <w:i w:val="0"/>
          <w:iCs w:val="0"/>
          <w:noProof/>
          <w:sz w:val="24"/>
          <w:szCs w:val="24"/>
          <w:lang w:eastAsia="ja-JP"/>
        </w:rPr>
        <w:tab/>
      </w:r>
      <w:r>
        <w:rPr>
          <w:noProof/>
        </w:rPr>
        <w:t>De BDI</w:t>
      </w:r>
      <w:r>
        <w:rPr>
          <w:noProof/>
        </w:rPr>
        <w:tab/>
      </w:r>
      <w:r w:rsidR="001B2445">
        <w:rPr>
          <w:noProof/>
        </w:rPr>
        <w:fldChar w:fldCharType="begin"/>
      </w:r>
      <w:r>
        <w:rPr>
          <w:noProof/>
        </w:rPr>
        <w:instrText xml:space="preserve"> PAGEREF _Toc290026729 \h </w:instrText>
      </w:r>
      <w:r w:rsidR="001B2445">
        <w:rPr>
          <w:noProof/>
        </w:rPr>
      </w:r>
      <w:r w:rsidR="001B2445">
        <w:rPr>
          <w:noProof/>
        </w:rPr>
        <w:fldChar w:fldCharType="separate"/>
      </w:r>
      <w:r>
        <w:rPr>
          <w:noProof/>
        </w:rPr>
        <w:t>12</w:t>
      </w:r>
      <w:r w:rsidR="001B2445">
        <w:rPr>
          <w:noProof/>
        </w:rPr>
        <w:fldChar w:fldCharType="end"/>
      </w:r>
    </w:p>
    <w:p w14:paraId="58EFAF38" w14:textId="77777777" w:rsidR="001B2B3A" w:rsidRDefault="001B2B3A">
      <w:pPr>
        <w:pStyle w:val="Inhopg2"/>
        <w:tabs>
          <w:tab w:val="left" w:pos="743"/>
          <w:tab w:val="right" w:leader="dot" w:pos="9056"/>
        </w:tabs>
        <w:rPr>
          <w:smallCaps w:val="0"/>
          <w:noProof/>
          <w:sz w:val="24"/>
          <w:szCs w:val="24"/>
          <w:lang w:eastAsia="ja-JP"/>
        </w:rPr>
      </w:pPr>
      <w:r>
        <w:rPr>
          <w:noProof/>
        </w:rPr>
        <w:t>2.3</w:t>
      </w:r>
      <w:r>
        <w:rPr>
          <w:smallCaps w:val="0"/>
          <w:noProof/>
          <w:sz w:val="24"/>
          <w:szCs w:val="24"/>
          <w:lang w:eastAsia="ja-JP"/>
        </w:rPr>
        <w:tab/>
      </w:r>
      <w:r>
        <w:rPr>
          <w:noProof/>
        </w:rPr>
        <w:t>Statistische analyses</w:t>
      </w:r>
      <w:r>
        <w:rPr>
          <w:noProof/>
        </w:rPr>
        <w:tab/>
      </w:r>
      <w:r w:rsidR="001B2445">
        <w:rPr>
          <w:noProof/>
        </w:rPr>
        <w:fldChar w:fldCharType="begin"/>
      </w:r>
      <w:r>
        <w:rPr>
          <w:noProof/>
        </w:rPr>
        <w:instrText xml:space="preserve"> PAGEREF _Toc290026730 \h </w:instrText>
      </w:r>
      <w:r w:rsidR="001B2445">
        <w:rPr>
          <w:noProof/>
        </w:rPr>
      </w:r>
      <w:r w:rsidR="001B2445">
        <w:rPr>
          <w:noProof/>
        </w:rPr>
        <w:fldChar w:fldCharType="separate"/>
      </w:r>
      <w:r>
        <w:rPr>
          <w:noProof/>
        </w:rPr>
        <w:t>13</w:t>
      </w:r>
      <w:r w:rsidR="001B2445">
        <w:rPr>
          <w:noProof/>
        </w:rPr>
        <w:fldChar w:fldCharType="end"/>
      </w:r>
    </w:p>
    <w:p w14:paraId="7E21DFDE" w14:textId="77777777" w:rsidR="001B2B3A" w:rsidRDefault="001B2B3A">
      <w:pPr>
        <w:pStyle w:val="Inhopg3"/>
        <w:tabs>
          <w:tab w:val="left" w:pos="1117"/>
          <w:tab w:val="right" w:leader="dot" w:pos="9056"/>
        </w:tabs>
        <w:rPr>
          <w:i w:val="0"/>
          <w:iCs w:val="0"/>
          <w:noProof/>
          <w:sz w:val="24"/>
          <w:szCs w:val="24"/>
          <w:lang w:eastAsia="ja-JP"/>
        </w:rPr>
      </w:pPr>
      <w:r>
        <w:rPr>
          <w:noProof/>
        </w:rPr>
        <w:t>2.3.1</w:t>
      </w:r>
      <w:r>
        <w:rPr>
          <w:i w:val="0"/>
          <w:iCs w:val="0"/>
          <w:noProof/>
          <w:sz w:val="24"/>
          <w:szCs w:val="24"/>
          <w:lang w:eastAsia="ja-JP"/>
        </w:rPr>
        <w:tab/>
      </w:r>
      <w:r>
        <w:rPr>
          <w:noProof/>
        </w:rPr>
        <w:t>Beschrijvende statistiek</w:t>
      </w:r>
      <w:r>
        <w:rPr>
          <w:noProof/>
        </w:rPr>
        <w:tab/>
      </w:r>
      <w:r w:rsidR="001B2445">
        <w:rPr>
          <w:noProof/>
        </w:rPr>
        <w:fldChar w:fldCharType="begin"/>
      </w:r>
      <w:r>
        <w:rPr>
          <w:noProof/>
        </w:rPr>
        <w:instrText xml:space="preserve"> PAGEREF _Toc290026731 \h </w:instrText>
      </w:r>
      <w:r w:rsidR="001B2445">
        <w:rPr>
          <w:noProof/>
        </w:rPr>
      </w:r>
      <w:r w:rsidR="001B2445">
        <w:rPr>
          <w:noProof/>
        </w:rPr>
        <w:fldChar w:fldCharType="separate"/>
      </w:r>
      <w:r>
        <w:rPr>
          <w:noProof/>
        </w:rPr>
        <w:t>13</w:t>
      </w:r>
      <w:r w:rsidR="001B2445">
        <w:rPr>
          <w:noProof/>
        </w:rPr>
        <w:fldChar w:fldCharType="end"/>
      </w:r>
    </w:p>
    <w:p w14:paraId="74963065" w14:textId="77777777" w:rsidR="001B2B3A" w:rsidRDefault="001B2B3A">
      <w:pPr>
        <w:pStyle w:val="Inhopg3"/>
        <w:tabs>
          <w:tab w:val="left" w:pos="1117"/>
          <w:tab w:val="right" w:leader="dot" w:pos="9056"/>
        </w:tabs>
        <w:rPr>
          <w:i w:val="0"/>
          <w:iCs w:val="0"/>
          <w:noProof/>
          <w:sz w:val="24"/>
          <w:szCs w:val="24"/>
          <w:lang w:eastAsia="ja-JP"/>
        </w:rPr>
      </w:pPr>
      <w:r>
        <w:rPr>
          <w:noProof/>
        </w:rPr>
        <w:t>2.3.2</w:t>
      </w:r>
      <w:r>
        <w:rPr>
          <w:i w:val="0"/>
          <w:iCs w:val="0"/>
          <w:noProof/>
          <w:sz w:val="24"/>
          <w:szCs w:val="24"/>
          <w:lang w:eastAsia="ja-JP"/>
        </w:rPr>
        <w:tab/>
      </w:r>
      <w:r>
        <w:rPr>
          <w:noProof/>
        </w:rPr>
        <w:t>Onderzoeksluiken 1 en 2</w:t>
      </w:r>
      <w:r>
        <w:rPr>
          <w:noProof/>
        </w:rPr>
        <w:tab/>
      </w:r>
      <w:r w:rsidR="001B2445">
        <w:rPr>
          <w:noProof/>
        </w:rPr>
        <w:fldChar w:fldCharType="begin"/>
      </w:r>
      <w:r>
        <w:rPr>
          <w:noProof/>
        </w:rPr>
        <w:instrText xml:space="preserve"> PAGEREF _Toc290026732 \h </w:instrText>
      </w:r>
      <w:r w:rsidR="001B2445">
        <w:rPr>
          <w:noProof/>
        </w:rPr>
      </w:r>
      <w:r w:rsidR="001B2445">
        <w:rPr>
          <w:noProof/>
        </w:rPr>
        <w:fldChar w:fldCharType="separate"/>
      </w:r>
      <w:r>
        <w:rPr>
          <w:noProof/>
        </w:rPr>
        <w:t>13</w:t>
      </w:r>
      <w:r w:rsidR="001B2445">
        <w:rPr>
          <w:noProof/>
        </w:rPr>
        <w:fldChar w:fldCharType="end"/>
      </w:r>
    </w:p>
    <w:p w14:paraId="40CB907F" w14:textId="77777777" w:rsidR="001B2B3A" w:rsidRDefault="001B2B3A">
      <w:pPr>
        <w:pStyle w:val="Inhopg1"/>
        <w:tabs>
          <w:tab w:val="left" w:pos="358"/>
        </w:tabs>
        <w:rPr>
          <w:b w:val="0"/>
          <w:bCs w:val="0"/>
          <w:caps w:val="0"/>
          <w:noProof/>
          <w:sz w:val="24"/>
          <w:szCs w:val="24"/>
          <w:lang w:eastAsia="ja-JP"/>
        </w:rPr>
      </w:pPr>
      <w:r>
        <w:rPr>
          <w:noProof/>
        </w:rPr>
        <w:t>3</w:t>
      </w:r>
      <w:r>
        <w:rPr>
          <w:b w:val="0"/>
          <w:bCs w:val="0"/>
          <w:caps w:val="0"/>
          <w:noProof/>
          <w:sz w:val="24"/>
          <w:szCs w:val="24"/>
          <w:lang w:eastAsia="ja-JP"/>
        </w:rPr>
        <w:tab/>
      </w:r>
      <w:r>
        <w:rPr>
          <w:noProof/>
        </w:rPr>
        <w:t>Resultaten</w:t>
      </w:r>
      <w:r>
        <w:rPr>
          <w:noProof/>
        </w:rPr>
        <w:tab/>
      </w:r>
      <w:r w:rsidR="001B2445">
        <w:rPr>
          <w:noProof/>
        </w:rPr>
        <w:fldChar w:fldCharType="begin"/>
      </w:r>
      <w:r>
        <w:rPr>
          <w:noProof/>
        </w:rPr>
        <w:instrText xml:space="preserve"> PAGEREF _Toc290026733 \h </w:instrText>
      </w:r>
      <w:r w:rsidR="001B2445">
        <w:rPr>
          <w:noProof/>
        </w:rPr>
      </w:r>
      <w:r w:rsidR="001B2445">
        <w:rPr>
          <w:noProof/>
        </w:rPr>
        <w:fldChar w:fldCharType="separate"/>
      </w:r>
      <w:r>
        <w:rPr>
          <w:noProof/>
        </w:rPr>
        <w:t>15</w:t>
      </w:r>
      <w:r w:rsidR="001B2445">
        <w:rPr>
          <w:noProof/>
        </w:rPr>
        <w:fldChar w:fldCharType="end"/>
      </w:r>
    </w:p>
    <w:p w14:paraId="5C733113" w14:textId="77777777" w:rsidR="001B2B3A" w:rsidRDefault="001B2B3A">
      <w:pPr>
        <w:pStyle w:val="Inhopg2"/>
        <w:tabs>
          <w:tab w:val="left" w:pos="743"/>
          <w:tab w:val="right" w:leader="dot" w:pos="9056"/>
        </w:tabs>
        <w:rPr>
          <w:smallCaps w:val="0"/>
          <w:noProof/>
          <w:sz w:val="24"/>
          <w:szCs w:val="24"/>
          <w:lang w:eastAsia="ja-JP"/>
        </w:rPr>
      </w:pPr>
      <w:r>
        <w:rPr>
          <w:noProof/>
        </w:rPr>
        <w:t>3.1</w:t>
      </w:r>
      <w:r>
        <w:rPr>
          <w:smallCaps w:val="0"/>
          <w:noProof/>
          <w:sz w:val="24"/>
          <w:szCs w:val="24"/>
          <w:lang w:eastAsia="ja-JP"/>
        </w:rPr>
        <w:tab/>
      </w:r>
      <w:r>
        <w:rPr>
          <w:noProof/>
        </w:rPr>
        <w:t>Beschrijvende Statistiek</w:t>
      </w:r>
      <w:r>
        <w:rPr>
          <w:noProof/>
        </w:rPr>
        <w:tab/>
      </w:r>
      <w:r w:rsidR="001B2445">
        <w:rPr>
          <w:noProof/>
        </w:rPr>
        <w:fldChar w:fldCharType="begin"/>
      </w:r>
      <w:r>
        <w:rPr>
          <w:noProof/>
        </w:rPr>
        <w:instrText xml:space="preserve"> PAGEREF _Toc290026734 \h </w:instrText>
      </w:r>
      <w:r w:rsidR="001B2445">
        <w:rPr>
          <w:noProof/>
        </w:rPr>
      </w:r>
      <w:r w:rsidR="001B2445">
        <w:rPr>
          <w:noProof/>
        </w:rPr>
        <w:fldChar w:fldCharType="separate"/>
      </w:r>
      <w:r>
        <w:rPr>
          <w:noProof/>
        </w:rPr>
        <w:t>15</w:t>
      </w:r>
      <w:r w:rsidR="001B2445">
        <w:rPr>
          <w:noProof/>
        </w:rPr>
        <w:fldChar w:fldCharType="end"/>
      </w:r>
    </w:p>
    <w:p w14:paraId="4A2E970B" w14:textId="77777777" w:rsidR="001B2B3A" w:rsidRDefault="001B2B3A">
      <w:pPr>
        <w:pStyle w:val="Inhopg3"/>
        <w:tabs>
          <w:tab w:val="left" w:pos="1117"/>
          <w:tab w:val="right" w:leader="dot" w:pos="9056"/>
        </w:tabs>
        <w:rPr>
          <w:i w:val="0"/>
          <w:iCs w:val="0"/>
          <w:noProof/>
          <w:sz w:val="24"/>
          <w:szCs w:val="24"/>
          <w:lang w:eastAsia="ja-JP"/>
        </w:rPr>
      </w:pPr>
      <w:r>
        <w:rPr>
          <w:noProof/>
        </w:rPr>
        <w:t>3.1.1</w:t>
      </w:r>
      <w:r>
        <w:rPr>
          <w:i w:val="0"/>
          <w:iCs w:val="0"/>
          <w:noProof/>
          <w:sz w:val="24"/>
          <w:szCs w:val="24"/>
          <w:lang w:eastAsia="ja-JP"/>
        </w:rPr>
        <w:tab/>
      </w:r>
      <w:r>
        <w:rPr>
          <w:noProof/>
        </w:rPr>
        <w:t>Geslacht</w:t>
      </w:r>
      <w:r>
        <w:rPr>
          <w:noProof/>
        </w:rPr>
        <w:tab/>
      </w:r>
      <w:r w:rsidR="001B2445">
        <w:rPr>
          <w:noProof/>
        </w:rPr>
        <w:fldChar w:fldCharType="begin"/>
      </w:r>
      <w:r>
        <w:rPr>
          <w:noProof/>
        </w:rPr>
        <w:instrText xml:space="preserve"> PAGEREF _Toc290026735 \h </w:instrText>
      </w:r>
      <w:r w:rsidR="001B2445">
        <w:rPr>
          <w:noProof/>
        </w:rPr>
      </w:r>
      <w:r w:rsidR="001B2445">
        <w:rPr>
          <w:noProof/>
        </w:rPr>
        <w:fldChar w:fldCharType="separate"/>
      </w:r>
      <w:r>
        <w:rPr>
          <w:noProof/>
        </w:rPr>
        <w:t>17</w:t>
      </w:r>
      <w:r w:rsidR="001B2445">
        <w:rPr>
          <w:noProof/>
        </w:rPr>
        <w:fldChar w:fldCharType="end"/>
      </w:r>
    </w:p>
    <w:p w14:paraId="78656579" w14:textId="77777777" w:rsidR="001B2B3A" w:rsidRDefault="001B2B3A">
      <w:pPr>
        <w:pStyle w:val="Inhopg3"/>
        <w:tabs>
          <w:tab w:val="left" w:pos="1117"/>
          <w:tab w:val="right" w:leader="dot" w:pos="9056"/>
        </w:tabs>
        <w:rPr>
          <w:i w:val="0"/>
          <w:iCs w:val="0"/>
          <w:noProof/>
          <w:sz w:val="24"/>
          <w:szCs w:val="24"/>
          <w:lang w:eastAsia="ja-JP"/>
        </w:rPr>
      </w:pPr>
      <w:r>
        <w:rPr>
          <w:noProof/>
        </w:rPr>
        <w:t>3.1.2</w:t>
      </w:r>
      <w:r>
        <w:rPr>
          <w:i w:val="0"/>
          <w:iCs w:val="0"/>
          <w:noProof/>
          <w:sz w:val="24"/>
          <w:szCs w:val="24"/>
          <w:lang w:eastAsia="ja-JP"/>
        </w:rPr>
        <w:tab/>
      </w:r>
      <w:r>
        <w:rPr>
          <w:noProof/>
        </w:rPr>
        <w:t>Leeftijd</w:t>
      </w:r>
      <w:r>
        <w:rPr>
          <w:noProof/>
        </w:rPr>
        <w:tab/>
      </w:r>
      <w:r w:rsidR="001B2445">
        <w:rPr>
          <w:noProof/>
        </w:rPr>
        <w:fldChar w:fldCharType="begin"/>
      </w:r>
      <w:r>
        <w:rPr>
          <w:noProof/>
        </w:rPr>
        <w:instrText xml:space="preserve"> PAGEREF _Toc290026736 \h </w:instrText>
      </w:r>
      <w:r w:rsidR="001B2445">
        <w:rPr>
          <w:noProof/>
        </w:rPr>
      </w:r>
      <w:r w:rsidR="001B2445">
        <w:rPr>
          <w:noProof/>
        </w:rPr>
        <w:fldChar w:fldCharType="separate"/>
      </w:r>
      <w:r>
        <w:rPr>
          <w:noProof/>
        </w:rPr>
        <w:t>18</w:t>
      </w:r>
      <w:r w:rsidR="001B2445">
        <w:rPr>
          <w:noProof/>
        </w:rPr>
        <w:fldChar w:fldCharType="end"/>
      </w:r>
    </w:p>
    <w:p w14:paraId="64F2C30C" w14:textId="77777777" w:rsidR="001B2B3A" w:rsidRDefault="001B2B3A">
      <w:pPr>
        <w:pStyle w:val="Inhopg3"/>
        <w:tabs>
          <w:tab w:val="left" w:pos="1117"/>
          <w:tab w:val="right" w:leader="dot" w:pos="9056"/>
        </w:tabs>
        <w:rPr>
          <w:i w:val="0"/>
          <w:iCs w:val="0"/>
          <w:noProof/>
          <w:sz w:val="24"/>
          <w:szCs w:val="24"/>
          <w:lang w:eastAsia="ja-JP"/>
        </w:rPr>
      </w:pPr>
      <w:r>
        <w:rPr>
          <w:noProof/>
        </w:rPr>
        <w:t>3.1.3</w:t>
      </w:r>
      <w:r>
        <w:rPr>
          <w:i w:val="0"/>
          <w:iCs w:val="0"/>
          <w:noProof/>
          <w:sz w:val="24"/>
          <w:szCs w:val="24"/>
          <w:lang w:eastAsia="ja-JP"/>
        </w:rPr>
        <w:tab/>
      </w:r>
      <w:r>
        <w:rPr>
          <w:noProof/>
        </w:rPr>
        <w:t>Parameters posttransplantatie</w:t>
      </w:r>
      <w:r>
        <w:rPr>
          <w:noProof/>
        </w:rPr>
        <w:tab/>
      </w:r>
      <w:r w:rsidR="001B2445">
        <w:rPr>
          <w:noProof/>
        </w:rPr>
        <w:fldChar w:fldCharType="begin"/>
      </w:r>
      <w:r>
        <w:rPr>
          <w:noProof/>
        </w:rPr>
        <w:instrText xml:space="preserve"> PAGEREF _Toc290026737 \h </w:instrText>
      </w:r>
      <w:r w:rsidR="001B2445">
        <w:rPr>
          <w:noProof/>
        </w:rPr>
      </w:r>
      <w:r w:rsidR="001B2445">
        <w:rPr>
          <w:noProof/>
        </w:rPr>
        <w:fldChar w:fldCharType="separate"/>
      </w:r>
      <w:r>
        <w:rPr>
          <w:noProof/>
        </w:rPr>
        <w:t>19</w:t>
      </w:r>
      <w:r w:rsidR="001B2445">
        <w:rPr>
          <w:noProof/>
        </w:rPr>
        <w:fldChar w:fldCharType="end"/>
      </w:r>
    </w:p>
    <w:p w14:paraId="5031995F" w14:textId="77777777" w:rsidR="001B2B3A" w:rsidRDefault="001B2B3A">
      <w:pPr>
        <w:pStyle w:val="Inhopg3"/>
        <w:tabs>
          <w:tab w:val="left" w:pos="1117"/>
          <w:tab w:val="right" w:leader="dot" w:pos="9056"/>
        </w:tabs>
        <w:rPr>
          <w:i w:val="0"/>
          <w:iCs w:val="0"/>
          <w:noProof/>
          <w:sz w:val="24"/>
          <w:szCs w:val="24"/>
          <w:lang w:eastAsia="ja-JP"/>
        </w:rPr>
      </w:pPr>
      <w:r>
        <w:rPr>
          <w:noProof/>
        </w:rPr>
        <w:t>3.1.4</w:t>
      </w:r>
      <w:r>
        <w:rPr>
          <w:i w:val="0"/>
          <w:iCs w:val="0"/>
          <w:noProof/>
          <w:sz w:val="24"/>
          <w:szCs w:val="24"/>
          <w:lang w:eastAsia="ja-JP"/>
        </w:rPr>
        <w:tab/>
      </w:r>
      <w:r>
        <w:rPr>
          <w:noProof/>
        </w:rPr>
        <w:t>Indicatie</w:t>
      </w:r>
      <w:r>
        <w:rPr>
          <w:noProof/>
        </w:rPr>
        <w:tab/>
      </w:r>
      <w:r w:rsidR="001B2445">
        <w:rPr>
          <w:noProof/>
        </w:rPr>
        <w:fldChar w:fldCharType="begin"/>
      </w:r>
      <w:r>
        <w:rPr>
          <w:noProof/>
        </w:rPr>
        <w:instrText xml:space="preserve"> PAGEREF _Toc290026738 \h </w:instrText>
      </w:r>
      <w:r w:rsidR="001B2445">
        <w:rPr>
          <w:noProof/>
        </w:rPr>
      </w:r>
      <w:r w:rsidR="001B2445">
        <w:rPr>
          <w:noProof/>
        </w:rPr>
        <w:fldChar w:fldCharType="separate"/>
      </w:r>
      <w:r>
        <w:rPr>
          <w:noProof/>
        </w:rPr>
        <w:t>20</w:t>
      </w:r>
      <w:r w:rsidR="001B2445">
        <w:rPr>
          <w:noProof/>
        </w:rPr>
        <w:fldChar w:fldCharType="end"/>
      </w:r>
    </w:p>
    <w:p w14:paraId="19D5AE93" w14:textId="77777777" w:rsidR="001B2B3A" w:rsidRDefault="001B2B3A">
      <w:pPr>
        <w:pStyle w:val="Inhopg3"/>
        <w:tabs>
          <w:tab w:val="left" w:pos="1117"/>
          <w:tab w:val="right" w:leader="dot" w:pos="9056"/>
        </w:tabs>
        <w:rPr>
          <w:i w:val="0"/>
          <w:iCs w:val="0"/>
          <w:noProof/>
          <w:sz w:val="24"/>
          <w:szCs w:val="24"/>
          <w:lang w:eastAsia="ja-JP"/>
        </w:rPr>
      </w:pPr>
      <w:r>
        <w:rPr>
          <w:noProof/>
        </w:rPr>
        <w:t>3.1.5</w:t>
      </w:r>
      <w:r>
        <w:rPr>
          <w:i w:val="0"/>
          <w:iCs w:val="0"/>
          <w:noProof/>
          <w:sz w:val="24"/>
          <w:szCs w:val="24"/>
          <w:lang w:eastAsia="ja-JP"/>
        </w:rPr>
        <w:tab/>
      </w:r>
      <w:r>
        <w:rPr>
          <w:noProof/>
        </w:rPr>
        <w:t>MELD Score</w:t>
      </w:r>
      <w:r>
        <w:rPr>
          <w:noProof/>
        </w:rPr>
        <w:tab/>
      </w:r>
      <w:r w:rsidR="001B2445">
        <w:rPr>
          <w:noProof/>
        </w:rPr>
        <w:fldChar w:fldCharType="begin"/>
      </w:r>
      <w:r>
        <w:rPr>
          <w:noProof/>
        </w:rPr>
        <w:instrText xml:space="preserve"> PAGEREF _Toc290026739 \h </w:instrText>
      </w:r>
      <w:r w:rsidR="001B2445">
        <w:rPr>
          <w:noProof/>
        </w:rPr>
      </w:r>
      <w:r w:rsidR="001B2445">
        <w:rPr>
          <w:noProof/>
        </w:rPr>
        <w:fldChar w:fldCharType="separate"/>
      </w:r>
      <w:r>
        <w:rPr>
          <w:noProof/>
        </w:rPr>
        <w:t>23</w:t>
      </w:r>
      <w:r w:rsidR="001B2445">
        <w:rPr>
          <w:noProof/>
        </w:rPr>
        <w:fldChar w:fldCharType="end"/>
      </w:r>
    </w:p>
    <w:p w14:paraId="359707CF" w14:textId="77777777" w:rsidR="001B2B3A" w:rsidRDefault="001B2B3A">
      <w:pPr>
        <w:pStyle w:val="Inhopg3"/>
        <w:tabs>
          <w:tab w:val="left" w:pos="1117"/>
          <w:tab w:val="right" w:leader="dot" w:pos="9056"/>
        </w:tabs>
        <w:rPr>
          <w:i w:val="0"/>
          <w:iCs w:val="0"/>
          <w:noProof/>
          <w:sz w:val="24"/>
          <w:szCs w:val="24"/>
          <w:lang w:eastAsia="ja-JP"/>
        </w:rPr>
      </w:pPr>
      <w:r>
        <w:rPr>
          <w:noProof/>
        </w:rPr>
        <w:t>3.1.6</w:t>
      </w:r>
      <w:r>
        <w:rPr>
          <w:i w:val="0"/>
          <w:iCs w:val="0"/>
          <w:noProof/>
          <w:sz w:val="24"/>
          <w:szCs w:val="24"/>
          <w:lang w:eastAsia="ja-JP"/>
        </w:rPr>
        <w:tab/>
      </w:r>
      <w:r>
        <w:rPr>
          <w:noProof/>
        </w:rPr>
        <w:t>Child-Pugh Score</w:t>
      </w:r>
      <w:r>
        <w:rPr>
          <w:noProof/>
        </w:rPr>
        <w:tab/>
      </w:r>
      <w:r w:rsidR="001B2445">
        <w:rPr>
          <w:noProof/>
        </w:rPr>
        <w:fldChar w:fldCharType="begin"/>
      </w:r>
      <w:r>
        <w:rPr>
          <w:noProof/>
        </w:rPr>
        <w:instrText xml:space="preserve"> PAGEREF _Toc290026740 \h </w:instrText>
      </w:r>
      <w:r w:rsidR="001B2445">
        <w:rPr>
          <w:noProof/>
        </w:rPr>
      </w:r>
      <w:r w:rsidR="001B2445">
        <w:rPr>
          <w:noProof/>
        </w:rPr>
        <w:fldChar w:fldCharType="separate"/>
      </w:r>
      <w:r>
        <w:rPr>
          <w:noProof/>
        </w:rPr>
        <w:t>24</w:t>
      </w:r>
      <w:r w:rsidR="001B2445">
        <w:rPr>
          <w:noProof/>
        </w:rPr>
        <w:fldChar w:fldCharType="end"/>
      </w:r>
    </w:p>
    <w:p w14:paraId="7E1351D5" w14:textId="77777777" w:rsidR="001B2B3A" w:rsidRDefault="001B2B3A">
      <w:pPr>
        <w:pStyle w:val="Inhopg3"/>
        <w:tabs>
          <w:tab w:val="left" w:pos="1117"/>
          <w:tab w:val="right" w:leader="dot" w:pos="9056"/>
        </w:tabs>
        <w:rPr>
          <w:i w:val="0"/>
          <w:iCs w:val="0"/>
          <w:noProof/>
          <w:sz w:val="24"/>
          <w:szCs w:val="24"/>
          <w:lang w:eastAsia="ja-JP"/>
        </w:rPr>
      </w:pPr>
      <w:r>
        <w:rPr>
          <w:noProof/>
        </w:rPr>
        <w:lastRenderedPageBreak/>
        <w:t>3.1.7</w:t>
      </w:r>
      <w:r>
        <w:rPr>
          <w:i w:val="0"/>
          <w:iCs w:val="0"/>
          <w:noProof/>
          <w:sz w:val="24"/>
          <w:szCs w:val="24"/>
          <w:lang w:eastAsia="ja-JP"/>
        </w:rPr>
        <w:tab/>
      </w:r>
      <w:r>
        <w:rPr>
          <w:noProof/>
        </w:rPr>
        <w:t>Alcoholconsumptie</w:t>
      </w:r>
      <w:r>
        <w:rPr>
          <w:noProof/>
        </w:rPr>
        <w:tab/>
      </w:r>
      <w:r w:rsidR="001B2445">
        <w:rPr>
          <w:noProof/>
        </w:rPr>
        <w:fldChar w:fldCharType="begin"/>
      </w:r>
      <w:r>
        <w:rPr>
          <w:noProof/>
        </w:rPr>
        <w:instrText xml:space="preserve"> PAGEREF _Toc290026741 \h </w:instrText>
      </w:r>
      <w:r w:rsidR="001B2445">
        <w:rPr>
          <w:noProof/>
        </w:rPr>
      </w:r>
      <w:r w:rsidR="001B2445">
        <w:rPr>
          <w:noProof/>
        </w:rPr>
        <w:fldChar w:fldCharType="separate"/>
      </w:r>
      <w:r>
        <w:rPr>
          <w:noProof/>
        </w:rPr>
        <w:t>24</w:t>
      </w:r>
      <w:r w:rsidR="001B2445">
        <w:rPr>
          <w:noProof/>
        </w:rPr>
        <w:fldChar w:fldCharType="end"/>
      </w:r>
    </w:p>
    <w:p w14:paraId="46375D14" w14:textId="77777777" w:rsidR="001B2B3A" w:rsidRDefault="001B2B3A">
      <w:pPr>
        <w:pStyle w:val="Inhopg3"/>
        <w:tabs>
          <w:tab w:val="left" w:pos="1117"/>
          <w:tab w:val="right" w:leader="dot" w:pos="9056"/>
        </w:tabs>
        <w:rPr>
          <w:i w:val="0"/>
          <w:iCs w:val="0"/>
          <w:noProof/>
          <w:sz w:val="24"/>
          <w:szCs w:val="24"/>
          <w:lang w:eastAsia="ja-JP"/>
        </w:rPr>
      </w:pPr>
      <w:r>
        <w:rPr>
          <w:noProof/>
        </w:rPr>
        <w:t>3.1.8</w:t>
      </w:r>
      <w:r>
        <w:rPr>
          <w:i w:val="0"/>
          <w:iCs w:val="0"/>
          <w:noProof/>
          <w:sz w:val="24"/>
          <w:szCs w:val="24"/>
          <w:lang w:eastAsia="ja-JP"/>
        </w:rPr>
        <w:tab/>
      </w:r>
      <w:r>
        <w:rPr>
          <w:noProof/>
        </w:rPr>
        <w:t>SF-36</w:t>
      </w:r>
      <w:r>
        <w:rPr>
          <w:noProof/>
        </w:rPr>
        <w:tab/>
      </w:r>
      <w:r w:rsidR="001B2445">
        <w:rPr>
          <w:noProof/>
        </w:rPr>
        <w:fldChar w:fldCharType="begin"/>
      </w:r>
      <w:r>
        <w:rPr>
          <w:noProof/>
        </w:rPr>
        <w:instrText xml:space="preserve"> PAGEREF _Toc290026742 \h </w:instrText>
      </w:r>
      <w:r w:rsidR="001B2445">
        <w:rPr>
          <w:noProof/>
        </w:rPr>
      </w:r>
      <w:r w:rsidR="001B2445">
        <w:rPr>
          <w:noProof/>
        </w:rPr>
        <w:fldChar w:fldCharType="separate"/>
      </w:r>
      <w:r>
        <w:rPr>
          <w:noProof/>
        </w:rPr>
        <w:t>25</w:t>
      </w:r>
      <w:r w:rsidR="001B2445">
        <w:rPr>
          <w:noProof/>
        </w:rPr>
        <w:fldChar w:fldCharType="end"/>
      </w:r>
    </w:p>
    <w:p w14:paraId="54FA961D" w14:textId="77777777" w:rsidR="001B2B3A" w:rsidRDefault="001B2B3A">
      <w:pPr>
        <w:pStyle w:val="Inhopg3"/>
        <w:tabs>
          <w:tab w:val="left" w:pos="1117"/>
          <w:tab w:val="right" w:leader="dot" w:pos="9056"/>
        </w:tabs>
        <w:rPr>
          <w:i w:val="0"/>
          <w:iCs w:val="0"/>
          <w:noProof/>
          <w:sz w:val="24"/>
          <w:szCs w:val="24"/>
          <w:lang w:eastAsia="ja-JP"/>
        </w:rPr>
      </w:pPr>
      <w:r>
        <w:rPr>
          <w:noProof/>
        </w:rPr>
        <w:t>3.1.9</w:t>
      </w:r>
      <w:r>
        <w:rPr>
          <w:i w:val="0"/>
          <w:iCs w:val="0"/>
          <w:noProof/>
          <w:sz w:val="24"/>
          <w:szCs w:val="24"/>
          <w:lang w:eastAsia="ja-JP"/>
        </w:rPr>
        <w:tab/>
      </w:r>
      <w:r>
        <w:rPr>
          <w:noProof/>
        </w:rPr>
        <w:t>Depressie</w:t>
      </w:r>
      <w:r>
        <w:rPr>
          <w:noProof/>
        </w:rPr>
        <w:tab/>
      </w:r>
      <w:r w:rsidR="001B2445">
        <w:rPr>
          <w:noProof/>
        </w:rPr>
        <w:fldChar w:fldCharType="begin"/>
      </w:r>
      <w:r>
        <w:rPr>
          <w:noProof/>
        </w:rPr>
        <w:instrText xml:space="preserve"> PAGEREF _Toc290026743 \h </w:instrText>
      </w:r>
      <w:r w:rsidR="001B2445">
        <w:rPr>
          <w:noProof/>
        </w:rPr>
      </w:r>
      <w:r w:rsidR="001B2445">
        <w:rPr>
          <w:noProof/>
        </w:rPr>
        <w:fldChar w:fldCharType="separate"/>
      </w:r>
      <w:r>
        <w:rPr>
          <w:noProof/>
        </w:rPr>
        <w:t>26</w:t>
      </w:r>
      <w:r w:rsidR="001B2445">
        <w:rPr>
          <w:noProof/>
        </w:rPr>
        <w:fldChar w:fldCharType="end"/>
      </w:r>
    </w:p>
    <w:p w14:paraId="2C5DCC2D" w14:textId="77777777" w:rsidR="001B2B3A" w:rsidRDefault="001B2B3A">
      <w:pPr>
        <w:pStyle w:val="Inhopg2"/>
        <w:tabs>
          <w:tab w:val="left" w:pos="743"/>
          <w:tab w:val="right" w:leader="dot" w:pos="9056"/>
        </w:tabs>
        <w:rPr>
          <w:smallCaps w:val="0"/>
          <w:noProof/>
          <w:sz w:val="24"/>
          <w:szCs w:val="24"/>
          <w:lang w:eastAsia="ja-JP"/>
        </w:rPr>
      </w:pPr>
      <w:r>
        <w:rPr>
          <w:noProof/>
        </w:rPr>
        <w:t>3.2</w:t>
      </w:r>
      <w:r>
        <w:rPr>
          <w:smallCaps w:val="0"/>
          <w:noProof/>
          <w:sz w:val="24"/>
          <w:szCs w:val="24"/>
          <w:lang w:eastAsia="ja-JP"/>
        </w:rPr>
        <w:tab/>
      </w:r>
      <w:r>
        <w:rPr>
          <w:noProof/>
        </w:rPr>
        <w:t>ONDERZOEKSLUIK 1: Vergelijking pre- en posttransplantatie</w:t>
      </w:r>
      <w:r>
        <w:rPr>
          <w:noProof/>
        </w:rPr>
        <w:tab/>
      </w:r>
      <w:r w:rsidR="001B2445">
        <w:rPr>
          <w:noProof/>
        </w:rPr>
        <w:fldChar w:fldCharType="begin"/>
      </w:r>
      <w:r>
        <w:rPr>
          <w:noProof/>
        </w:rPr>
        <w:instrText xml:space="preserve"> PAGEREF _Toc290026744 \h </w:instrText>
      </w:r>
      <w:r w:rsidR="001B2445">
        <w:rPr>
          <w:noProof/>
        </w:rPr>
      </w:r>
      <w:r w:rsidR="001B2445">
        <w:rPr>
          <w:noProof/>
        </w:rPr>
        <w:fldChar w:fldCharType="separate"/>
      </w:r>
      <w:r>
        <w:rPr>
          <w:noProof/>
        </w:rPr>
        <w:t>27</w:t>
      </w:r>
      <w:r w:rsidR="001B2445">
        <w:rPr>
          <w:noProof/>
        </w:rPr>
        <w:fldChar w:fldCharType="end"/>
      </w:r>
    </w:p>
    <w:p w14:paraId="256E9492" w14:textId="77777777" w:rsidR="001B2B3A" w:rsidRDefault="001B2B3A">
      <w:pPr>
        <w:pStyle w:val="Inhopg3"/>
        <w:tabs>
          <w:tab w:val="left" w:pos="1117"/>
          <w:tab w:val="right" w:leader="dot" w:pos="9056"/>
        </w:tabs>
        <w:rPr>
          <w:i w:val="0"/>
          <w:iCs w:val="0"/>
          <w:noProof/>
          <w:sz w:val="24"/>
          <w:szCs w:val="24"/>
          <w:lang w:eastAsia="ja-JP"/>
        </w:rPr>
      </w:pPr>
      <w:r>
        <w:rPr>
          <w:noProof/>
        </w:rPr>
        <w:t>3.2.1</w:t>
      </w:r>
      <w:r>
        <w:rPr>
          <w:i w:val="0"/>
          <w:iCs w:val="0"/>
          <w:noProof/>
          <w:sz w:val="24"/>
          <w:szCs w:val="24"/>
          <w:lang w:eastAsia="ja-JP"/>
        </w:rPr>
        <w:tab/>
      </w:r>
      <w:r>
        <w:rPr>
          <w:noProof/>
        </w:rPr>
        <w:t>Ongepaarde vergelijkingen</w:t>
      </w:r>
      <w:r>
        <w:rPr>
          <w:noProof/>
        </w:rPr>
        <w:tab/>
      </w:r>
      <w:r w:rsidR="001B2445">
        <w:rPr>
          <w:noProof/>
        </w:rPr>
        <w:fldChar w:fldCharType="begin"/>
      </w:r>
      <w:r>
        <w:rPr>
          <w:noProof/>
        </w:rPr>
        <w:instrText xml:space="preserve"> PAGEREF _Toc290026745 \h </w:instrText>
      </w:r>
      <w:r w:rsidR="001B2445">
        <w:rPr>
          <w:noProof/>
        </w:rPr>
      </w:r>
      <w:r w:rsidR="001B2445">
        <w:rPr>
          <w:noProof/>
        </w:rPr>
        <w:fldChar w:fldCharType="separate"/>
      </w:r>
      <w:r>
        <w:rPr>
          <w:noProof/>
        </w:rPr>
        <w:t>27</w:t>
      </w:r>
      <w:r w:rsidR="001B2445">
        <w:rPr>
          <w:noProof/>
        </w:rPr>
        <w:fldChar w:fldCharType="end"/>
      </w:r>
    </w:p>
    <w:p w14:paraId="1E465DB0" w14:textId="77777777" w:rsidR="001B2B3A" w:rsidRDefault="001B2B3A">
      <w:pPr>
        <w:pStyle w:val="Inhopg4"/>
        <w:tabs>
          <w:tab w:val="left" w:pos="1469"/>
          <w:tab w:val="right" w:leader="dot" w:pos="9056"/>
        </w:tabs>
        <w:rPr>
          <w:noProof/>
          <w:sz w:val="24"/>
          <w:szCs w:val="24"/>
          <w:lang w:eastAsia="ja-JP"/>
        </w:rPr>
      </w:pPr>
      <w:r>
        <w:rPr>
          <w:noProof/>
        </w:rPr>
        <w:t>3.2.1.1</w:t>
      </w:r>
      <w:r>
        <w:rPr>
          <w:noProof/>
          <w:sz w:val="24"/>
          <w:szCs w:val="24"/>
          <w:lang w:eastAsia="ja-JP"/>
        </w:rPr>
        <w:tab/>
      </w:r>
      <w:r>
        <w:rPr>
          <w:noProof/>
        </w:rPr>
        <w:t>SF-36</w:t>
      </w:r>
      <w:r>
        <w:rPr>
          <w:noProof/>
        </w:rPr>
        <w:tab/>
      </w:r>
      <w:r w:rsidR="001B2445">
        <w:rPr>
          <w:noProof/>
        </w:rPr>
        <w:fldChar w:fldCharType="begin"/>
      </w:r>
      <w:r>
        <w:rPr>
          <w:noProof/>
        </w:rPr>
        <w:instrText xml:space="preserve"> PAGEREF _Toc290026746 \h </w:instrText>
      </w:r>
      <w:r w:rsidR="001B2445">
        <w:rPr>
          <w:noProof/>
        </w:rPr>
      </w:r>
      <w:r w:rsidR="001B2445">
        <w:rPr>
          <w:noProof/>
        </w:rPr>
        <w:fldChar w:fldCharType="separate"/>
      </w:r>
      <w:r>
        <w:rPr>
          <w:noProof/>
        </w:rPr>
        <w:t>27</w:t>
      </w:r>
      <w:r w:rsidR="001B2445">
        <w:rPr>
          <w:noProof/>
        </w:rPr>
        <w:fldChar w:fldCharType="end"/>
      </w:r>
    </w:p>
    <w:p w14:paraId="0C84E8B4" w14:textId="77777777" w:rsidR="001B2B3A" w:rsidRDefault="001B2B3A">
      <w:pPr>
        <w:pStyle w:val="Inhopg4"/>
        <w:tabs>
          <w:tab w:val="left" w:pos="1469"/>
          <w:tab w:val="right" w:leader="dot" w:pos="9056"/>
        </w:tabs>
        <w:rPr>
          <w:noProof/>
          <w:sz w:val="24"/>
          <w:szCs w:val="24"/>
          <w:lang w:eastAsia="ja-JP"/>
        </w:rPr>
      </w:pPr>
      <w:r>
        <w:rPr>
          <w:noProof/>
        </w:rPr>
        <w:t>3.2.1.2</w:t>
      </w:r>
      <w:r>
        <w:rPr>
          <w:noProof/>
          <w:sz w:val="24"/>
          <w:szCs w:val="24"/>
          <w:lang w:eastAsia="ja-JP"/>
        </w:rPr>
        <w:tab/>
      </w:r>
      <w:r>
        <w:rPr>
          <w:noProof/>
        </w:rPr>
        <w:t>ZCL</w:t>
      </w:r>
      <w:r>
        <w:rPr>
          <w:noProof/>
        </w:rPr>
        <w:tab/>
      </w:r>
      <w:r w:rsidR="001B2445">
        <w:rPr>
          <w:noProof/>
        </w:rPr>
        <w:fldChar w:fldCharType="begin"/>
      </w:r>
      <w:r>
        <w:rPr>
          <w:noProof/>
        </w:rPr>
        <w:instrText xml:space="preserve"> PAGEREF _Toc290026747 \h </w:instrText>
      </w:r>
      <w:r w:rsidR="001B2445">
        <w:rPr>
          <w:noProof/>
        </w:rPr>
      </w:r>
      <w:r w:rsidR="001B2445">
        <w:rPr>
          <w:noProof/>
        </w:rPr>
        <w:fldChar w:fldCharType="separate"/>
      </w:r>
      <w:r>
        <w:rPr>
          <w:noProof/>
        </w:rPr>
        <w:t>29</w:t>
      </w:r>
      <w:r w:rsidR="001B2445">
        <w:rPr>
          <w:noProof/>
        </w:rPr>
        <w:fldChar w:fldCharType="end"/>
      </w:r>
    </w:p>
    <w:p w14:paraId="61E00AF8" w14:textId="77777777" w:rsidR="001B2B3A" w:rsidRDefault="001B2B3A">
      <w:pPr>
        <w:pStyle w:val="Inhopg4"/>
        <w:tabs>
          <w:tab w:val="left" w:pos="1469"/>
          <w:tab w:val="right" w:leader="dot" w:pos="9056"/>
        </w:tabs>
        <w:rPr>
          <w:noProof/>
          <w:sz w:val="24"/>
          <w:szCs w:val="24"/>
          <w:lang w:eastAsia="ja-JP"/>
        </w:rPr>
      </w:pPr>
      <w:r>
        <w:rPr>
          <w:noProof/>
        </w:rPr>
        <w:t>3.2.1.3</w:t>
      </w:r>
      <w:r>
        <w:rPr>
          <w:noProof/>
          <w:sz w:val="24"/>
          <w:szCs w:val="24"/>
          <w:lang w:eastAsia="ja-JP"/>
        </w:rPr>
        <w:tab/>
      </w:r>
      <w:r>
        <w:rPr>
          <w:noProof/>
        </w:rPr>
        <w:t>Depressie</w:t>
      </w:r>
      <w:r>
        <w:rPr>
          <w:noProof/>
        </w:rPr>
        <w:tab/>
      </w:r>
      <w:r w:rsidR="001B2445">
        <w:rPr>
          <w:noProof/>
        </w:rPr>
        <w:fldChar w:fldCharType="begin"/>
      </w:r>
      <w:r>
        <w:rPr>
          <w:noProof/>
        </w:rPr>
        <w:instrText xml:space="preserve"> PAGEREF _Toc290026748 \h </w:instrText>
      </w:r>
      <w:r w:rsidR="001B2445">
        <w:rPr>
          <w:noProof/>
        </w:rPr>
      </w:r>
      <w:r w:rsidR="001B2445">
        <w:rPr>
          <w:noProof/>
        </w:rPr>
        <w:fldChar w:fldCharType="separate"/>
      </w:r>
      <w:r>
        <w:rPr>
          <w:noProof/>
        </w:rPr>
        <w:t>30</w:t>
      </w:r>
      <w:r w:rsidR="001B2445">
        <w:rPr>
          <w:noProof/>
        </w:rPr>
        <w:fldChar w:fldCharType="end"/>
      </w:r>
    </w:p>
    <w:p w14:paraId="6B11B42B" w14:textId="77777777" w:rsidR="001B2B3A" w:rsidRDefault="001B2B3A">
      <w:pPr>
        <w:pStyle w:val="Inhopg4"/>
        <w:tabs>
          <w:tab w:val="left" w:pos="1469"/>
          <w:tab w:val="right" w:leader="dot" w:pos="9056"/>
        </w:tabs>
        <w:rPr>
          <w:noProof/>
          <w:sz w:val="24"/>
          <w:szCs w:val="24"/>
          <w:lang w:eastAsia="ja-JP"/>
        </w:rPr>
      </w:pPr>
      <w:r>
        <w:rPr>
          <w:noProof/>
        </w:rPr>
        <w:t>3.2.1.4</w:t>
      </w:r>
      <w:r>
        <w:rPr>
          <w:noProof/>
          <w:sz w:val="24"/>
          <w:szCs w:val="24"/>
          <w:lang w:eastAsia="ja-JP"/>
        </w:rPr>
        <w:tab/>
      </w:r>
      <w:r>
        <w:rPr>
          <w:noProof/>
        </w:rPr>
        <w:t>Burgerlijke status, werksituatie en opleidingsniveau</w:t>
      </w:r>
      <w:r>
        <w:rPr>
          <w:noProof/>
        </w:rPr>
        <w:tab/>
      </w:r>
      <w:r w:rsidR="001B2445">
        <w:rPr>
          <w:noProof/>
        </w:rPr>
        <w:fldChar w:fldCharType="begin"/>
      </w:r>
      <w:r>
        <w:rPr>
          <w:noProof/>
        </w:rPr>
        <w:instrText xml:space="preserve"> PAGEREF _Toc290026749 \h </w:instrText>
      </w:r>
      <w:r w:rsidR="001B2445">
        <w:rPr>
          <w:noProof/>
        </w:rPr>
      </w:r>
      <w:r w:rsidR="001B2445">
        <w:rPr>
          <w:noProof/>
        </w:rPr>
        <w:fldChar w:fldCharType="separate"/>
      </w:r>
      <w:r>
        <w:rPr>
          <w:noProof/>
        </w:rPr>
        <w:t>30</w:t>
      </w:r>
      <w:r w:rsidR="001B2445">
        <w:rPr>
          <w:noProof/>
        </w:rPr>
        <w:fldChar w:fldCharType="end"/>
      </w:r>
    </w:p>
    <w:p w14:paraId="2139BAED" w14:textId="77777777" w:rsidR="001B2B3A" w:rsidRDefault="001B2B3A">
      <w:pPr>
        <w:pStyle w:val="Inhopg3"/>
        <w:tabs>
          <w:tab w:val="left" w:pos="1117"/>
          <w:tab w:val="right" w:leader="dot" w:pos="9056"/>
        </w:tabs>
        <w:rPr>
          <w:i w:val="0"/>
          <w:iCs w:val="0"/>
          <w:noProof/>
          <w:sz w:val="24"/>
          <w:szCs w:val="24"/>
          <w:lang w:eastAsia="ja-JP"/>
        </w:rPr>
      </w:pPr>
      <w:r w:rsidRPr="0044428F">
        <w:rPr>
          <w:noProof/>
          <w:lang w:val="nl-BE"/>
        </w:rPr>
        <w:t>3.2.2</w:t>
      </w:r>
      <w:r>
        <w:rPr>
          <w:i w:val="0"/>
          <w:iCs w:val="0"/>
          <w:noProof/>
          <w:sz w:val="24"/>
          <w:szCs w:val="24"/>
          <w:lang w:eastAsia="ja-JP"/>
        </w:rPr>
        <w:tab/>
      </w:r>
      <w:r w:rsidRPr="0044428F">
        <w:rPr>
          <w:noProof/>
          <w:lang w:val="nl-BE"/>
        </w:rPr>
        <w:t>Correlatie-analyses: identificeren beïnvloedende factoren pre- en posttransplantatie</w:t>
      </w:r>
      <w:r>
        <w:rPr>
          <w:noProof/>
        </w:rPr>
        <w:tab/>
      </w:r>
      <w:r w:rsidR="001B2445">
        <w:rPr>
          <w:noProof/>
        </w:rPr>
        <w:fldChar w:fldCharType="begin"/>
      </w:r>
      <w:r>
        <w:rPr>
          <w:noProof/>
        </w:rPr>
        <w:instrText xml:space="preserve"> PAGEREF _Toc290026750 \h </w:instrText>
      </w:r>
      <w:r w:rsidR="001B2445">
        <w:rPr>
          <w:noProof/>
        </w:rPr>
      </w:r>
      <w:r w:rsidR="001B2445">
        <w:rPr>
          <w:noProof/>
        </w:rPr>
        <w:fldChar w:fldCharType="separate"/>
      </w:r>
      <w:r>
        <w:rPr>
          <w:noProof/>
        </w:rPr>
        <w:t>31</w:t>
      </w:r>
      <w:r w:rsidR="001B2445">
        <w:rPr>
          <w:noProof/>
        </w:rPr>
        <w:fldChar w:fldCharType="end"/>
      </w:r>
    </w:p>
    <w:p w14:paraId="3EC4DFC1" w14:textId="77777777" w:rsidR="001B2B3A" w:rsidRDefault="001B2B3A">
      <w:pPr>
        <w:pStyle w:val="Inhopg2"/>
        <w:tabs>
          <w:tab w:val="left" w:pos="743"/>
          <w:tab w:val="right" w:leader="dot" w:pos="9056"/>
        </w:tabs>
        <w:rPr>
          <w:smallCaps w:val="0"/>
          <w:noProof/>
          <w:sz w:val="24"/>
          <w:szCs w:val="24"/>
          <w:lang w:eastAsia="ja-JP"/>
        </w:rPr>
      </w:pPr>
      <w:r>
        <w:rPr>
          <w:noProof/>
        </w:rPr>
        <w:t>3.3</w:t>
      </w:r>
      <w:r>
        <w:rPr>
          <w:smallCaps w:val="0"/>
          <w:noProof/>
          <w:sz w:val="24"/>
          <w:szCs w:val="24"/>
          <w:lang w:eastAsia="ja-JP"/>
        </w:rPr>
        <w:tab/>
      </w:r>
      <w:r>
        <w:rPr>
          <w:noProof/>
        </w:rPr>
        <w:t>ONDERZOEKSLUIK 2: Posttransplantatie studie</w:t>
      </w:r>
      <w:r>
        <w:rPr>
          <w:noProof/>
        </w:rPr>
        <w:tab/>
      </w:r>
      <w:r w:rsidR="001B2445">
        <w:rPr>
          <w:noProof/>
        </w:rPr>
        <w:fldChar w:fldCharType="begin"/>
      </w:r>
      <w:r>
        <w:rPr>
          <w:noProof/>
        </w:rPr>
        <w:instrText xml:space="preserve"> PAGEREF _Toc290026751 \h </w:instrText>
      </w:r>
      <w:r w:rsidR="001B2445">
        <w:rPr>
          <w:noProof/>
        </w:rPr>
      </w:r>
      <w:r w:rsidR="001B2445">
        <w:rPr>
          <w:noProof/>
        </w:rPr>
        <w:fldChar w:fldCharType="separate"/>
      </w:r>
      <w:r>
        <w:rPr>
          <w:noProof/>
        </w:rPr>
        <w:t>33</w:t>
      </w:r>
      <w:r w:rsidR="001B2445">
        <w:rPr>
          <w:noProof/>
        </w:rPr>
        <w:fldChar w:fldCharType="end"/>
      </w:r>
    </w:p>
    <w:p w14:paraId="21C8B7CC" w14:textId="77777777" w:rsidR="001B2B3A" w:rsidRDefault="001B2B3A">
      <w:pPr>
        <w:pStyle w:val="Inhopg3"/>
        <w:tabs>
          <w:tab w:val="left" w:pos="1117"/>
          <w:tab w:val="right" w:leader="dot" w:pos="9056"/>
        </w:tabs>
        <w:rPr>
          <w:i w:val="0"/>
          <w:iCs w:val="0"/>
          <w:noProof/>
          <w:sz w:val="24"/>
          <w:szCs w:val="24"/>
          <w:lang w:eastAsia="ja-JP"/>
        </w:rPr>
      </w:pPr>
      <w:r>
        <w:rPr>
          <w:noProof/>
        </w:rPr>
        <w:t>3.3.1</w:t>
      </w:r>
      <w:r>
        <w:rPr>
          <w:i w:val="0"/>
          <w:iCs w:val="0"/>
          <w:noProof/>
          <w:sz w:val="24"/>
          <w:szCs w:val="24"/>
          <w:lang w:eastAsia="ja-JP"/>
        </w:rPr>
        <w:tab/>
      </w:r>
      <w:r>
        <w:rPr>
          <w:noProof/>
        </w:rPr>
        <w:t>Onderzoek naar de evolutie na LTx</w:t>
      </w:r>
      <w:r>
        <w:rPr>
          <w:noProof/>
        </w:rPr>
        <w:tab/>
      </w:r>
      <w:r w:rsidR="001B2445">
        <w:rPr>
          <w:noProof/>
        </w:rPr>
        <w:fldChar w:fldCharType="begin"/>
      </w:r>
      <w:r>
        <w:rPr>
          <w:noProof/>
        </w:rPr>
        <w:instrText xml:space="preserve"> PAGEREF _Toc290026752 \h </w:instrText>
      </w:r>
      <w:r w:rsidR="001B2445">
        <w:rPr>
          <w:noProof/>
        </w:rPr>
      </w:r>
      <w:r w:rsidR="001B2445">
        <w:rPr>
          <w:noProof/>
        </w:rPr>
        <w:fldChar w:fldCharType="separate"/>
      </w:r>
      <w:r>
        <w:rPr>
          <w:noProof/>
        </w:rPr>
        <w:t>33</w:t>
      </w:r>
      <w:r w:rsidR="001B2445">
        <w:rPr>
          <w:noProof/>
        </w:rPr>
        <w:fldChar w:fldCharType="end"/>
      </w:r>
    </w:p>
    <w:p w14:paraId="2C3FC7EE" w14:textId="77777777" w:rsidR="001B2B3A" w:rsidRDefault="001B2B3A">
      <w:pPr>
        <w:pStyle w:val="Inhopg4"/>
        <w:tabs>
          <w:tab w:val="left" w:pos="1469"/>
          <w:tab w:val="right" w:leader="dot" w:pos="9056"/>
        </w:tabs>
        <w:rPr>
          <w:noProof/>
          <w:sz w:val="24"/>
          <w:szCs w:val="24"/>
          <w:lang w:eastAsia="ja-JP"/>
        </w:rPr>
      </w:pPr>
      <w:r>
        <w:rPr>
          <w:noProof/>
        </w:rPr>
        <w:t>3.3.1.1</w:t>
      </w:r>
      <w:r>
        <w:rPr>
          <w:noProof/>
          <w:sz w:val="24"/>
          <w:szCs w:val="24"/>
          <w:lang w:eastAsia="ja-JP"/>
        </w:rPr>
        <w:tab/>
      </w:r>
      <w:r>
        <w:rPr>
          <w:noProof/>
        </w:rPr>
        <w:t>Evolutie van QoL</w:t>
      </w:r>
      <w:r>
        <w:rPr>
          <w:noProof/>
        </w:rPr>
        <w:tab/>
      </w:r>
      <w:r w:rsidR="001B2445">
        <w:rPr>
          <w:noProof/>
        </w:rPr>
        <w:fldChar w:fldCharType="begin"/>
      </w:r>
      <w:r>
        <w:rPr>
          <w:noProof/>
        </w:rPr>
        <w:instrText xml:space="preserve"> PAGEREF _Toc290026753 \h </w:instrText>
      </w:r>
      <w:r w:rsidR="001B2445">
        <w:rPr>
          <w:noProof/>
        </w:rPr>
      </w:r>
      <w:r w:rsidR="001B2445">
        <w:rPr>
          <w:noProof/>
        </w:rPr>
        <w:fldChar w:fldCharType="separate"/>
      </w:r>
      <w:r>
        <w:rPr>
          <w:noProof/>
        </w:rPr>
        <w:t>33</w:t>
      </w:r>
      <w:r w:rsidR="001B2445">
        <w:rPr>
          <w:noProof/>
        </w:rPr>
        <w:fldChar w:fldCharType="end"/>
      </w:r>
    </w:p>
    <w:p w14:paraId="25E5BF7E" w14:textId="77777777" w:rsidR="001B2B3A" w:rsidRDefault="001B2B3A">
      <w:pPr>
        <w:pStyle w:val="Inhopg4"/>
        <w:tabs>
          <w:tab w:val="left" w:pos="1469"/>
          <w:tab w:val="right" w:leader="dot" w:pos="9056"/>
        </w:tabs>
        <w:rPr>
          <w:noProof/>
          <w:sz w:val="24"/>
          <w:szCs w:val="24"/>
          <w:lang w:eastAsia="ja-JP"/>
        </w:rPr>
      </w:pPr>
      <w:r>
        <w:rPr>
          <w:noProof/>
        </w:rPr>
        <w:t>3.3.1.2</w:t>
      </w:r>
      <w:r>
        <w:rPr>
          <w:noProof/>
          <w:sz w:val="24"/>
          <w:szCs w:val="24"/>
          <w:lang w:eastAsia="ja-JP"/>
        </w:rPr>
        <w:tab/>
      </w:r>
      <w:r>
        <w:rPr>
          <w:noProof/>
        </w:rPr>
        <w:t xml:space="preserve">SF-36: Vergelijking </w:t>
      </w:r>
      <w:r w:rsidRPr="00B5066C">
        <w:rPr>
          <w:noProof/>
        </w:rPr>
        <w:sym w:font="Symbol" w:char="F0A3"/>
      </w:r>
      <w:r>
        <w:rPr>
          <w:noProof/>
        </w:rPr>
        <w:t>3 maanden en &gt;3 maanden posttransplantatie</w:t>
      </w:r>
      <w:r>
        <w:rPr>
          <w:noProof/>
        </w:rPr>
        <w:tab/>
      </w:r>
      <w:r w:rsidR="001B2445">
        <w:rPr>
          <w:noProof/>
        </w:rPr>
        <w:fldChar w:fldCharType="begin"/>
      </w:r>
      <w:r>
        <w:rPr>
          <w:noProof/>
        </w:rPr>
        <w:instrText xml:space="preserve"> PAGEREF _Toc290026754 \h </w:instrText>
      </w:r>
      <w:r w:rsidR="001B2445">
        <w:rPr>
          <w:noProof/>
        </w:rPr>
      </w:r>
      <w:r w:rsidR="001B2445">
        <w:rPr>
          <w:noProof/>
        </w:rPr>
        <w:fldChar w:fldCharType="separate"/>
      </w:r>
      <w:r>
        <w:rPr>
          <w:noProof/>
        </w:rPr>
        <w:t>34</w:t>
      </w:r>
      <w:r w:rsidR="001B2445">
        <w:rPr>
          <w:noProof/>
        </w:rPr>
        <w:fldChar w:fldCharType="end"/>
      </w:r>
    </w:p>
    <w:p w14:paraId="79F009EE" w14:textId="77777777" w:rsidR="001B2B3A" w:rsidRDefault="001B2B3A">
      <w:pPr>
        <w:pStyle w:val="Inhopg3"/>
        <w:tabs>
          <w:tab w:val="left" w:pos="1117"/>
          <w:tab w:val="right" w:leader="dot" w:pos="9056"/>
        </w:tabs>
        <w:rPr>
          <w:i w:val="0"/>
          <w:iCs w:val="0"/>
          <w:noProof/>
          <w:sz w:val="24"/>
          <w:szCs w:val="24"/>
          <w:lang w:eastAsia="ja-JP"/>
        </w:rPr>
      </w:pPr>
      <w:r>
        <w:rPr>
          <w:noProof/>
        </w:rPr>
        <w:t>3.3.2</w:t>
      </w:r>
      <w:r>
        <w:rPr>
          <w:i w:val="0"/>
          <w:iCs w:val="0"/>
          <w:noProof/>
          <w:sz w:val="24"/>
          <w:szCs w:val="24"/>
          <w:lang w:eastAsia="ja-JP"/>
        </w:rPr>
        <w:tab/>
      </w:r>
      <w:r>
        <w:rPr>
          <w:noProof/>
        </w:rPr>
        <w:t>Bespreking van transplant-gerelateerde factoren</w:t>
      </w:r>
      <w:r>
        <w:rPr>
          <w:noProof/>
        </w:rPr>
        <w:tab/>
      </w:r>
      <w:r w:rsidR="001B2445">
        <w:rPr>
          <w:noProof/>
        </w:rPr>
        <w:fldChar w:fldCharType="begin"/>
      </w:r>
      <w:r>
        <w:rPr>
          <w:noProof/>
        </w:rPr>
        <w:instrText xml:space="preserve"> PAGEREF _Toc290026755 \h </w:instrText>
      </w:r>
      <w:r w:rsidR="001B2445">
        <w:rPr>
          <w:noProof/>
        </w:rPr>
      </w:r>
      <w:r w:rsidR="001B2445">
        <w:rPr>
          <w:noProof/>
        </w:rPr>
        <w:fldChar w:fldCharType="separate"/>
      </w:r>
      <w:r>
        <w:rPr>
          <w:noProof/>
        </w:rPr>
        <w:t>35</w:t>
      </w:r>
      <w:r w:rsidR="001B2445">
        <w:rPr>
          <w:noProof/>
        </w:rPr>
        <w:fldChar w:fldCharType="end"/>
      </w:r>
    </w:p>
    <w:p w14:paraId="08B9E268" w14:textId="77777777" w:rsidR="001B2B3A" w:rsidRDefault="001B2B3A">
      <w:pPr>
        <w:pStyle w:val="Inhopg4"/>
        <w:tabs>
          <w:tab w:val="left" w:pos="1469"/>
          <w:tab w:val="right" w:leader="dot" w:pos="9056"/>
        </w:tabs>
        <w:rPr>
          <w:noProof/>
          <w:sz w:val="24"/>
          <w:szCs w:val="24"/>
          <w:lang w:eastAsia="ja-JP"/>
        </w:rPr>
      </w:pPr>
      <w:r>
        <w:rPr>
          <w:noProof/>
        </w:rPr>
        <w:t>3.3.2.1</w:t>
      </w:r>
      <w:r>
        <w:rPr>
          <w:noProof/>
          <w:sz w:val="24"/>
          <w:szCs w:val="24"/>
          <w:lang w:eastAsia="ja-JP"/>
        </w:rPr>
        <w:tab/>
      </w:r>
      <w:r>
        <w:rPr>
          <w:noProof/>
        </w:rPr>
        <w:t>Correlatie-analyse van de transplant-gerelateerde factoren</w:t>
      </w:r>
      <w:r>
        <w:rPr>
          <w:noProof/>
        </w:rPr>
        <w:tab/>
      </w:r>
      <w:r w:rsidR="001B2445">
        <w:rPr>
          <w:noProof/>
        </w:rPr>
        <w:fldChar w:fldCharType="begin"/>
      </w:r>
      <w:r>
        <w:rPr>
          <w:noProof/>
        </w:rPr>
        <w:instrText xml:space="preserve"> PAGEREF _Toc290026756 \h </w:instrText>
      </w:r>
      <w:r w:rsidR="001B2445">
        <w:rPr>
          <w:noProof/>
        </w:rPr>
      </w:r>
      <w:r w:rsidR="001B2445">
        <w:rPr>
          <w:noProof/>
        </w:rPr>
        <w:fldChar w:fldCharType="separate"/>
      </w:r>
      <w:r>
        <w:rPr>
          <w:noProof/>
        </w:rPr>
        <w:t>35</w:t>
      </w:r>
      <w:r w:rsidR="001B2445">
        <w:rPr>
          <w:noProof/>
        </w:rPr>
        <w:fldChar w:fldCharType="end"/>
      </w:r>
    </w:p>
    <w:p w14:paraId="5E2F5578" w14:textId="77777777" w:rsidR="001B2B3A" w:rsidRDefault="001B2B3A">
      <w:pPr>
        <w:pStyle w:val="Inhopg4"/>
        <w:tabs>
          <w:tab w:val="left" w:pos="1469"/>
          <w:tab w:val="right" w:leader="dot" w:pos="9056"/>
        </w:tabs>
        <w:rPr>
          <w:noProof/>
          <w:sz w:val="24"/>
          <w:szCs w:val="24"/>
          <w:lang w:eastAsia="ja-JP"/>
        </w:rPr>
      </w:pPr>
      <w:r>
        <w:rPr>
          <w:noProof/>
        </w:rPr>
        <w:t>3.3.2.2</w:t>
      </w:r>
      <w:r>
        <w:rPr>
          <w:noProof/>
          <w:sz w:val="24"/>
          <w:szCs w:val="24"/>
          <w:lang w:eastAsia="ja-JP"/>
        </w:rPr>
        <w:tab/>
      </w:r>
      <w:r>
        <w:rPr>
          <w:noProof/>
        </w:rPr>
        <w:t>Uitwerking transplant-gerelateerde factoren</w:t>
      </w:r>
      <w:r>
        <w:rPr>
          <w:noProof/>
        </w:rPr>
        <w:tab/>
      </w:r>
      <w:r w:rsidR="001B2445">
        <w:rPr>
          <w:noProof/>
        </w:rPr>
        <w:fldChar w:fldCharType="begin"/>
      </w:r>
      <w:r>
        <w:rPr>
          <w:noProof/>
        </w:rPr>
        <w:instrText xml:space="preserve"> PAGEREF _Toc290026757 \h </w:instrText>
      </w:r>
      <w:r w:rsidR="001B2445">
        <w:rPr>
          <w:noProof/>
        </w:rPr>
      </w:r>
      <w:r w:rsidR="001B2445">
        <w:rPr>
          <w:noProof/>
        </w:rPr>
        <w:fldChar w:fldCharType="separate"/>
      </w:r>
      <w:r>
        <w:rPr>
          <w:noProof/>
        </w:rPr>
        <w:t>36</w:t>
      </w:r>
      <w:r w:rsidR="001B2445">
        <w:rPr>
          <w:noProof/>
        </w:rPr>
        <w:fldChar w:fldCharType="end"/>
      </w:r>
    </w:p>
    <w:p w14:paraId="58EEC471" w14:textId="77777777" w:rsidR="001B2B3A" w:rsidRDefault="001B2B3A">
      <w:pPr>
        <w:pStyle w:val="Inhopg5"/>
        <w:tabs>
          <w:tab w:val="left" w:pos="1846"/>
          <w:tab w:val="right" w:leader="dot" w:pos="9056"/>
        </w:tabs>
        <w:rPr>
          <w:noProof/>
          <w:sz w:val="24"/>
          <w:szCs w:val="24"/>
          <w:lang w:eastAsia="ja-JP"/>
        </w:rPr>
      </w:pPr>
      <w:r>
        <w:rPr>
          <w:noProof/>
        </w:rPr>
        <w:t>3.3.2.2.1</w:t>
      </w:r>
      <w:r>
        <w:rPr>
          <w:noProof/>
          <w:sz w:val="24"/>
          <w:szCs w:val="24"/>
          <w:lang w:eastAsia="ja-JP"/>
        </w:rPr>
        <w:tab/>
      </w:r>
      <w:r>
        <w:rPr>
          <w:noProof/>
        </w:rPr>
        <w:t>Ligduur</w:t>
      </w:r>
      <w:r>
        <w:rPr>
          <w:noProof/>
        </w:rPr>
        <w:tab/>
      </w:r>
      <w:r w:rsidR="001B2445">
        <w:rPr>
          <w:noProof/>
        </w:rPr>
        <w:fldChar w:fldCharType="begin"/>
      </w:r>
      <w:r>
        <w:rPr>
          <w:noProof/>
        </w:rPr>
        <w:instrText xml:space="preserve"> PAGEREF _Toc290026758 \h </w:instrText>
      </w:r>
      <w:r w:rsidR="001B2445">
        <w:rPr>
          <w:noProof/>
        </w:rPr>
      </w:r>
      <w:r w:rsidR="001B2445">
        <w:rPr>
          <w:noProof/>
        </w:rPr>
        <w:fldChar w:fldCharType="separate"/>
      </w:r>
      <w:r>
        <w:rPr>
          <w:noProof/>
        </w:rPr>
        <w:t>36</w:t>
      </w:r>
      <w:r w:rsidR="001B2445">
        <w:rPr>
          <w:noProof/>
        </w:rPr>
        <w:fldChar w:fldCharType="end"/>
      </w:r>
    </w:p>
    <w:p w14:paraId="5AF319D0" w14:textId="77777777" w:rsidR="001B2B3A" w:rsidRDefault="001B2B3A">
      <w:pPr>
        <w:pStyle w:val="Inhopg5"/>
        <w:tabs>
          <w:tab w:val="left" w:pos="1846"/>
          <w:tab w:val="right" w:leader="dot" w:pos="9056"/>
        </w:tabs>
        <w:rPr>
          <w:noProof/>
          <w:sz w:val="24"/>
          <w:szCs w:val="24"/>
          <w:lang w:eastAsia="ja-JP"/>
        </w:rPr>
      </w:pPr>
      <w:r>
        <w:rPr>
          <w:noProof/>
        </w:rPr>
        <w:t>3.3.2.2.2</w:t>
      </w:r>
      <w:r>
        <w:rPr>
          <w:noProof/>
          <w:sz w:val="24"/>
          <w:szCs w:val="24"/>
          <w:lang w:eastAsia="ja-JP"/>
        </w:rPr>
        <w:tab/>
      </w:r>
      <w:r>
        <w:rPr>
          <w:noProof/>
        </w:rPr>
        <w:t>Ziekte-Cognitie-Lijst</w:t>
      </w:r>
      <w:r>
        <w:rPr>
          <w:noProof/>
        </w:rPr>
        <w:tab/>
      </w:r>
      <w:r w:rsidR="001B2445">
        <w:rPr>
          <w:noProof/>
        </w:rPr>
        <w:fldChar w:fldCharType="begin"/>
      </w:r>
      <w:r>
        <w:rPr>
          <w:noProof/>
        </w:rPr>
        <w:instrText xml:space="preserve"> PAGEREF _Toc290026759 \h </w:instrText>
      </w:r>
      <w:r w:rsidR="001B2445">
        <w:rPr>
          <w:noProof/>
        </w:rPr>
      </w:r>
      <w:r w:rsidR="001B2445">
        <w:rPr>
          <w:noProof/>
        </w:rPr>
        <w:fldChar w:fldCharType="separate"/>
      </w:r>
      <w:r>
        <w:rPr>
          <w:noProof/>
        </w:rPr>
        <w:t>36</w:t>
      </w:r>
      <w:r w:rsidR="001B2445">
        <w:rPr>
          <w:noProof/>
        </w:rPr>
        <w:fldChar w:fldCharType="end"/>
      </w:r>
    </w:p>
    <w:p w14:paraId="3B321695" w14:textId="77777777" w:rsidR="001B2B3A" w:rsidRDefault="001B2B3A">
      <w:pPr>
        <w:pStyle w:val="Inhopg1"/>
        <w:tabs>
          <w:tab w:val="left" w:pos="358"/>
        </w:tabs>
        <w:rPr>
          <w:b w:val="0"/>
          <w:bCs w:val="0"/>
          <w:caps w:val="0"/>
          <w:noProof/>
          <w:sz w:val="24"/>
          <w:szCs w:val="24"/>
          <w:lang w:eastAsia="ja-JP"/>
        </w:rPr>
      </w:pPr>
      <w:r>
        <w:rPr>
          <w:noProof/>
        </w:rPr>
        <w:t>4</w:t>
      </w:r>
      <w:r>
        <w:rPr>
          <w:b w:val="0"/>
          <w:bCs w:val="0"/>
          <w:caps w:val="0"/>
          <w:noProof/>
          <w:sz w:val="24"/>
          <w:szCs w:val="24"/>
          <w:lang w:eastAsia="ja-JP"/>
        </w:rPr>
        <w:tab/>
      </w:r>
      <w:r>
        <w:rPr>
          <w:noProof/>
        </w:rPr>
        <w:t>Discussie</w:t>
      </w:r>
      <w:r>
        <w:rPr>
          <w:noProof/>
        </w:rPr>
        <w:tab/>
      </w:r>
      <w:r w:rsidR="001B2445">
        <w:rPr>
          <w:noProof/>
        </w:rPr>
        <w:fldChar w:fldCharType="begin"/>
      </w:r>
      <w:r>
        <w:rPr>
          <w:noProof/>
        </w:rPr>
        <w:instrText xml:space="preserve"> PAGEREF _Toc290026760 \h </w:instrText>
      </w:r>
      <w:r w:rsidR="001B2445">
        <w:rPr>
          <w:noProof/>
        </w:rPr>
      </w:r>
      <w:r w:rsidR="001B2445">
        <w:rPr>
          <w:noProof/>
        </w:rPr>
        <w:fldChar w:fldCharType="separate"/>
      </w:r>
      <w:r>
        <w:rPr>
          <w:noProof/>
        </w:rPr>
        <w:t>37</w:t>
      </w:r>
      <w:r w:rsidR="001B2445">
        <w:rPr>
          <w:noProof/>
        </w:rPr>
        <w:fldChar w:fldCharType="end"/>
      </w:r>
    </w:p>
    <w:p w14:paraId="0B9919B0" w14:textId="77777777" w:rsidR="001B2B3A" w:rsidRDefault="001B2B3A">
      <w:pPr>
        <w:pStyle w:val="Inhopg2"/>
        <w:tabs>
          <w:tab w:val="left" w:pos="743"/>
          <w:tab w:val="right" w:leader="dot" w:pos="9056"/>
        </w:tabs>
        <w:rPr>
          <w:smallCaps w:val="0"/>
          <w:noProof/>
          <w:sz w:val="24"/>
          <w:szCs w:val="24"/>
          <w:lang w:eastAsia="ja-JP"/>
        </w:rPr>
      </w:pPr>
      <w:r>
        <w:rPr>
          <w:noProof/>
        </w:rPr>
        <w:t>4.1</w:t>
      </w:r>
      <w:r>
        <w:rPr>
          <w:smallCaps w:val="0"/>
          <w:noProof/>
          <w:sz w:val="24"/>
          <w:szCs w:val="24"/>
          <w:lang w:eastAsia="ja-JP"/>
        </w:rPr>
        <w:tab/>
      </w:r>
      <w:r>
        <w:rPr>
          <w:noProof/>
        </w:rPr>
        <w:t>Beschrijving van de populatie</w:t>
      </w:r>
      <w:r>
        <w:rPr>
          <w:noProof/>
        </w:rPr>
        <w:tab/>
      </w:r>
      <w:r w:rsidR="001B2445">
        <w:rPr>
          <w:noProof/>
        </w:rPr>
        <w:fldChar w:fldCharType="begin"/>
      </w:r>
      <w:r>
        <w:rPr>
          <w:noProof/>
        </w:rPr>
        <w:instrText xml:space="preserve"> PAGEREF _Toc290026761 \h </w:instrText>
      </w:r>
      <w:r w:rsidR="001B2445">
        <w:rPr>
          <w:noProof/>
        </w:rPr>
      </w:r>
      <w:r w:rsidR="001B2445">
        <w:rPr>
          <w:noProof/>
        </w:rPr>
        <w:fldChar w:fldCharType="separate"/>
      </w:r>
      <w:r>
        <w:rPr>
          <w:noProof/>
        </w:rPr>
        <w:t>37</w:t>
      </w:r>
      <w:r w:rsidR="001B2445">
        <w:rPr>
          <w:noProof/>
        </w:rPr>
        <w:fldChar w:fldCharType="end"/>
      </w:r>
    </w:p>
    <w:p w14:paraId="0B7B3A53" w14:textId="77777777" w:rsidR="001B2B3A" w:rsidRDefault="001B2B3A">
      <w:pPr>
        <w:pStyle w:val="Inhopg2"/>
        <w:tabs>
          <w:tab w:val="left" w:pos="743"/>
          <w:tab w:val="right" w:leader="dot" w:pos="9056"/>
        </w:tabs>
        <w:rPr>
          <w:smallCaps w:val="0"/>
          <w:noProof/>
          <w:sz w:val="24"/>
          <w:szCs w:val="24"/>
          <w:lang w:eastAsia="ja-JP"/>
        </w:rPr>
      </w:pPr>
      <w:r>
        <w:rPr>
          <w:noProof/>
        </w:rPr>
        <w:t>4.2</w:t>
      </w:r>
      <w:r>
        <w:rPr>
          <w:smallCaps w:val="0"/>
          <w:noProof/>
          <w:sz w:val="24"/>
          <w:szCs w:val="24"/>
          <w:lang w:eastAsia="ja-JP"/>
        </w:rPr>
        <w:tab/>
      </w:r>
      <w:r>
        <w:rPr>
          <w:noProof/>
        </w:rPr>
        <w:t>Bespreking van de QoL pre- en posttransplantatie</w:t>
      </w:r>
      <w:r>
        <w:rPr>
          <w:noProof/>
        </w:rPr>
        <w:tab/>
      </w:r>
      <w:r w:rsidR="001B2445">
        <w:rPr>
          <w:noProof/>
        </w:rPr>
        <w:fldChar w:fldCharType="begin"/>
      </w:r>
      <w:r>
        <w:rPr>
          <w:noProof/>
        </w:rPr>
        <w:instrText xml:space="preserve"> PAGEREF _Toc290026762 \h </w:instrText>
      </w:r>
      <w:r w:rsidR="001B2445">
        <w:rPr>
          <w:noProof/>
        </w:rPr>
      </w:r>
      <w:r w:rsidR="001B2445">
        <w:rPr>
          <w:noProof/>
        </w:rPr>
        <w:fldChar w:fldCharType="separate"/>
      </w:r>
      <w:r>
        <w:rPr>
          <w:noProof/>
        </w:rPr>
        <w:t>38</w:t>
      </w:r>
      <w:r w:rsidR="001B2445">
        <w:rPr>
          <w:noProof/>
        </w:rPr>
        <w:fldChar w:fldCharType="end"/>
      </w:r>
    </w:p>
    <w:p w14:paraId="11793D46" w14:textId="77777777" w:rsidR="001B2B3A" w:rsidRDefault="001B2B3A">
      <w:pPr>
        <w:pStyle w:val="Inhopg3"/>
        <w:tabs>
          <w:tab w:val="left" w:pos="1117"/>
          <w:tab w:val="right" w:leader="dot" w:pos="9056"/>
        </w:tabs>
        <w:rPr>
          <w:i w:val="0"/>
          <w:iCs w:val="0"/>
          <w:noProof/>
          <w:sz w:val="24"/>
          <w:szCs w:val="24"/>
          <w:lang w:eastAsia="ja-JP"/>
        </w:rPr>
      </w:pPr>
      <w:r>
        <w:rPr>
          <w:noProof/>
        </w:rPr>
        <w:t>4.2.1</w:t>
      </w:r>
      <w:r>
        <w:rPr>
          <w:i w:val="0"/>
          <w:iCs w:val="0"/>
          <w:noProof/>
          <w:sz w:val="24"/>
          <w:szCs w:val="24"/>
          <w:lang w:eastAsia="ja-JP"/>
        </w:rPr>
        <w:tab/>
      </w:r>
      <w:r>
        <w:rPr>
          <w:noProof/>
        </w:rPr>
        <w:t>Quality of Life</w:t>
      </w:r>
      <w:r>
        <w:rPr>
          <w:noProof/>
        </w:rPr>
        <w:tab/>
      </w:r>
      <w:r w:rsidR="001B2445">
        <w:rPr>
          <w:noProof/>
        </w:rPr>
        <w:fldChar w:fldCharType="begin"/>
      </w:r>
      <w:r>
        <w:rPr>
          <w:noProof/>
        </w:rPr>
        <w:instrText xml:space="preserve"> PAGEREF _Toc290026763 \h </w:instrText>
      </w:r>
      <w:r w:rsidR="001B2445">
        <w:rPr>
          <w:noProof/>
        </w:rPr>
      </w:r>
      <w:r w:rsidR="001B2445">
        <w:rPr>
          <w:noProof/>
        </w:rPr>
        <w:fldChar w:fldCharType="separate"/>
      </w:r>
      <w:r>
        <w:rPr>
          <w:noProof/>
        </w:rPr>
        <w:t>38</w:t>
      </w:r>
      <w:r w:rsidR="001B2445">
        <w:rPr>
          <w:noProof/>
        </w:rPr>
        <w:fldChar w:fldCharType="end"/>
      </w:r>
    </w:p>
    <w:p w14:paraId="733065F7" w14:textId="77777777" w:rsidR="001B2B3A" w:rsidRDefault="001B2B3A">
      <w:pPr>
        <w:pStyle w:val="Inhopg3"/>
        <w:tabs>
          <w:tab w:val="left" w:pos="1117"/>
          <w:tab w:val="right" w:leader="dot" w:pos="9056"/>
        </w:tabs>
        <w:rPr>
          <w:i w:val="0"/>
          <w:iCs w:val="0"/>
          <w:noProof/>
          <w:sz w:val="24"/>
          <w:szCs w:val="24"/>
          <w:lang w:eastAsia="ja-JP"/>
        </w:rPr>
      </w:pPr>
      <w:r>
        <w:rPr>
          <w:noProof/>
        </w:rPr>
        <w:t>4.2.2</w:t>
      </w:r>
      <w:r>
        <w:rPr>
          <w:i w:val="0"/>
          <w:iCs w:val="0"/>
          <w:noProof/>
          <w:sz w:val="24"/>
          <w:szCs w:val="24"/>
          <w:lang w:eastAsia="ja-JP"/>
        </w:rPr>
        <w:tab/>
      </w:r>
      <w:r>
        <w:rPr>
          <w:noProof/>
        </w:rPr>
        <w:t>Ziektecognities</w:t>
      </w:r>
      <w:r>
        <w:rPr>
          <w:noProof/>
        </w:rPr>
        <w:tab/>
      </w:r>
      <w:r w:rsidR="001B2445">
        <w:rPr>
          <w:noProof/>
        </w:rPr>
        <w:fldChar w:fldCharType="begin"/>
      </w:r>
      <w:r>
        <w:rPr>
          <w:noProof/>
        </w:rPr>
        <w:instrText xml:space="preserve"> PAGEREF _Toc290026764 \h </w:instrText>
      </w:r>
      <w:r w:rsidR="001B2445">
        <w:rPr>
          <w:noProof/>
        </w:rPr>
      </w:r>
      <w:r w:rsidR="001B2445">
        <w:rPr>
          <w:noProof/>
        </w:rPr>
        <w:fldChar w:fldCharType="separate"/>
      </w:r>
      <w:r>
        <w:rPr>
          <w:noProof/>
        </w:rPr>
        <w:t>40</w:t>
      </w:r>
      <w:r w:rsidR="001B2445">
        <w:rPr>
          <w:noProof/>
        </w:rPr>
        <w:fldChar w:fldCharType="end"/>
      </w:r>
    </w:p>
    <w:p w14:paraId="22C4B622" w14:textId="77777777" w:rsidR="001B2B3A" w:rsidRDefault="001B2B3A">
      <w:pPr>
        <w:pStyle w:val="Inhopg2"/>
        <w:tabs>
          <w:tab w:val="left" w:pos="743"/>
          <w:tab w:val="right" w:leader="dot" w:pos="9056"/>
        </w:tabs>
        <w:rPr>
          <w:smallCaps w:val="0"/>
          <w:noProof/>
          <w:sz w:val="24"/>
          <w:szCs w:val="24"/>
          <w:lang w:eastAsia="ja-JP"/>
        </w:rPr>
      </w:pPr>
      <w:r>
        <w:rPr>
          <w:noProof/>
        </w:rPr>
        <w:t>4.3</w:t>
      </w:r>
      <w:r>
        <w:rPr>
          <w:smallCaps w:val="0"/>
          <w:noProof/>
          <w:sz w:val="24"/>
          <w:szCs w:val="24"/>
          <w:lang w:eastAsia="ja-JP"/>
        </w:rPr>
        <w:tab/>
      </w:r>
      <w:r>
        <w:rPr>
          <w:noProof/>
        </w:rPr>
        <w:t>Factoren die een invloed hebben op de QoL pre- en posttransplantatie</w:t>
      </w:r>
      <w:r>
        <w:rPr>
          <w:noProof/>
        </w:rPr>
        <w:tab/>
      </w:r>
      <w:r w:rsidR="001B2445">
        <w:rPr>
          <w:noProof/>
        </w:rPr>
        <w:fldChar w:fldCharType="begin"/>
      </w:r>
      <w:r>
        <w:rPr>
          <w:noProof/>
        </w:rPr>
        <w:instrText xml:space="preserve"> PAGEREF _Toc290026765 \h </w:instrText>
      </w:r>
      <w:r w:rsidR="001B2445">
        <w:rPr>
          <w:noProof/>
        </w:rPr>
      </w:r>
      <w:r w:rsidR="001B2445">
        <w:rPr>
          <w:noProof/>
        </w:rPr>
        <w:fldChar w:fldCharType="separate"/>
      </w:r>
      <w:r>
        <w:rPr>
          <w:noProof/>
        </w:rPr>
        <w:t>40</w:t>
      </w:r>
      <w:r w:rsidR="001B2445">
        <w:rPr>
          <w:noProof/>
        </w:rPr>
        <w:fldChar w:fldCharType="end"/>
      </w:r>
    </w:p>
    <w:p w14:paraId="6F8C0480" w14:textId="77777777" w:rsidR="001B2B3A" w:rsidRDefault="001B2B3A">
      <w:pPr>
        <w:pStyle w:val="Inhopg2"/>
        <w:tabs>
          <w:tab w:val="left" w:pos="743"/>
          <w:tab w:val="right" w:leader="dot" w:pos="9056"/>
        </w:tabs>
        <w:rPr>
          <w:smallCaps w:val="0"/>
          <w:noProof/>
          <w:sz w:val="24"/>
          <w:szCs w:val="24"/>
          <w:lang w:eastAsia="ja-JP"/>
        </w:rPr>
      </w:pPr>
      <w:r>
        <w:rPr>
          <w:noProof/>
        </w:rPr>
        <w:t>4.4</w:t>
      </w:r>
      <w:r>
        <w:rPr>
          <w:smallCaps w:val="0"/>
          <w:noProof/>
          <w:sz w:val="24"/>
          <w:szCs w:val="24"/>
          <w:lang w:eastAsia="ja-JP"/>
        </w:rPr>
        <w:tab/>
      </w:r>
      <w:r>
        <w:rPr>
          <w:noProof/>
        </w:rPr>
        <w:t>Bespreking van de QoL posttransplantatie</w:t>
      </w:r>
      <w:r>
        <w:rPr>
          <w:noProof/>
        </w:rPr>
        <w:tab/>
      </w:r>
      <w:r w:rsidR="001B2445">
        <w:rPr>
          <w:noProof/>
        </w:rPr>
        <w:fldChar w:fldCharType="begin"/>
      </w:r>
      <w:r>
        <w:rPr>
          <w:noProof/>
        </w:rPr>
        <w:instrText xml:space="preserve"> PAGEREF _Toc290026766 \h </w:instrText>
      </w:r>
      <w:r w:rsidR="001B2445">
        <w:rPr>
          <w:noProof/>
        </w:rPr>
      </w:r>
      <w:r w:rsidR="001B2445">
        <w:rPr>
          <w:noProof/>
        </w:rPr>
        <w:fldChar w:fldCharType="separate"/>
      </w:r>
      <w:r>
        <w:rPr>
          <w:noProof/>
        </w:rPr>
        <w:t>41</w:t>
      </w:r>
      <w:r w:rsidR="001B2445">
        <w:rPr>
          <w:noProof/>
        </w:rPr>
        <w:fldChar w:fldCharType="end"/>
      </w:r>
    </w:p>
    <w:p w14:paraId="69958DA5" w14:textId="77777777" w:rsidR="001B2B3A" w:rsidRDefault="001B2B3A">
      <w:pPr>
        <w:pStyle w:val="Inhopg3"/>
        <w:tabs>
          <w:tab w:val="left" w:pos="1117"/>
          <w:tab w:val="right" w:leader="dot" w:pos="9056"/>
        </w:tabs>
        <w:rPr>
          <w:i w:val="0"/>
          <w:iCs w:val="0"/>
          <w:noProof/>
          <w:sz w:val="24"/>
          <w:szCs w:val="24"/>
          <w:lang w:eastAsia="ja-JP"/>
        </w:rPr>
      </w:pPr>
      <w:r>
        <w:rPr>
          <w:noProof/>
        </w:rPr>
        <w:t>4.4.1</w:t>
      </w:r>
      <w:r>
        <w:rPr>
          <w:i w:val="0"/>
          <w:iCs w:val="0"/>
          <w:noProof/>
          <w:sz w:val="24"/>
          <w:szCs w:val="24"/>
          <w:lang w:eastAsia="ja-JP"/>
        </w:rPr>
        <w:tab/>
      </w:r>
      <w:r>
        <w:rPr>
          <w:noProof/>
        </w:rPr>
        <w:t>Evolutie in de tijd van de QoL na LTx</w:t>
      </w:r>
      <w:r>
        <w:rPr>
          <w:noProof/>
        </w:rPr>
        <w:tab/>
      </w:r>
      <w:r w:rsidR="001B2445">
        <w:rPr>
          <w:noProof/>
        </w:rPr>
        <w:fldChar w:fldCharType="begin"/>
      </w:r>
      <w:r>
        <w:rPr>
          <w:noProof/>
        </w:rPr>
        <w:instrText xml:space="preserve"> PAGEREF _Toc290026767 \h </w:instrText>
      </w:r>
      <w:r w:rsidR="001B2445">
        <w:rPr>
          <w:noProof/>
        </w:rPr>
      </w:r>
      <w:r w:rsidR="001B2445">
        <w:rPr>
          <w:noProof/>
        </w:rPr>
        <w:fldChar w:fldCharType="separate"/>
      </w:r>
      <w:r>
        <w:rPr>
          <w:noProof/>
        </w:rPr>
        <w:t>41</w:t>
      </w:r>
      <w:r w:rsidR="001B2445">
        <w:rPr>
          <w:noProof/>
        </w:rPr>
        <w:fldChar w:fldCharType="end"/>
      </w:r>
    </w:p>
    <w:p w14:paraId="2967E98E" w14:textId="77777777" w:rsidR="001B2B3A" w:rsidRDefault="001B2B3A">
      <w:pPr>
        <w:pStyle w:val="Inhopg3"/>
        <w:tabs>
          <w:tab w:val="left" w:pos="1117"/>
          <w:tab w:val="right" w:leader="dot" w:pos="9056"/>
        </w:tabs>
        <w:rPr>
          <w:i w:val="0"/>
          <w:iCs w:val="0"/>
          <w:noProof/>
          <w:sz w:val="24"/>
          <w:szCs w:val="24"/>
          <w:lang w:eastAsia="ja-JP"/>
        </w:rPr>
      </w:pPr>
      <w:r>
        <w:rPr>
          <w:noProof/>
        </w:rPr>
        <w:t>4.4.2</w:t>
      </w:r>
      <w:r>
        <w:rPr>
          <w:i w:val="0"/>
          <w:iCs w:val="0"/>
          <w:noProof/>
          <w:sz w:val="24"/>
          <w:szCs w:val="24"/>
          <w:lang w:eastAsia="ja-JP"/>
        </w:rPr>
        <w:tab/>
      </w:r>
      <w:r>
        <w:rPr>
          <w:noProof/>
        </w:rPr>
        <w:t>Bespreking van de transplant-gerelateerde factoren</w:t>
      </w:r>
      <w:r>
        <w:rPr>
          <w:noProof/>
        </w:rPr>
        <w:tab/>
      </w:r>
      <w:r w:rsidR="001B2445">
        <w:rPr>
          <w:noProof/>
        </w:rPr>
        <w:fldChar w:fldCharType="begin"/>
      </w:r>
      <w:r>
        <w:rPr>
          <w:noProof/>
        </w:rPr>
        <w:instrText xml:space="preserve"> PAGEREF _Toc290026768 \h </w:instrText>
      </w:r>
      <w:r w:rsidR="001B2445">
        <w:rPr>
          <w:noProof/>
        </w:rPr>
      </w:r>
      <w:r w:rsidR="001B2445">
        <w:rPr>
          <w:noProof/>
        </w:rPr>
        <w:fldChar w:fldCharType="separate"/>
      </w:r>
      <w:r>
        <w:rPr>
          <w:noProof/>
        </w:rPr>
        <w:t>42</w:t>
      </w:r>
      <w:r w:rsidR="001B2445">
        <w:rPr>
          <w:noProof/>
        </w:rPr>
        <w:fldChar w:fldCharType="end"/>
      </w:r>
    </w:p>
    <w:p w14:paraId="1277B4AC" w14:textId="77777777" w:rsidR="001B2B3A" w:rsidRDefault="001B2B3A">
      <w:pPr>
        <w:pStyle w:val="Inhopg3"/>
        <w:tabs>
          <w:tab w:val="left" w:pos="1117"/>
          <w:tab w:val="right" w:leader="dot" w:pos="9056"/>
        </w:tabs>
        <w:rPr>
          <w:i w:val="0"/>
          <w:iCs w:val="0"/>
          <w:noProof/>
          <w:sz w:val="24"/>
          <w:szCs w:val="24"/>
          <w:lang w:eastAsia="ja-JP"/>
        </w:rPr>
      </w:pPr>
      <w:r>
        <w:rPr>
          <w:noProof/>
        </w:rPr>
        <w:t>4.4.3</w:t>
      </w:r>
      <w:r>
        <w:rPr>
          <w:i w:val="0"/>
          <w:iCs w:val="0"/>
          <w:noProof/>
          <w:sz w:val="24"/>
          <w:szCs w:val="24"/>
          <w:lang w:eastAsia="ja-JP"/>
        </w:rPr>
        <w:tab/>
      </w:r>
      <w:r>
        <w:rPr>
          <w:noProof/>
        </w:rPr>
        <w:t>Ziektecognities posttransplantatie</w:t>
      </w:r>
      <w:r>
        <w:rPr>
          <w:noProof/>
        </w:rPr>
        <w:tab/>
      </w:r>
      <w:r w:rsidR="001B2445">
        <w:rPr>
          <w:noProof/>
        </w:rPr>
        <w:fldChar w:fldCharType="begin"/>
      </w:r>
      <w:r>
        <w:rPr>
          <w:noProof/>
        </w:rPr>
        <w:instrText xml:space="preserve"> PAGEREF _Toc290026769 \h </w:instrText>
      </w:r>
      <w:r w:rsidR="001B2445">
        <w:rPr>
          <w:noProof/>
        </w:rPr>
      </w:r>
      <w:r w:rsidR="001B2445">
        <w:rPr>
          <w:noProof/>
        </w:rPr>
        <w:fldChar w:fldCharType="separate"/>
      </w:r>
      <w:r>
        <w:rPr>
          <w:noProof/>
        </w:rPr>
        <w:t>43</w:t>
      </w:r>
      <w:r w:rsidR="001B2445">
        <w:rPr>
          <w:noProof/>
        </w:rPr>
        <w:fldChar w:fldCharType="end"/>
      </w:r>
    </w:p>
    <w:p w14:paraId="155AD3EC" w14:textId="77777777" w:rsidR="001B2B3A" w:rsidRDefault="001B2B3A">
      <w:pPr>
        <w:pStyle w:val="Inhopg2"/>
        <w:tabs>
          <w:tab w:val="left" w:pos="743"/>
          <w:tab w:val="right" w:leader="dot" w:pos="9056"/>
        </w:tabs>
        <w:rPr>
          <w:smallCaps w:val="0"/>
          <w:noProof/>
          <w:sz w:val="24"/>
          <w:szCs w:val="24"/>
          <w:lang w:eastAsia="ja-JP"/>
        </w:rPr>
      </w:pPr>
      <w:r w:rsidRPr="0044428F">
        <w:rPr>
          <w:noProof/>
          <w:lang w:val="nl-BE"/>
        </w:rPr>
        <w:t>4.5</w:t>
      </w:r>
      <w:r>
        <w:rPr>
          <w:smallCaps w:val="0"/>
          <w:noProof/>
          <w:sz w:val="24"/>
          <w:szCs w:val="24"/>
          <w:lang w:eastAsia="ja-JP"/>
        </w:rPr>
        <w:tab/>
      </w:r>
      <w:r w:rsidRPr="0044428F">
        <w:rPr>
          <w:noProof/>
          <w:lang w:val="nl-BE"/>
        </w:rPr>
        <w:t>Beperkingen</w:t>
      </w:r>
      <w:r>
        <w:rPr>
          <w:noProof/>
        </w:rPr>
        <w:tab/>
      </w:r>
      <w:r w:rsidR="001B2445">
        <w:rPr>
          <w:noProof/>
        </w:rPr>
        <w:fldChar w:fldCharType="begin"/>
      </w:r>
      <w:r>
        <w:rPr>
          <w:noProof/>
        </w:rPr>
        <w:instrText xml:space="preserve"> PAGEREF _Toc290026770 \h </w:instrText>
      </w:r>
      <w:r w:rsidR="001B2445">
        <w:rPr>
          <w:noProof/>
        </w:rPr>
      </w:r>
      <w:r w:rsidR="001B2445">
        <w:rPr>
          <w:noProof/>
        </w:rPr>
        <w:fldChar w:fldCharType="separate"/>
      </w:r>
      <w:r>
        <w:rPr>
          <w:noProof/>
        </w:rPr>
        <w:t>44</w:t>
      </w:r>
      <w:r w:rsidR="001B2445">
        <w:rPr>
          <w:noProof/>
        </w:rPr>
        <w:fldChar w:fldCharType="end"/>
      </w:r>
    </w:p>
    <w:p w14:paraId="5880C95E" w14:textId="77777777" w:rsidR="001B2B3A" w:rsidRDefault="001B2B3A">
      <w:pPr>
        <w:pStyle w:val="Inhopg2"/>
        <w:tabs>
          <w:tab w:val="left" w:pos="743"/>
          <w:tab w:val="right" w:leader="dot" w:pos="9056"/>
        </w:tabs>
        <w:rPr>
          <w:smallCaps w:val="0"/>
          <w:noProof/>
          <w:sz w:val="24"/>
          <w:szCs w:val="24"/>
          <w:lang w:eastAsia="ja-JP"/>
        </w:rPr>
      </w:pPr>
      <w:r>
        <w:rPr>
          <w:noProof/>
        </w:rPr>
        <w:t>4.6</w:t>
      </w:r>
      <w:r>
        <w:rPr>
          <w:smallCaps w:val="0"/>
          <w:noProof/>
          <w:sz w:val="24"/>
          <w:szCs w:val="24"/>
          <w:lang w:eastAsia="ja-JP"/>
        </w:rPr>
        <w:tab/>
      </w:r>
      <w:r>
        <w:rPr>
          <w:noProof/>
        </w:rPr>
        <w:t>Sterktes</w:t>
      </w:r>
      <w:r>
        <w:rPr>
          <w:noProof/>
        </w:rPr>
        <w:tab/>
      </w:r>
      <w:r w:rsidR="001B2445">
        <w:rPr>
          <w:noProof/>
        </w:rPr>
        <w:fldChar w:fldCharType="begin"/>
      </w:r>
      <w:r>
        <w:rPr>
          <w:noProof/>
        </w:rPr>
        <w:instrText xml:space="preserve"> PAGEREF _Toc290026771 \h </w:instrText>
      </w:r>
      <w:r w:rsidR="001B2445">
        <w:rPr>
          <w:noProof/>
        </w:rPr>
      </w:r>
      <w:r w:rsidR="001B2445">
        <w:rPr>
          <w:noProof/>
        </w:rPr>
        <w:fldChar w:fldCharType="separate"/>
      </w:r>
      <w:r>
        <w:rPr>
          <w:noProof/>
        </w:rPr>
        <w:t>45</w:t>
      </w:r>
      <w:r w:rsidR="001B2445">
        <w:rPr>
          <w:noProof/>
        </w:rPr>
        <w:fldChar w:fldCharType="end"/>
      </w:r>
    </w:p>
    <w:p w14:paraId="5FBA03AC" w14:textId="77777777" w:rsidR="001B2B3A" w:rsidRDefault="001B2B3A">
      <w:pPr>
        <w:pStyle w:val="Inhopg2"/>
        <w:tabs>
          <w:tab w:val="left" w:pos="743"/>
          <w:tab w:val="right" w:leader="dot" w:pos="9056"/>
        </w:tabs>
        <w:rPr>
          <w:smallCaps w:val="0"/>
          <w:noProof/>
          <w:sz w:val="24"/>
          <w:szCs w:val="24"/>
          <w:lang w:eastAsia="ja-JP"/>
        </w:rPr>
      </w:pPr>
      <w:r>
        <w:rPr>
          <w:noProof/>
        </w:rPr>
        <w:t>4.7</w:t>
      </w:r>
      <w:r>
        <w:rPr>
          <w:smallCaps w:val="0"/>
          <w:noProof/>
          <w:sz w:val="24"/>
          <w:szCs w:val="24"/>
          <w:lang w:eastAsia="ja-JP"/>
        </w:rPr>
        <w:tab/>
      </w:r>
      <w:r>
        <w:rPr>
          <w:noProof/>
        </w:rPr>
        <w:t>Relevantie</w:t>
      </w:r>
      <w:r>
        <w:rPr>
          <w:noProof/>
        </w:rPr>
        <w:tab/>
      </w:r>
      <w:r w:rsidR="001B2445">
        <w:rPr>
          <w:noProof/>
        </w:rPr>
        <w:fldChar w:fldCharType="begin"/>
      </w:r>
      <w:r>
        <w:rPr>
          <w:noProof/>
        </w:rPr>
        <w:instrText xml:space="preserve"> PAGEREF _Toc290026772 \h </w:instrText>
      </w:r>
      <w:r w:rsidR="001B2445">
        <w:rPr>
          <w:noProof/>
        </w:rPr>
      </w:r>
      <w:r w:rsidR="001B2445">
        <w:rPr>
          <w:noProof/>
        </w:rPr>
        <w:fldChar w:fldCharType="separate"/>
      </w:r>
      <w:r>
        <w:rPr>
          <w:noProof/>
        </w:rPr>
        <w:t>45</w:t>
      </w:r>
      <w:r w:rsidR="001B2445">
        <w:rPr>
          <w:noProof/>
        </w:rPr>
        <w:fldChar w:fldCharType="end"/>
      </w:r>
    </w:p>
    <w:p w14:paraId="7E2BC63B" w14:textId="77777777" w:rsidR="001B2B3A" w:rsidRDefault="001B2B3A">
      <w:pPr>
        <w:pStyle w:val="Inhopg1"/>
        <w:tabs>
          <w:tab w:val="left" w:pos="358"/>
        </w:tabs>
        <w:rPr>
          <w:b w:val="0"/>
          <w:bCs w:val="0"/>
          <w:caps w:val="0"/>
          <w:noProof/>
          <w:sz w:val="24"/>
          <w:szCs w:val="24"/>
          <w:lang w:eastAsia="ja-JP"/>
        </w:rPr>
      </w:pPr>
      <w:r>
        <w:rPr>
          <w:noProof/>
        </w:rPr>
        <w:t>5</w:t>
      </w:r>
      <w:r>
        <w:rPr>
          <w:b w:val="0"/>
          <w:bCs w:val="0"/>
          <w:caps w:val="0"/>
          <w:noProof/>
          <w:sz w:val="24"/>
          <w:szCs w:val="24"/>
          <w:lang w:eastAsia="ja-JP"/>
        </w:rPr>
        <w:tab/>
      </w:r>
      <w:r>
        <w:rPr>
          <w:noProof/>
        </w:rPr>
        <w:t>Conclusie</w:t>
      </w:r>
      <w:r>
        <w:rPr>
          <w:noProof/>
        </w:rPr>
        <w:tab/>
      </w:r>
      <w:r w:rsidR="001B2445">
        <w:rPr>
          <w:noProof/>
        </w:rPr>
        <w:fldChar w:fldCharType="begin"/>
      </w:r>
      <w:r>
        <w:rPr>
          <w:noProof/>
        </w:rPr>
        <w:instrText xml:space="preserve"> PAGEREF _Toc290026773 \h </w:instrText>
      </w:r>
      <w:r w:rsidR="001B2445">
        <w:rPr>
          <w:noProof/>
        </w:rPr>
      </w:r>
      <w:r w:rsidR="001B2445">
        <w:rPr>
          <w:noProof/>
        </w:rPr>
        <w:fldChar w:fldCharType="separate"/>
      </w:r>
      <w:r>
        <w:rPr>
          <w:noProof/>
        </w:rPr>
        <w:t>46</w:t>
      </w:r>
      <w:r w:rsidR="001B2445">
        <w:rPr>
          <w:noProof/>
        </w:rPr>
        <w:fldChar w:fldCharType="end"/>
      </w:r>
    </w:p>
    <w:p w14:paraId="7060C316" w14:textId="77777777" w:rsidR="001B2B3A" w:rsidRDefault="001B2B3A">
      <w:pPr>
        <w:pStyle w:val="Inhopg1"/>
        <w:tabs>
          <w:tab w:val="left" w:pos="358"/>
        </w:tabs>
        <w:rPr>
          <w:b w:val="0"/>
          <w:bCs w:val="0"/>
          <w:caps w:val="0"/>
          <w:noProof/>
          <w:sz w:val="24"/>
          <w:szCs w:val="24"/>
          <w:lang w:eastAsia="ja-JP"/>
        </w:rPr>
      </w:pPr>
      <w:r w:rsidRPr="0044428F">
        <w:rPr>
          <w:rFonts w:cs="Times New Roman"/>
          <w:noProof/>
        </w:rPr>
        <w:t>6</w:t>
      </w:r>
      <w:r>
        <w:rPr>
          <w:b w:val="0"/>
          <w:bCs w:val="0"/>
          <w:caps w:val="0"/>
          <w:noProof/>
          <w:sz w:val="24"/>
          <w:szCs w:val="24"/>
          <w:lang w:eastAsia="ja-JP"/>
        </w:rPr>
        <w:tab/>
      </w:r>
      <w:r w:rsidRPr="0044428F">
        <w:rPr>
          <w:rFonts w:cs="Times New Roman"/>
          <w:noProof/>
        </w:rPr>
        <w:t>Referenties</w:t>
      </w:r>
      <w:r>
        <w:rPr>
          <w:noProof/>
        </w:rPr>
        <w:tab/>
      </w:r>
      <w:r w:rsidR="001B2445">
        <w:rPr>
          <w:noProof/>
        </w:rPr>
        <w:fldChar w:fldCharType="begin"/>
      </w:r>
      <w:r>
        <w:rPr>
          <w:noProof/>
        </w:rPr>
        <w:instrText xml:space="preserve"> PAGEREF _Toc290026774 \h </w:instrText>
      </w:r>
      <w:r w:rsidR="001B2445">
        <w:rPr>
          <w:noProof/>
        </w:rPr>
      </w:r>
      <w:r w:rsidR="001B2445">
        <w:rPr>
          <w:noProof/>
        </w:rPr>
        <w:fldChar w:fldCharType="separate"/>
      </w:r>
      <w:r>
        <w:rPr>
          <w:noProof/>
        </w:rPr>
        <w:t>47</w:t>
      </w:r>
      <w:r w:rsidR="001B2445">
        <w:rPr>
          <w:noProof/>
        </w:rPr>
        <w:fldChar w:fldCharType="end"/>
      </w:r>
    </w:p>
    <w:p w14:paraId="4B29145C" w14:textId="77777777" w:rsidR="007919E9" w:rsidRDefault="001B2445" w:rsidP="00122DD2">
      <w:pPr>
        <w:spacing w:line="240" w:lineRule="auto"/>
        <w:rPr>
          <w:rFonts w:cs="Times New Roman"/>
          <w:b/>
          <w:bCs/>
          <w:caps/>
          <w:noProof/>
          <w:webHidden/>
        </w:rPr>
        <w:sectPr w:rsidR="007919E9">
          <w:headerReference w:type="default" r:id="rId10"/>
          <w:footerReference w:type="even" r:id="rId11"/>
          <w:footerReference w:type="default" r:id="rId12"/>
          <w:headerReference w:type="first" r:id="rId13"/>
          <w:footerReference w:type="first" r:id="rId14"/>
          <w:type w:val="continuous"/>
          <w:pgSz w:w="11900" w:h="16840"/>
          <w:pgMar w:top="1417" w:right="1417" w:bottom="1417" w:left="1417" w:header="708" w:footer="708" w:gutter="0"/>
          <w:cols w:space="708"/>
          <w:titlePg/>
          <w:docGrid w:linePitch="360"/>
        </w:sectPr>
      </w:pPr>
      <w:r>
        <w:rPr>
          <w:rFonts w:asciiTheme="minorHAnsi" w:hAnsiTheme="minorHAnsi" w:cs="Times New Roman"/>
          <w:noProof/>
          <w:webHidden/>
          <w:sz w:val="20"/>
          <w:szCs w:val="20"/>
        </w:rPr>
        <w:fldChar w:fldCharType="end"/>
      </w:r>
    </w:p>
    <w:p w14:paraId="01FEE085" w14:textId="77777777" w:rsidR="00A44E85" w:rsidRPr="00484733" w:rsidRDefault="00A44E85" w:rsidP="001C22E8">
      <w:pPr>
        <w:pStyle w:val="Index10"/>
        <w:ind w:left="0" w:firstLine="0"/>
        <w:rPr>
          <w:rStyle w:val="Subtielebenadrukking"/>
          <w:rFonts w:cstheme="minorBidi"/>
          <w:bCs/>
          <w:caps/>
          <w:szCs w:val="20"/>
        </w:rPr>
      </w:pPr>
      <w:r w:rsidRPr="00484733">
        <w:lastRenderedPageBreak/>
        <w:t>Abstract</w:t>
      </w:r>
    </w:p>
    <w:p w14:paraId="29F812A7" w14:textId="77777777" w:rsidR="00A44E85" w:rsidRPr="00A6271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b/>
          <w:color w:val="000000"/>
          <w:szCs w:val="22"/>
        </w:rPr>
      </w:pPr>
      <w:r w:rsidRPr="00A62715">
        <w:rPr>
          <w:rFonts w:cs="Times New Roman"/>
          <w:b/>
          <w:color w:val="000000"/>
          <w:szCs w:val="22"/>
        </w:rPr>
        <w:t>Achtergrond en doelstelling</w:t>
      </w:r>
    </w:p>
    <w:p w14:paraId="2CF05D53" w14:textId="77777777" w:rsidR="00A44E85" w:rsidRPr="00A6271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A62715">
        <w:rPr>
          <w:rFonts w:cs="Times New Roman"/>
          <w:color w:val="000000"/>
          <w:szCs w:val="22"/>
        </w:rPr>
        <w:t>Levertransplantatie (</w:t>
      </w:r>
      <w:r w:rsidR="00F2233C">
        <w:rPr>
          <w:rFonts w:cs="Times New Roman"/>
          <w:color w:val="000000"/>
          <w:szCs w:val="22"/>
        </w:rPr>
        <w:t>LTx</w:t>
      </w:r>
      <w:r w:rsidRPr="00A62715">
        <w:rPr>
          <w:rFonts w:cs="Times New Roman"/>
          <w:color w:val="000000"/>
          <w:szCs w:val="22"/>
        </w:rPr>
        <w:t xml:space="preserve">) is de enige curatieve behandeling voor patiënten </w:t>
      </w:r>
      <w:r>
        <w:rPr>
          <w:rFonts w:cs="Times New Roman"/>
          <w:color w:val="000000"/>
          <w:szCs w:val="22"/>
        </w:rPr>
        <w:t>met vergevorderd chronisch</w:t>
      </w:r>
      <w:r w:rsidR="00F2233C">
        <w:rPr>
          <w:rFonts w:cs="Times New Roman"/>
          <w:color w:val="000000"/>
          <w:szCs w:val="22"/>
        </w:rPr>
        <w:t xml:space="preserve"> leverlijden</w:t>
      </w:r>
      <w:r>
        <w:rPr>
          <w:rFonts w:cs="Times New Roman"/>
          <w:color w:val="000000"/>
          <w:szCs w:val="22"/>
        </w:rPr>
        <w:t xml:space="preserve"> waarbij een excellent morbiditeits- en mortaliteitscijfer bewezen is. </w:t>
      </w:r>
      <w:r w:rsidR="00F2233C">
        <w:rPr>
          <w:rFonts w:cs="Times New Roman"/>
          <w:color w:val="000000"/>
          <w:szCs w:val="22"/>
        </w:rPr>
        <w:t xml:space="preserve">De </w:t>
      </w:r>
      <w:r w:rsidR="00C45BBB">
        <w:rPr>
          <w:rFonts w:cs="Times New Roman"/>
          <w:color w:val="000000"/>
          <w:szCs w:val="22"/>
        </w:rPr>
        <w:t>levenskwaliteit</w:t>
      </w:r>
      <w:r w:rsidR="00F2233C">
        <w:rPr>
          <w:rFonts w:cs="Times New Roman"/>
          <w:color w:val="000000"/>
          <w:szCs w:val="22"/>
        </w:rPr>
        <w:t xml:space="preserve"> (QoL) is echter op lange termijn e</w:t>
      </w:r>
      <w:r>
        <w:rPr>
          <w:rFonts w:cs="Times New Roman"/>
          <w:color w:val="000000"/>
          <w:szCs w:val="22"/>
        </w:rPr>
        <w:t>en belangrijke outcome</w:t>
      </w:r>
      <w:r w:rsidR="00F2233C">
        <w:rPr>
          <w:rFonts w:cs="Times New Roman"/>
          <w:color w:val="000000"/>
          <w:szCs w:val="22"/>
        </w:rPr>
        <w:t>.</w:t>
      </w:r>
      <w:r>
        <w:rPr>
          <w:rFonts w:cs="Times New Roman"/>
          <w:color w:val="000000"/>
          <w:szCs w:val="22"/>
        </w:rPr>
        <w:t xml:space="preserve"> Verbetering van QoL na </w:t>
      </w:r>
      <w:r w:rsidR="00F2233C">
        <w:rPr>
          <w:rFonts w:cs="Times New Roman"/>
          <w:color w:val="000000"/>
          <w:szCs w:val="22"/>
        </w:rPr>
        <w:t>LTx</w:t>
      </w:r>
      <w:r>
        <w:rPr>
          <w:rFonts w:cs="Times New Roman"/>
          <w:color w:val="000000"/>
          <w:szCs w:val="22"/>
        </w:rPr>
        <w:t xml:space="preserve"> werd reeds beschreven</w:t>
      </w:r>
      <w:r w:rsidR="00C45BBB">
        <w:rPr>
          <w:rFonts w:cs="Times New Roman"/>
          <w:color w:val="000000"/>
          <w:szCs w:val="22"/>
        </w:rPr>
        <w:t xml:space="preserve"> in de medische literatuur</w:t>
      </w:r>
      <w:r>
        <w:rPr>
          <w:rFonts w:cs="Times New Roman"/>
          <w:color w:val="000000"/>
          <w:szCs w:val="22"/>
        </w:rPr>
        <w:t xml:space="preserve">. Wij willen deze bevinding bevestigen met speciale aandacht voor psychologische factoren, waaronder acceptatie, hulpeloosheid en </w:t>
      </w:r>
      <w:r w:rsidR="00F2233C" w:rsidRPr="00F2233C">
        <w:rPr>
          <w:rFonts w:cs="Times New Roman"/>
          <w:i/>
          <w:color w:val="000000"/>
          <w:szCs w:val="22"/>
        </w:rPr>
        <w:t>disease benefits</w:t>
      </w:r>
      <w:r>
        <w:rPr>
          <w:rFonts w:cs="Times New Roman"/>
          <w:color w:val="000000"/>
          <w:szCs w:val="22"/>
        </w:rPr>
        <w:t xml:space="preserve">. Ook willen we </w:t>
      </w:r>
      <w:r w:rsidR="00434246" w:rsidRPr="00D36FE1">
        <w:rPr>
          <w:rFonts w:cs="Times New Roman"/>
          <w:szCs w:val="22"/>
        </w:rPr>
        <w:t>transplant-gerelateerde</w:t>
      </w:r>
      <w:r w:rsidRPr="00434246">
        <w:rPr>
          <w:rFonts w:cs="Times New Roman"/>
          <w:color w:val="C00000"/>
          <w:szCs w:val="22"/>
        </w:rPr>
        <w:t xml:space="preserve"> </w:t>
      </w:r>
      <w:r>
        <w:rPr>
          <w:rFonts w:cs="Times New Roman"/>
          <w:color w:val="000000"/>
          <w:szCs w:val="22"/>
        </w:rPr>
        <w:t xml:space="preserve">factoren identificeren en hun invloed op </w:t>
      </w:r>
      <w:r w:rsidR="00037A55">
        <w:rPr>
          <w:rFonts w:cs="Times New Roman"/>
          <w:color w:val="000000"/>
          <w:szCs w:val="22"/>
        </w:rPr>
        <w:t xml:space="preserve">de </w:t>
      </w:r>
      <w:r>
        <w:rPr>
          <w:rFonts w:cs="Times New Roman"/>
          <w:color w:val="000000"/>
          <w:szCs w:val="22"/>
        </w:rPr>
        <w:t xml:space="preserve">QoL na </w:t>
      </w:r>
      <w:r w:rsidR="00F2233C">
        <w:rPr>
          <w:rFonts w:cs="Times New Roman"/>
          <w:color w:val="000000"/>
          <w:szCs w:val="22"/>
        </w:rPr>
        <w:t>LTx</w:t>
      </w:r>
      <w:r>
        <w:rPr>
          <w:rFonts w:cs="Times New Roman"/>
          <w:color w:val="000000"/>
          <w:szCs w:val="22"/>
        </w:rPr>
        <w:t xml:space="preserve"> onderzoeken om het beeld op de QoL</w:t>
      </w:r>
      <w:r w:rsidR="00CE2E73">
        <w:rPr>
          <w:rFonts w:cs="Times New Roman"/>
          <w:color w:val="000000"/>
          <w:szCs w:val="22"/>
        </w:rPr>
        <w:t xml:space="preserve"> </w:t>
      </w:r>
      <w:r w:rsidR="00954440">
        <w:rPr>
          <w:rFonts w:cs="Times New Roman"/>
          <w:color w:val="000000"/>
          <w:szCs w:val="22"/>
        </w:rPr>
        <w:t>posttransplantatie</w:t>
      </w:r>
      <w:r w:rsidR="00CE2E73">
        <w:rPr>
          <w:rFonts w:cs="Times New Roman"/>
          <w:color w:val="000000"/>
          <w:szCs w:val="22"/>
        </w:rPr>
        <w:t xml:space="preserve"> </w:t>
      </w:r>
      <w:r w:rsidR="00037A55">
        <w:rPr>
          <w:rFonts w:cs="Times New Roman"/>
          <w:color w:val="000000"/>
          <w:szCs w:val="22"/>
        </w:rPr>
        <w:t xml:space="preserve">verder </w:t>
      </w:r>
      <w:r>
        <w:rPr>
          <w:rFonts w:cs="Times New Roman"/>
          <w:color w:val="000000"/>
          <w:szCs w:val="22"/>
        </w:rPr>
        <w:t>te vervolledigen.</w:t>
      </w:r>
    </w:p>
    <w:p w14:paraId="1C38FCAA" w14:textId="77777777" w:rsidR="00A44E85" w:rsidRPr="00A6271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b/>
          <w:color w:val="000000"/>
          <w:szCs w:val="22"/>
        </w:rPr>
      </w:pPr>
      <w:r w:rsidRPr="00A62715">
        <w:rPr>
          <w:rFonts w:cs="Times New Roman"/>
          <w:b/>
          <w:color w:val="000000"/>
          <w:szCs w:val="22"/>
        </w:rPr>
        <w:t xml:space="preserve">Methodologie </w:t>
      </w:r>
    </w:p>
    <w:p w14:paraId="5141D27C" w14:textId="77777777" w:rsidR="00A44E85" w:rsidRPr="00A6271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Pr>
          <w:rFonts w:cs="Times New Roman"/>
          <w:color w:val="000000"/>
          <w:szCs w:val="22"/>
        </w:rPr>
        <w:t>De studie</w:t>
      </w:r>
      <w:r w:rsidR="00CE2E73">
        <w:rPr>
          <w:rFonts w:cs="Times New Roman"/>
          <w:color w:val="000000"/>
          <w:szCs w:val="22"/>
        </w:rPr>
        <w:t xml:space="preserve"> </w:t>
      </w:r>
      <w:r>
        <w:rPr>
          <w:rFonts w:cs="Times New Roman"/>
          <w:color w:val="000000"/>
          <w:szCs w:val="22"/>
        </w:rPr>
        <w:t xml:space="preserve">heeft een </w:t>
      </w:r>
      <w:r w:rsidRPr="00EB6C1B">
        <w:rPr>
          <w:rFonts w:cs="Times New Roman"/>
          <w:color w:val="000000"/>
          <w:szCs w:val="22"/>
        </w:rPr>
        <w:t>cross</w:t>
      </w:r>
      <w:r>
        <w:rPr>
          <w:rFonts w:cs="Times New Roman"/>
          <w:color w:val="000000"/>
          <w:szCs w:val="22"/>
        </w:rPr>
        <w:t>-s</w:t>
      </w:r>
      <w:r w:rsidRPr="00EB6C1B">
        <w:rPr>
          <w:rFonts w:cs="Times New Roman"/>
          <w:color w:val="000000"/>
          <w:szCs w:val="22"/>
        </w:rPr>
        <w:t>ectioneel</w:t>
      </w:r>
      <w:r>
        <w:rPr>
          <w:rFonts w:cs="Times New Roman"/>
          <w:color w:val="000000"/>
          <w:szCs w:val="22"/>
        </w:rPr>
        <w:t xml:space="preserve"> design en handelt over leve</w:t>
      </w:r>
      <w:r w:rsidR="00037A55">
        <w:rPr>
          <w:rFonts w:cs="Times New Roman"/>
          <w:color w:val="000000"/>
          <w:szCs w:val="22"/>
        </w:rPr>
        <w:t xml:space="preserve">rpatiënten in het UZ Gent. </w:t>
      </w:r>
      <w:r w:rsidR="004A522B" w:rsidRPr="00D36FE1">
        <w:rPr>
          <w:rFonts w:cs="Times New Roman"/>
          <w:szCs w:val="22"/>
        </w:rPr>
        <w:t>Zelfrapportage</w:t>
      </w:r>
      <w:r w:rsidR="00D36FE1" w:rsidRPr="00D36FE1">
        <w:rPr>
          <w:rFonts w:cs="Times New Roman"/>
          <w:szCs w:val="22"/>
        </w:rPr>
        <w:t>-</w:t>
      </w:r>
      <w:r w:rsidRPr="00D36FE1">
        <w:rPr>
          <w:rFonts w:cs="Times New Roman"/>
          <w:szCs w:val="22"/>
        </w:rPr>
        <w:t>vragenlijsten werden afgen</w:t>
      </w:r>
      <w:r w:rsidR="00037A55" w:rsidRPr="00D36FE1">
        <w:rPr>
          <w:rFonts w:cs="Times New Roman"/>
          <w:szCs w:val="22"/>
        </w:rPr>
        <w:t>omen van 120 patiënten met eind</w:t>
      </w:r>
      <w:r w:rsidRPr="00D36FE1">
        <w:rPr>
          <w:rFonts w:cs="Times New Roman"/>
          <w:szCs w:val="22"/>
        </w:rPr>
        <w:t>stadium</w:t>
      </w:r>
      <w:r>
        <w:rPr>
          <w:rFonts w:cs="Times New Roman"/>
          <w:color w:val="000000"/>
          <w:szCs w:val="22"/>
        </w:rPr>
        <w:t xml:space="preserve"> leverfalen (ESLF): 60 patiënten </w:t>
      </w:r>
      <w:r w:rsidR="00954440">
        <w:rPr>
          <w:rFonts w:cs="Times New Roman"/>
          <w:color w:val="000000"/>
          <w:szCs w:val="22"/>
        </w:rPr>
        <w:t>pretransplantatie</w:t>
      </w:r>
      <w:r>
        <w:rPr>
          <w:rFonts w:cs="Times New Roman"/>
          <w:color w:val="000000"/>
          <w:szCs w:val="22"/>
        </w:rPr>
        <w:t xml:space="preserve"> en 60 patiënten </w:t>
      </w:r>
      <w:r w:rsidR="00954440">
        <w:rPr>
          <w:rFonts w:cs="Times New Roman"/>
          <w:color w:val="000000"/>
          <w:szCs w:val="22"/>
        </w:rPr>
        <w:t>posttransplantatie</w:t>
      </w:r>
      <w:r>
        <w:rPr>
          <w:rFonts w:cs="Times New Roman"/>
          <w:color w:val="000000"/>
          <w:szCs w:val="22"/>
        </w:rPr>
        <w:t xml:space="preserve">. </w:t>
      </w:r>
      <w:r w:rsidR="00037A55">
        <w:rPr>
          <w:rFonts w:cs="Times New Roman"/>
          <w:color w:val="000000"/>
          <w:szCs w:val="22"/>
        </w:rPr>
        <w:t>Ook e</w:t>
      </w:r>
      <w:r>
        <w:rPr>
          <w:rFonts w:cs="Times New Roman"/>
          <w:color w:val="000000"/>
          <w:szCs w:val="22"/>
        </w:rPr>
        <w:t xml:space="preserve">en controlegroep van 57 patiënten zonder perspectief op </w:t>
      </w:r>
      <w:r w:rsidR="00F2233C">
        <w:rPr>
          <w:rFonts w:cs="Times New Roman"/>
          <w:color w:val="000000"/>
          <w:szCs w:val="22"/>
        </w:rPr>
        <w:t>LTx</w:t>
      </w:r>
      <w:r>
        <w:rPr>
          <w:rFonts w:cs="Times New Roman"/>
          <w:color w:val="000000"/>
          <w:szCs w:val="22"/>
        </w:rPr>
        <w:t xml:space="preserve"> vulde de vragenlijsten in. De vragenlijsten werden verspreid via de post of via de behandelende zorgverstrekker. Het betreft de </w:t>
      </w:r>
      <w:r w:rsidR="009E56BD">
        <w:rPr>
          <w:rFonts w:cs="Times New Roman"/>
          <w:color w:val="000000"/>
          <w:szCs w:val="22"/>
        </w:rPr>
        <w:t>SF-36</w:t>
      </w:r>
      <w:r>
        <w:rPr>
          <w:rFonts w:cs="Times New Roman"/>
          <w:color w:val="000000"/>
          <w:szCs w:val="22"/>
        </w:rPr>
        <w:t>, de Z</w:t>
      </w:r>
      <w:r w:rsidR="009E56BD">
        <w:rPr>
          <w:rFonts w:cs="Times New Roman"/>
          <w:color w:val="000000"/>
          <w:szCs w:val="22"/>
        </w:rPr>
        <w:t>C</w:t>
      </w:r>
      <w:r>
        <w:rPr>
          <w:rFonts w:cs="Times New Roman"/>
          <w:color w:val="000000"/>
          <w:szCs w:val="22"/>
        </w:rPr>
        <w:t>L, de NEO-FFI en de BDI</w:t>
      </w:r>
      <w:r w:rsidR="009E56BD">
        <w:rPr>
          <w:rFonts w:cs="Times New Roman"/>
          <w:color w:val="000000"/>
          <w:szCs w:val="22"/>
        </w:rPr>
        <w:t xml:space="preserve">, die respectievelijk peilen naar QoL, ziektecognities (acceptatie, hulpeloosheid en </w:t>
      </w:r>
      <w:r w:rsidR="009E56BD" w:rsidRPr="00F2233C">
        <w:rPr>
          <w:rFonts w:cs="Times New Roman"/>
          <w:i/>
          <w:color w:val="000000"/>
          <w:szCs w:val="22"/>
        </w:rPr>
        <w:t>disease benefits</w:t>
      </w:r>
      <w:r w:rsidR="009E56BD">
        <w:rPr>
          <w:rFonts w:cs="Times New Roman"/>
          <w:color w:val="000000"/>
          <w:szCs w:val="22"/>
        </w:rPr>
        <w:t>), persoonlijkheid en depressie. Er werd ook gepeild naar de socio-economische s</w:t>
      </w:r>
      <w:r>
        <w:rPr>
          <w:rFonts w:cs="Times New Roman"/>
          <w:color w:val="000000"/>
          <w:szCs w:val="22"/>
        </w:rPr>
        <w:t>tatus (SES) via een vragenlijst. Medische informatie werd verzameld door het raadplegen van de medische dossiers van de patiënten. Statische analyse werd uitgevoerd met behulp van SPSS, versie 22.</w:t>
      </w:r>
    </w:p>
    <w:p w14:paraId="6534B8E2" w14:textId="77777777" w:rsidR="007314DD"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b/>
          <w:color w:val="000000"/>
          <w:szCs w:val="22"/>
        </w:rPr>
      </w:pPr>
      <w:r w:rsidRPr="00A62715">
        <w:rPr>
          <w:rFonts w:cs="Times New Roman"/>
          <w:b/>
          <w:color w:val="000000"/>
          <w:szCs w:val="22"/>
        </w:rPr>
        <w:t>Resultaten</w:t>
      </w:r>
    </w:p>
    <w:p w14:paraId="32A5AE23" w14:textId="77777777" w:rsidR="00331BC6" w:rsidRPr="007314DD"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b/>
          <w:color w:val="000000"/>
          <w:szCs w:val="22"/>
        </w:rPr>
      </w:pPr>
      <w:r w:rsidRPr="00A62715">
        <w:rPr>
          <w:rFonts w:cs="Times New Roman"/>
          <w:color w:val="000000"/>
          <w:szCs w:val="22"/>
        </w:rPr>
        <w:t xml:space="preserve">De onderzochte patiëntengroepen zijn vergelijkbaar qua leeftijd </w:t>
      </w:r>
      <w:r w:rsidR="008266EA">
        <w:rPr>
          <w:rFonts w:cs="Times New Roman"/>
          <w:color w:val="000000"/>
          <w:szCs w:val="22"/>
        </w:rPr>
        <w:t xml:space="preserve">en MELD </w:t>
      </w:r>
      <w:r>
        <w:rPr>
          <w:rFonts w:cs="Times New Roman"/>
          <w:color w:val="000000"/>
          <w:szCs w:val="22"/>
        </w:rPr>
        <w:t xml:space="preserve">score, maar de </w:t>
      </w:r>
      <w:r w:rsidRPr="00D36FE1">
        <w:rPr>
          <w:rFonts w:cs="Times New Roman"/>
          <w:szCs w:val="22"/>
        </w:rPr>
        <w:t xml:space="preserve">controlegroep </w:t>
      </w:r>
      <w:r w:rsidR="00D36FE1" w:rsidRPr="00D36FE1">
        <w:rPr>
          <w:rFonts w:cs="Times New Roman"/>
          <w:szCs w:val="22"/>
        </w:rPr>
        <w:t>is</w:t>
      </w:r>
      <w:r w:rsidRPr="00D36FE1">
        <w:rPr>
          <w:rFonts w:cs="Times New Roman"/>
          <w:szCs w:val="22"/>
        </w:rPr>
        <w:t xml:space="preserve"> significant ouder (p&lt;0,001). We observeerden een significante verbetering in QoL vanaf drie maanden na </w:t>
      </w:r>
      <w:r w:rsidR="00F2233C" w:rsidRPr="00D36FE1">
        <w:rPr>
          <w:rFonts w:cs="Times New Roman"/>
          <w:szCs w:val="22"/>
        </w:rPr>
        <w:t>LTx</w:t>
      </w:r>
      <w:r w:rsidR="0068245F" w:rsidRPr="00D36FE1">
        <w:rPr>
          <w:rFonts w:cs="Times New Roman"/>
          <w:szCs w:val="22"/>
        </w:rPr>
        <w:t xml:space="preserve"> (p=0,</w:t>
      </w:r>
      <w:r w:rsidRPr="00D36FE1">
        <w:rPr>
          <w:rFonts w:cs="Times New Roman"/>
          <w:szCs w:val="22"/>
        </w:rPr>
        <w:t>046),</w:t>
      </w:r>
      <w:r w:rsidR="004F480B" w:rsidRPr="00D36FE1">
        <w:rPr>
          <w:rFonts w:cs="Times New Roman"/>
          <w:szCs w:val="22"/>
        </w:rPr>
        <w:t xml:space="preserve"> </w:t>
      </w:r>
      <w:r w:rsidR="00D9716C" w:rsidRPr="00D36FE1">
        <w:rPr>
          <w:rFonts w:cs="Times New Roman"/>
          <w:szCs w:val="22"/>
        </w:rPr>
        <w:t>zowel wat betreft de</w:t>
      </w:r>
      <w:r w:rsidR="004F480B" w:rsidRPr="00D36FE1">
        <w:rPr>
          <w:rFonts w:cs="Times New Roman"/>
          <w:szCs w:val="22"/>
        </w:rPr>
        <w:t xml:space="preserve"> </w:t>
      </w:r>
      <w:r w:rsidR="00D9716C" w:rsidRPr="00D36FE1">
        <w:rPr>
          <w:rFonts w:cs="Times New Roman"/>
          <w:szCs w:val="22"/>
        </w:rPr>
        <w:t>mentale</w:t>
      </w:r>
      <w:r w:rsidR="004F480B" w:rsidRPr="00D36FE1">
        <w:rPr>
          <w:rFonts w:cs="Times New Roman"/>
          <w:szCs w:val="22"/>
        </w:rPr>
        <w:t xml:space="preserve"> </w:t>
      </w:r>
      <w:r w:rsidRPr="00D36FE1">
        <w:rPr>
          <w:rFonts w:cs="Times New Roman"/>
          <w:szCs w:val="22"/>
        </w:rPr>
        <w:t>(</w:t>
      </w:r>
      <w:r w:rsidR="0068245F" w:rsidRPr="00D36FE1">
        <w:rPr>
          <w:rFonts w:cs="Times New Roman"/>
          <w:szCs w:val="22"/>
        </w:rPr>
        <w:t>p=0,</w:t>
      </w:r>
      <w:r w:rsidR="00331BC6" w:rsidRPr="00D36FE1">
        <w:rPr>
          <w:rFonts w:cs="Times New Roman"/>
          <w:szCs w:val="22"/>
        </w:rPr>
        <w:t>033</w:t>
      </w:r>
      <w:r w:rsidRPr="00D36FE1">
        <w:rPr>
          <w:rFonts w:cs="Times New Roman"/>
          <w:szCs w:val="22"/>
        </w:rPr>
        <w:t>)</w:t>
      </w:r>
      <w:r w:rsidR="00D9716C" w:rsidRPr="00D36FE1">
        <w:rPr>
          <w:rFonts w:cs="Times New Roman"/>
          <w:szCs w:val="22"/>
        </w:rPr>
        <w:t xml:space="preserve"> als de fysieke QoL</w:t>
      </w:r>
      <w:r w:rsidRPr="00D36FE1">
        <w:rPr>
          <w:rFonts w:cs="Times New Roman"/>
          <w:szCs w:val="22"/>
        </w:rPr>
        <w:t xml:space="preserve"> (p=</w:t>
      </w:r>
      <w:r w:rsidR="0068245F" w:rsidRPr="00D36FE1">
        <w:rPr>
          <w:rFonts w:cs="Times New Roman"/>
          <w:szCs w:val="22"/>
        </w:rPr>
        <w:t>0,</w:t>
      </w:r>
      <w:r w:rsidR="00331BC6" w:rsidRPr="00D36FE1">
        <w:rPr>
          <w:rFonts w:cs="Times New Roman"/>
          <w:szCs w:val="22"/>
        </w:rPr>
        <w:t>029)</w:t>
      </w:r>
      <w:r w:rsidRPr="00D36FE1">
        <w:rPr>
          <w:rFonts w:cs="Times New Roman"/>
          <w:szCs w:val="22"/>
        </w:rPr>
        <w:t xml:space="preserve">. Drie maanden na </w:t>
      </w:r>
      <w:r w:rsidR="00F2233C" w:rsidRPr="00D36FE1">
        <w:rPr>
          <w:rFonts w:cs="Times New Roman"/>
          <w:szCs w:val="22"/>
        </w:rPr>
        <w:t>LTx</w:t>
      </w:r>
      <w:r w:rsidRPr="00D36FE1">
        <w:rPr>
          <w:rFonts w:cs="Times New Roman"/>
          <w:szCs w:val="22"/>
        </w:rPr>
        <w:t xml:space="preserve"> rapporteren patiënten een </w:t>
      </w:r>
      <w:r w:rsidR="006A5483" w:rsidRPr="00D36FE1">
        <w:rPr>
          <w:rFonts w:cs="Times New Roman"/>
          <w:szCs w:val="22"/>
        </w:rPr>
        <w:t>hogere</w:t>
      </w:r>
      <w:r w:rsidR="004F480B" w:rsidRPr="00D36FE1">
        <w:rPr>
          <w:rFonts w:cs="Times New Roman"/>
          <w:szCs w:val="22"/>
        </w:rPr>
        <w:t xml:space="preserve"> </w:t>
      </w:r>
      <w:r w:rsidR="006A5483" w:rsidRPr="00D36FE1">
        <w:rPr>
          <w:rFonts w:cs="Times New Roman"/>
          <w:szCs w:val="22"/>
        </w:rPr>
        <w:t xml:space="preserve">score voor </w:t>
      </w:r>
      <w:r w:rsidRPr="00D36FE1">
        <w:rPr>
          <w:rFonts w:cs="Times New Roman"/>
          <w:szCs w:val="22"/>
        </w:rPr>
        <w:t xml:space="preserve">acceptatie </w:t>
      </w:r>
      <w:r w:rsidR="006A5483" w:rsidRPr="00D36FE1">
        <w:rPr>
          <w:rFonts w:cs="Times New Roman"/>
          <w:szCs w:val="22"/>
        </w:rPr>
        <w:t xml:space="preserve">van de ziekte </w:t>
      </w:r>
      <w:r w:rsidR="0068245F" w:rsidRPr="00D36FE1">
        <w:rPr>
          <w:rFonts w:cs="Times New Roman"/>
          <w:szCs w:val="22"/>
        </w:rPr>
        <w:t>(p=0,</w:t>
      </w:r>
      <w:r w:rsidRPr="00D36FE1">
        <w:rPr>
          <w:rFonts w:cs="Times New Roman"/>
          <w:szCs w:val="22"/>
        </w:rPr>
        <w:t xml:space="preserve">001) en </w:t>
      </w:r>
      <w:r w:rsidR="00F2233C" w:rsidRPr="00D36FE1">
        <w:rPr>
          <w:rFonts w:cs="Times New Roman"/>
          <w:i/>
          <w:szCs w:val="22"/>
        </w:rPr>
        <w:t>disease benefits</w:t>
      </w:r>
      <w:r w:rsidRPr="00D36FE1">
        <w:rPr>
          <w:rFonts w:cs="Times New Roman"/>
          <w:szCs w:val="22"/>
        </w:rPr>
        <w:t xml:space="preserve"> (</w:t>
      </w:r>
      <w:r w:rsidR="0068245F" w:rsidRPr="00D36FE1">
        <w:rPr>
          <w:rFonts w:cs="Times New Roman"/>
          <w:szCs w:val="22"/>
        </w:rPr>
        <w:t>p&lt;0,</w:t>
      </w:r>
      <w:r w:rsidRPr="00D36FE1">
        <w:rPr>
          <w:rFonts w:cs="Times New Roman"/>
          <w:szCs w:val="22"/>
        </w:rPr>
        <w:t xml:space="preserve">001) </w:t>
      </w:r>
      <w:r w:rsidR="006A5483" w:rsidRPr="00D36FE1">
        <w:rPr>
          <w:rFonts w:cs="Times New Roman"/>
          <w:szCs w:val="22"/>
        </w:rPr>
        <w:t xml:space="preserve">enerzijds </w:t>
      </w:r>
      <w:r w:rsidRPr="00D36FE1">
        <w:rPr>
          <w:rFonts w:cs="Times New Roman"/>
          <w:szCs w:val="22"/>
        </w:rPr>
        <w:t xml:space="preserve">en een </w:t>
      </w:r>
      <w:r w:rsidR="006A5483" w:rsidRPr="00D36FE1">
        <w:rPr>
          <w:rFonts w:cs="Times New Roman"/>
          <w:szCs w:val="22"/>
        </w:rPr>
        <w:t>lagere score</w:t>
      </w:r>
      <w:r w:rsidR="0068245F" w:rsidRPr="00D36FE1">
        <w:rPr>
          <w:rFonts w:cs="Times New Roman"/>
          <w:szCs w:val="22"/>
        </w:rPr>
        <w:t xml:space="preserve"> in hulpeloosheid (p=0,</w:t>
      </w:r>
      <w:r w:rsidRPr="00D36FE1">
        <w:rPr>
          <w:rFonts w:cs="Times New Roman"/>
          <w:szCs w:val="22"/>
        </w:rPr>
        <w:t>012)</w:t>
      </w:r>
      <w:r w:rsidR="006A5483" w:rsidRPr="00D36FE1">
        <w:rPr>
          <w:rFonts w:cs="Times New Roman"/>
          <w:szCs w:val="22"/>
        </w:rPr>
        <w:t xml:space="preserve"> anderzijds in vergelijking met de gerapporteerde cijfers </w:t>
      </w:r>
      <w:r w:rsidR="004F480B" w:rsidRPr="00D36FE1">
        <w:rPr>
          <w:rFonts w:cs="Times New Roman"/>
          <w:szCs w:val="22"/>
        </w:rPr>
        <w:t>pretransplantatie</w:t>
      </w:r>
      <w:r w:rsidRPr="00D36FE1">
        <w:rPr>
          <w:rFonts w:cs="Times New Roman"/>
          <w:szCs w:val="22"/>
        </w:rPr>
        <w:t xml:space="preserve">. </w:t>
      </w:r>
      <w:r w:rsidR="00331BC6" w:rsidRPr="00D36FE1">
        <w:rPr>
          <w:rFonts w:cs="Times New Roman"/>
          <w:szCs w:val="22"/>
        </w:rPr>
        <w:t xml:space="preserve">Significante correlaties met de fysieke en mentale QoL </w:t>
      </w:r>
      <w:r w:rsidR="00D36FE1" w:rsidRPr="00D36FE1">
        <w:rPr>
          <w:rFonts w:cs="Times New Roman"/>
          <w:szCs w:val="22"/>
        </w:rPr>
        <w:t>wo</w:t>
      </w:r>
      <w:r w:rsidR="00331BC6" w:rsidRPr="00D36FE1">
        <w:rPr>
          <w:rFonts w:cs="Times New Roman"/>
          <w:szCs w:val="22"/>
        </w:rPr>
        <w:t xml:space="preserve">rden gevonden voor ligduur op intensieve zorgen, ligduur totaal, acceptatie van de ziekte, hulpeloosheid en </w:t>
      </w:r>
      <w:r w:rsidR="00331BC6" w:rsidRPr="00D36FE1">
        <w:rPr>
          <w:rFonts w:cs="Times New Roman"/>
          <w:i/>
          <w:szCs w:val="22"/>
        </w:rPr>
        <w:t>disease benefits</w:t>
      </w:r>
      <w:r w:rsidR="00331BC6" w:rsidRPr="00D36FE1">
        <w:rPr>
          <w:rFonts w:cs="Times New Roman"/>
          <w:szCs w:val="22"/>
        </w:rPr>
        <w:t xml:space="preserve"> in de posttransplantgroep</w:t>
      </w:r>
      <w:r w:rsidR="00331BC6" w:rsidRPr="00D36FE1">
        <w:rPr>
          <w:rFonts w:cs="Times New Roman"/>
          <w:i/>
          <w:szCs w:val="22"/>
        </w:rPr>
        <w:t>.</w:t>
      </w:r>
      <w:r w:rsidR="004F480B" w:rsidRPr="00D36FE1">
        <w:rPr>
          <w:rFonts w:cs="Times New Roman"/>
          <w:i/>
          <w:szCs w:val="22"/>
        </w:rPr>
        <w:t xml:space="preserve"> </w:t>
      </w:r>
      <w:r w:rsidR="006A5483" w:rsidRPr="00D36FE1">
        <w:rPr>
          <w:rFonts w:cs="Times New Roman"/>
          <w:szCs w:val="22"/>
        </w:rPr>
        <w:t>Een ligduur</w:t>
      </w:r>
      <w:r w:rsidRPr="00D36FE1">
        <w:rPr>
          <w:rFonts w:cs="Times New Roman"/>
          <w:szCs w:val="22"/>
        </w:rPr>
        <w:t xml:space="preserve"> op intensieve zorgen </w:t>
      </w:r>
      <w:r w:rsidR="006A5483" w:rsidRPr="00D36FE1">
        <w:rPr>
          <w:rFonts w:cs="Times New Roman"/>
          <w:szCs w:val="22"/>
        </w:rPr>
        <w:t xml:space="preserve">van </w:t>
      </w:r>
      <w:r w:rsidRPr="00D36FE1">
        <w:rPr>
          <w:rFonts w:cs="Times New Roman"/>
          <w:szCs w:val="22"/>
        </w:rPr>
        <w:sym w:font="Symbol" w:char="F0A3"/>
      </w:r>
      <w:r w:rsidRPr="00D36FE1">
        <w:rPr>
          <w:rFonts w:cs="Times New Roman"/>
          <w:szCs w:val="22"/>
        </w:rPr>
        <w:t>5 dagen is</w:t>
      </w:r>
      <w:r w:rsidRPr="00360E88">
        <w:rPr>
          <w:rFonts w:cs="Times New Roman"/>
          <w:color w:val="C00000"/>
          <w:szCs w:val="22"/>
        </w:rPr>
        <w:t xml:space="preserve"> </w:t>
      </w:r>
      <w:r w:rsidRPr="00331BC6">
        <w:rPr>
          <w:rFonts w:cs="Times New Roman"/>
          <w:szCs w:val="22"/>
        </w:rPr>
        <w:t>significant verschillend met</w:t>
      </w:r>
      <w:r w:rsidR="007314DD">
        <w:rPr>
          <w:rFonts w:cs="Times New Roman"/>
          <w:szCs w:val="22"/>
        </w:rPr>
        <w:t xml:space="preserve"> </w:t>
      </w:r>
      <w:r w:rsidRPr="00331BC6">
        <w:rPr>
          <w:rFonts w:cs="Times New Roman"/>
          <w:szCs w:val="22"/>
        </w:rPr>
        <w:t>&gt;5 dagen voor fysieke QoL (</w:t>
      </w:r>
      <w:r w:rsidRPr="0068245F">
        <w:rPr>
          <w:rFonts w:cs="Times New Roman"/>
          <w:szCs w:val="22"/>
        </w:rPr>
        <w:t>p=0,023</w:t>
      </w:r>
      <w:r w:rsidRPr="00331BC6">
        <w:rPr>
          <w:rFonts w:cs="Times New Roman"/>
          <w:szCs w:val="22"/>
        </w:rPr>
        <w:t>) en totale QoL (p=0,038</w:t>
      </w:r>
      <w:r w:rsidRPr="004F480B">
        <w:rPr>
          <w:rFonts w:cs="Times New Roman"/>
          <w:szCs w:val="22"/>
        </w:rPr>
        <w:t>).</w:t>
      </w:r>
    </w:p>
    <w:p w14:paraId="19164E1B" w14:textId="77777777" w:rsidR="00A44E85" w:rsidRPr="00A6271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b/>
          <w:color w:val="000000"/>
          <w:szCs w:val="22"/>
        </w:rPr>
      </w:pPr>
      <w:r w:rsidRPr="00A62715">
        <w:rPr>
          <w:rFonts w:cs="Times New Roman"/>
          <w:b/>
          <w:color w:val="000000"/>
          <w:szCs w:val="22"/>
        </w:rPr>
        <w:lastRenderedPageBreak/>
        <w:t>Conclusie</w:t>
      </w:r>
    </w:p>
    <w:p w14:paraId="07BF300A" w14:textId="77777777" w:rsidR="00A44E85" w:rsidRPr="004F480B" w:rsidRDefault="009601E7"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szCs w:val="22"/>
        </w:rPr>
      </w:pPr>
      <w:r w:rsidRPr="00331BC6">
        <w:rPr>
          <w:rFonts w:cs="Times New Roman"/>
          <w:szCs w:val="22"/>
        </w:rPr>
        <w:t>Bovenstaande</w:t>
      </w:r>
      <w:r w:rsidR="00A44E85" w:rsidRPr="00331BC6">
        <w:rPr>
          <w:rFonts w:cs="Times New Roman"/>
          <w:szCs w:val="22"/>
        </w:rPr>
        <w:t xml:space="preserve"> data bevestigen een stijging van QoL vanaf drie maanden na </w:t>
      </w:r>
      <w:r w:rsidR="00F2233C" w:rsidRPr="00331BC6">
        <w:rPr>
          <w:rFonts w:cs="Times New Roman"/>
          <w:szCs w:val="22"/>
        </w:rPr>
        <w:t>LTx</w:t>
      </w:r>
      <w:r w:rsidR="00A44E85" w:rsidRPr="00331BC6">
        <w:rPr>
          <w:rFonts w:cs="Times New Roman"/>
          <w:szCs w:val="22"/>
        </w:rPr>
        <w:t xml:space="preserve">. We observeerden een betere acceptatie van </w:t>
      </w:r>
      <w:r w:rsidRPr="00331BC6">
        <w:rPr>
          <w:rFonts w:cs="Times New Roman"/>
          <w:szCs w:val="22"/>
        </w:rPr>
        <w:t xml:space="preserve">de </w:t>
      </w:r>
      <w:r w:rsidR="00A44E85" w:rsidRPr="00331BC6">
        <w:rPr>
          <w:rFonts w:cs="Times New Roman"/>
          <w:szCs w:val="22"/>
        </w:rPr>
        <w:t xml:space="preserve">ziekte en meer </w:t>
      </w:r>
      <w:r w:rsidR="00F2233C" w:rsidRPr="00331BC6">
        <w:rPr>
          <w:rFonts w:cs="Times New Roman"/>
          <w:i/>
          <w:szCs w:val="22"/>
        </w:rPr>
        <w:t>disease benefits</w:t>
      </w:r>
      <w:r w:rsidR="00A44E85" w:rsidRPr="00331BC6">
        <w:rPr>
          <w:rFonts w:cs="Times New Roman"/>
          <w:szCs w:val="22"/>
        </w:rPr>
        <w:t>. Patiënten rapporte</w:t>
      </w:r>
      <w:r w:rsidRPr="00331BC6">
        <w:rPr>
          <w:rFonts w:cs="Times New Roman"/>
          <w:szCs w:val="22"/>
        </w:rPr>
        <w:t>e</w:t>
      </w:r>
      <w:r w:rsidR="00A44E85" w:rsidRPr="00331BC6">
        <w:rPr>
          <w:rFonts w:cs="Times New Roman"/>
          <w:szCs w:val="22"/>
        </w:rPr>
        <w:t>r</w:t>
      </w:r>
      <w:r w:rsidRPr="00331BC6">
        <w:rPr>
          <w:rFonts w:cs="Times New Roman"/>
          <w:szCs w:val="22"/>
        </w:rPr>
        <w:t>d</w:t>
      </w:r>
      <w:r w:rsidR="00A44E85" w:rsidRPr="00331BC6">
        <w:rPr>
          <w:rFonts w:cs="Times New Roman"/>
          <w:szCs w:val="22"/>
        </w:rPr>
        <w:t xml:space="preserve">en ook </w:t>
      </w:r>
      <w:r w:rsidRPr="00331BC6">
        <w:rPr>
          <w:rFonts w:cs="Times New Roman"/>
          <w:szCs w:val="22"/>
        </w:rPr>
        <w:t xml:space="preserve">een </w:t>
      </w:r>
      <w:r w:rsidR="00A44E85" w:rsidRPr="00331BC6">
        <w:rPr>
          <w:rFonts w:cs="Times New Roman"/>
          <w:szCs w:val="22"/>
        </w:rPr>
        <w:t xml:space="preserve">verminderde hulpeloosheid. We veronderstellen dat deze bevindingen aangeven dat patiënten veel aandacht en steun krijgen vanwege </w:t>
      </w:r>
      <w:r w:rsidR="00CB3D76" w:rsidRPr="00331BC6">
        <w:rPr>
          <w:rFonts w:cs="Times New Roman"/>
          <w:szCs w:val="22"/>
        </w:rPr>
        <w:t>hun</w:t>
      </w:r>
      <w:r w:rsidR="00A44E85" w:rsidRPr="00331BC6">
        <w:rPr>
          <w:rFonts w:cs="Times New Roman"/>
          <w:szCs w:val="22"/>
        </w:rPr>
        <w:t xml:space="preserve"> ziekte maar nog enige onzekerheid hebben over de toekomst. </w:t>
      </w:r>
      <w:r w:rsidR="004F480B">
        <w:rPr>
          <w:rFonts w:cs="Times New Roman"/>
          <w:szCs w:val="22"/>
        </w:rPr>
        <w:t xml:space="preserve">De evolutie van fysieke QoL kent een sterke stijging de eerste zes maanden om vervolgens tot twee jaar posttransplantatie rustig verder te stijgen. De evolutie van de mentale QoL stijgt gestaag en continu. </w:t>
      </w:r>
      <w:r w:rsidR="00A44E85" w:rsidRPr="00331BC6">
        <w:rPr>
          <w:rFonts w:cs="Times New Roman"/>
          <w:szCs w:val="22"/>
        </w:rPr>
        <w:t>We identificeerden volgende factoren met belangrijke impact op QoL</w:t>
      </w:r>
      <w:r w:rsidR="00CE2E73">
        <w:rPr>
          <w:rFonts w:cs="Times New Roman"/>
          <w:szCs w:val="22"/>
        </w:rPr>
        <w:t xml:space="preserve"> </w:t>
      </w:r>
      <w:r w:rsidR="00954440" w:rsidRPr="00331BC6">
        <w:rPr>
          <w:rFonts w:cs="Times New Roman"/>
          <w:szCs w:val="22"/>
        </w:rPr>
        <w:t>posttransplantatie</w:t>
      </w:r>
      <w:r w:rsidR="00A44E85" w:rsidRPr="00331BC6">
        <w:rPr>
          <w:rFonts w:cs="Times New Roman"/>
          <w:szCs w:val="22"/>
        </w:rPr>
        <w:t xml:space="preserve">: </w:t>
      </w:r>
      <w:r w:rsidR="00695BF4" w:rsidRPr="00331BC6">
        <w:rPr>
          <w:rFonts w:cs="Times New Roman"/>
          <w:szCs w:val="22"/>
        </w:rPr>
        <w:t>ligduur</w:t>
      </w:r>
      <w:r w:rsidR="00A44E85" w:rsidRPr="00331BC6">
        <w:rPr>
          <w:rFonts w:cs="Times New Roman"/>
          <w:szCs w:val="22"/>
        </w:rPr>
        <w:t xml:space="preserve"> op intensieve zorgen</w:t>
      </w:r>
      <w:r w:rsidR="00331BC6" w:rsidRPr="00331BC6">
        <w:rPr>
          <w:rFonts w:cs="Times New Roman"/>
          <w:szCs w:val="22"/>
        </w:rPr>
        <w:t xml:space="preserve">, ligduur totaal, acceptatie van de ziekte, hulpeloosheid en </w:t>
      </w:r>
      <w:r w:rsidR="00331BC6" w:rsidRPr="00331BC6">
        <w:rPr>
          <w:rFonts w:cs="Times New Roman"/>
          <w:i/>
          <w:szCs w:val="22"/>
        </w:rPr>
        <w:t>disease benefits</w:t>
      </w:r>
      <w:r w:rsidR="00A44E85" w:rsidRPr="00331BC6">
        <w:rPr>
          <w:rFonts w:cs="Times New Roman"/>
          <w:szCs w:val="22"/>
        </w:rPr>
        <w:t xml:space="preserve">. Deze aspecten verdienen meer aandacht in de klinische praktijk en kunnen nieuwe richtlijnen voor de aanpak van patiënten na </w:t>
      </w:r>
      <w:r w:rsidR="00F2233C" w:rsidRPr="00331BC6">
        <w:rPr>
          <w:rFonts w:cs="Times New Roman"/>
          <w:szCs w:val="22"/>
        </w:rPr>
        <w:t>LTx</w:t>
      </w:r>
      <w:r w:rsidR="00A44E85" w:rsidRPr="00331BC6">
        <w:rPr>
          <w:rFonts w:cs="Times New Roman"/>
          <w:szCs w:val="22"/>
        </w:rPr>
        <w:t xml:space="preserve"> ondersteunen. Verder onderzoek rond dit onderwerp is aangewezen.</w:t>
      </w:r>
    </w:p>
    <w:p w14:paraId="4CA29506" w14:textId="77777777" w:rsidR="00A44E85" w:rsidRPr="00F2233C" w:rsidRDefault="00A44E85" w:rsidP="00A44E85">
      <w:pPr>
        <w:jc w:val="both"/>
        <w:rPr>
          <w:rFonts w:cs="Times New Roman"/>
          <w:lang w:val="nl-BE"/>
        </w:rPr>
      </w:pPr>
    </w:p>
    <w:p w14:paraId="143BD329" w14:textId="77777777" w:rsidR="00A44E85" w:rsidRPr="00F2233C" w:rsidRDefault="00A44E85" w:rsidP="00A44E85">
      <w:pPr>
        <w:jc w:val="both"/>
        <w:rPr>
          <w:rFonts w:cs="Times New Roman"/>
          <w:lang w:val="nl-BE"/>
        </w:rPr>
      </w:pPr>
      <w:r w:rsidRPr="00F2233C">
        <w:rPr>
          <w:rFonts w:cs="Times New Roman"/>
          <w:lang w:val="nl-BE"/>
        </w:rPr>
        <w:br w:type="page"/>
      </w:r>
    </w:p>
    <w:p w14:paraId="5620866A" w14:textId="77777777" w:rsidR="00A44E85" w:rsidRPr="00702A6A" w:rsidRDefault="00A44E85" w:rsidP="00A44E85">
      <w:pPr>
        <w:pStyle w:val="Kop1"/>
        <w:ind w:left="851" w:hanging="851"/>
        <w:jc w:val="both"/>
        <w:rPr>
          <w:rFonts w:cs="Times New Roman"/>
        </w:rPr>
      </w:pPr>
      <w:bookmarkStart w:id="0" w:name="_Toc290026705"/>
      <w:r w:rsidRPr="00702A6A">
        <w:rPr>
          <w:rFonts w:cs="Times New Roman"/>
        </w:rPr>
        <w:lastRenderedPageBreak/>
        <w:t>Inleiding</w:t>
      </w:r>
      <w:bookmarkEnd w:id="0"/>
    </w:p>
    <w:p w14:paraId="38D16507" w14:textId="77777777" w:rsidR="00A44E85" w:rsidRPr="00C010D9" w:rsidRDefault="00A44E85" w:rsidP="00A44E85">
      <w:pPr>
        <w:pStyle w:val="Kop2"/>
        <w:jc w:val="both"/>
      </w:pPr>
      <w:bookmarkStart w:id="1" w:name="_Toc290026706"/>
      <w:r>
        <w:t>Achtergrond</w:t>
      </w:r>
      <w:bookmarkEnd w:id="1"/>
    </w:p>
    <w:p w14:paraId="541D932F" w14:textId="77777777" w:rsidR="00A44E85" w:rsidRDefault="00A44E85" w:rsidP="00A44E85">
      <w:pPr>
        <w:pStyle w:val="Kop3"/>
        <w:jc w:val="both"/>
      </w:pPr>
      <w:bookmarkStart w:id="2" w:name="_Toc290026707"/>
      <w:r>
        <w:t>Historiek</w:t>
      </w:r>
      <w:bookmarkEnd w:id="2"/>
    </w:p>
    <w:p w14:paraId="0DA46385" w14:textId="77777777" w:rsidR="00837D49"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6C1535">
        <w:rPr>
          <w:rFonts w:cs="Times New Roman"/>
          <w:color w:val="000000"/>
          <w:szCs w:val="22"/>
        </w:rPr>
        <w:t xml:space="preserve">In 1967 voerde de Amerikaanse arts Thomas Starzl de eerste succesvolle </w:t>
      </w:r>
      <w:r w:rsidR="00F2233C">
        <w:rPr>
          <w:rFonts w:cs="Times New Roman"/>
          <w:color w:val="000000"/>
          <w:szCs w:val="22"/>
        </w:rPr>
        <w:t>LTx</w:t>
      </w:r>
      <w:r w:rsidR="00CE2E73">
        <w:rPr>
          <w:rFonts w:cs="Times New Roman"/>
          <w:color w:val="000000"/>
          <w:szCs w:val="22"/>
        </w:rPr>
        <w:t xml:space="preserve"> </w:t>
      </w:r>
      <w:r w:rsidRPr="006C1535">
        <w:rPr>
          <w:rFonts w:cs="Times New Roman"/>
          <w:color w:val="000000"/>
          <w:szCs w:val="22"/>
        </w:rPr>
        <w:t>uit.</w:t>
      </w:r>
      <w:r w:rsidR="00CE2E73">
        <w:rPr>
          <w:rFonts w:cs="Times New Roman"/>
          <w:color w:val="000000"/>
          <w:szCs w:val="22"/>
        </w:rPr>
        <w:t xml:space="preserve"> </w:t>
      </w:r>
      <w:r w:rsidRPr="006C1535">
        <w:rPr>
          <w:rFonts w:cs="Times New Roman"/>
          <w:color w:val="000000"/>
          <w:szCs w:val="22"/>
        </w:rPr>
        <w:t xml:space="preserve">Orgaantransplantatie is een effectieve ingreep voor patiënten met </w:t>
      </w:r>
      <w:r w:rsidR="00867A64">
        <w:rPr>
          <w:rFonts w:cs="Times New Roman"/>
          <w:color w:val="000000"/>
          <w:szCs w:val="22"/>
        </w:rPr>
        <w:t>vergevorderde chronische orgaan</w:t>
      </w:r>
      <w:r w:rsidRPr="006C1535">
        <w:rPr>
          <w:rFonts w:cs="Times New Roman"/>
          <w:color w:val="000000"/>
          <w:szCs w:val="22"/>
        </w:rPr>
        <w:t xml:space="preserve">gebonden pathologie. Dit geldt voor de meeste vitale organen, waaronder ook de lever. De voorbije jaren werd </w:t>
      </w:r>
      <w:r w:rsidR="00F2233C">
        <w:rPr>
          <w:rFonts w:cs="Times New Roman"/>
          <w:color w:val="000000"/>
          <w:szCs w:val="22"/>
        </w:rPr>
        <w:t>LTx</w:t>
      </w:r>
      <w:r w:rsidRPr="006C1535">
        <w:rPr>
          <w:rFonts w:cs="Times New Roman"/>
          <w:color w:val="000000"/>
          <w:szCs w:val="22"/>
        </w:rPr>
        <w:t xml:space="preserve"> de eerste</w:t>
      </w:r>
      <w:r w:rsidR="00296981">
        <w:rPr>
          <w:rFonts w:cs="Times New Roman"/>
          <w:color w:val="000000"/>
          <w:szCs w:val="22"/>
        </w:rPr>
        <w:t>keuze</w:t>
      </w:r>
      <w:r w:rsidRPr="006C1535">
        <w:rPr>
          <w:rFonts w:cs="Times New Roman"/>
          <w:color w:val="000000"/>
          <w:szCs w:val="22"/>
        </w:rPr>
        <w:t xml:space="preserve">behandeling bij het genezen van </w:t>
      </w:r>
      <w:r w:rsidR="00867A64">
        <w:rPr>
          <w:rFonts w:cs="Times New Roman"/>
          <w:color w:val="000000"/>
          <w:szCs w:val="22"/>
        </w:rPr>
        <w:t xml:space="preserve">het </w:t>
      </w:r>
      <w:r w:rsidRPr="006C1535">
        <w:rPr>
          <w:rFonts w:cs="Times New Roman"/>
          <w:color w:val="000000"/>
          <w:szCs w:val="22"/>
        </w:rPr>
        <w:t>eindstadium</w:t>
      </w:r>
      <w:r>
        <w:rPr>
          <w:rFonts w:cs="Times New Roman"/>
          <w:color w:val="000000"/>
          <w:szCs w:val="22"/>
        </w:rPr>
        <w:t xml:space="preserve"> leverfalen en acuut leverfalen (ALF)</w:t>
      </w:r>
      <w:r w:rsidR="00CE2E73">
        <w:rPr>
          <w:rFonts w:cs="Times New Roman"/>
          <w:color w:val="000000"/>
          <w:szCs w:val="22"/>
        </w:rPr>
        <w:t xml:space="preserve"> </w:t>
      </w:r>
      <w:r w:rsidR="001B2445" w:rsidRPr="006C1535">
        <w:rPr>
          <w:rFonts w:cs="Times New Roman"/>
          <w:color w:val="000000"/>
          <w:szCs w:val="22"/>
        </w:rPr>
        <w:fldChar w:fldCharType="begin">
          <w:fldData xml:space="preserve">PEVuZE5vdGU+PENpdGU+PEF1dGhvcj5NYXNhbGE8L0F1dGhvcj48WWVhcj4yMDEyPC9ZZWFyPjxS
ZWNOdW0+MTY8L1JlY051bT48RGlzcGxheVRleHQ+KDEsIDIpPC9EaXNwbGF5VGV4dD48cmVjb3Jk
PjxyZWMtbnVtYmVyPjE2PC9yZWMtbnVtYmVyPjxmb3JlaWduLWtleXM+PGtleSBhcHA9IkVOIiBk
Yi1pZD0iYXIyMHpwdnYxZWZ3d3RlcHZhY3ZlejkycHh3eHRmeDl2dGE5IiB0aW1lc3RhbXA9IjEz
OTM5NDA1NzIiPjE2PC9rZXk+PC9mb3JlaWduLWtleXM+PHJlZi10eXBlIG5hbWU9IkpvdXJuYWwg
QXJ0aWNsZSI+MTc8L3JlZi10eXBlPjxjb250cmlidXRvcnM+PGF1dGhvcnM+PGF1dGhvcj5NYXNh
bGEsIEQuPC9hdXRob3I+PGF1dGhvcj5NYW5ub2NjaSwgQS48L2F1dGhvcj48YXV0aG9yPlVuaW0s
IEIuPC9hdXRob3I+PGF1dGhvcj5EZWwgQ2ltbXV0bywgQS48L2F1dGhvcj48YXV0aG9yPlR1cmNo
ZXR0YSwgRi48L2F1dGhvcj48YXV0aG9yPkdhdHRvLCBHLjwvYXV0aG9yPjxhdXRob3I+U2FudG9y
bywgUi48L2F1dGhvcj48YXV0aG9yPkV0dG9ycmUsIEcuIE0uPC9hdXRob3I+PGF1dGhvcj5Cb2Nj
aWEsIEEuPC9hdXRob3I+PGF1dGhvcj5MYSBUb3JyZSwgRy48L2F1dGhvcj48L2F1dGhvcnM+PC9j
b250cmlidXRvcnM+PGF1dGgtYWRkcmVzcz5EZXBhcnRtZW50IG9mIEhlYWx0aCBhbmQgU3BvcnQg
U2NpZW5jZXMsIFNhcGllbnphIFVuaXZlcnNpdHkgb2YgUm9tZSwgVW5pdmVyc2l0eSBvZiBDYXNz
aW5vLCBSb21lLCBJdGFseS48L2F1dGgtYWRkcmVzcz48dGl0bGVzPjx0aXRsZT5RdWFsaXR5IG9m
IGxpZmUgYW5kIHBoeXNpY2FsIGFjdGl2aXR5IGluIGxpdmVyIHRyYW5zcGxhbnRhdGlvbiBwYXRp
ZW50czogcmVzdWx0cyBvZiBhIGNhc2UtY29udHJvbCBzdHVkeSBpbiBJdGFseTwvdGl0bGU+PHNl
Y29uZGFyeS10aXRsZT5UcmFuc3BsYW50IFByb2M8L3NlY29uZGFyeS10aXRsZT48YWx0LXRpdGxl
PlRyYW5zcGxhbnRhdGlvbiBwcm9jZWVkaW5nczwvYWx0LXRpdGxlPjwvdGl0bGVzPjxhbHQtcGVy
aW9kaWNhbD48ZnVsbC10aXRsZT5UcmFuc3BsYW50YXRpb24gUHJvY2VlZGluZ3M8L2Z1bGwtdGl0
bGU+PC9hbHQtcGVyaW9kaWNhbD48cGFnZXM+MTM0Ni01MDwvcGFnZXM+PHZvbHVtZT40NDwvdm9s
dW1lPjxudW1iZXI+NTwvbnVtYmVyPjxlZGl0aW9uPjIwMTIvMDYvMDY8L2VkaXRpb24+PGtleXdv
cmRzPjxrZXl3b3JkPkFkdWx0PC9rZXl3b3JkPjxrZXl3b3JkPkFnZWQ8L2tleXdvcmQ+PGtleXdv
cmQ+Q2FzZS1Db250cm9sIFN0dWRpZXM8L2tleXdvcmQ+PGtleXdvcmQ+Q2hpLVNxdWFyZSBEaXN0
cmlidXRpb248L2tleXdvcmQ+PGtleXdvcmQ+RmVtYWxlPC9rZXl3b3JkPjxrZXl3b3JkPkhlYWx0
aCBTdGF0dXM8L2tleXdvcmQ+PGtleXdvcmQ+SHVtYW5zPC9rZXl3b3JkPjxrZXl3b3JkPkl0YWx5
PC9rZXl3b3JkPjxrZXl3b3JkPkxpZmUgU3R5bGU8L2tleXdvcmQ+PGtleXdvcmQ+TGluZWFyIE1v
ZGVsczwva2V5d29yZD48a2V5d29yZD4qTGl2ZXIgVHJhbnNwbGFudGF0aW9uL2FkdmVyc2UgZWZm
ZWN0czwva2V5d29yZD48a2V5d29yZD5NYWxlPC9rZXl3b3JkPjxrZXl3b3JkPk1pZGRsZSBBZ2Vk
PC9rZXl3b3JkPjxrZXl3b3JkPipNb3RvciBBY3Rpdml0eTwva2V5d29yZD48a2V5d29yZD5NdWx0
aXZhcmlhdGUgQW5hbHlzaXM8L2tleXdvcmQ+PGtleXdvcmQ+UGF0aWVudCBTYXRpc2ZhY3Rpb248
L2tleXdvcmQ+PGtleXdvcmQ+UGlsb3QgUHJvamVjdHM8L2tleXdvcmQ+PGtleXdvcmQ+KlF1YWxp
dHkgb2YgTGlmZTwva2V5d29yZD48a2V5d29yZD5RdWVzdGlvbm5haXJlczwva2V5d29yZD48a2V5
d29yZD5SaXNrIEFzc2Vzc21lbnQ8L2tleXdvcmQ+PGtleXdvcmQ+UmlzayBGYWN0b3JzPC9rZXl3
b3JkPjxrZXl3b3JkPlRpbWUgRmFjdG9yczwva2V5d29yZD48a2V5d29yZD5UcmVhdG1lbnQgT3V0
Y29tZTwva2V5d29yZD48L2tleXdvcmRzPjxkYXRlcz48eWVhcj4yMDEyPC95ZWFyPjxwdWItZGF0
ZXM+PGRhdGU+SnVuPC9kYXRlPjwvcHViLWRhdGVzPjwvZGF0ZXM+PGlzYm4+MDA0MS0xMzQ1PC9p
c2JuPjxhY2Nlc3Npb24tbnVtPjIyNjY0MDEzPC9hY2Nlc3Npb24tbnVtPjx1cmxzPjxyZWxhdGVk
LXVybHM+PHVybD5odHRwOi8vYWMuZWxzLWNkbi5jb20vUzAwNDExMzQ1MTIwMDMyNDcvMS1zMi4w
LVMwMDQxMTM0NTEyMDAzMjQ3LW1haW4ucGRmP190aWQ9NzFmMzJlZjItYTNhNS0xMWUzLThmYjYt
MDAwMDBhYWNiMzYxJmFtcDthY2RuYXQ9MTM5Mzk0MTg1Ml8zMDU4OTY1ZTk1NzU2ZmU3ZTkxNjg5
ZjA2M2IzYzk3NzwvdXJsPjx1cmw+aHR0cDovL2FjLmVscy1jZG4uY29tL1MwMDQxMTM0NTEyMDAz
MjQ3LzEtczIuMC1TMDA0MTEzNDUxMjAwMzI0Ny1tYWluLnBkZj9fdGlkPTg0MTBkNWJhLWM3MDUt
MTFlNC1iODFmLTAwMDAwYWFiMGYyNyZhbXA7YWNkbmF0PTE0MjU5Nzg5MDNfOTQ1NDhkNzY2NmQ2
NjE1ZGQ4NjYwZTI1ODNiMmJhNTI8L3VybD48L3JlbGF0ZWQtdXJscz48L3VybHM+PGVsZWN0cm9u
aWMtcmVzb3VyY2UtbnVtPjEwLjEwMTYvai50cmFuc3Byb2NlZWQuMjAxMi4wMS4xMjM8L2VsZWN0
cm9uaWMtcmVzb3VyY2UtbnVtPjxyZW1vdGUtZGF0YWJhc2UtcHJvdmlkZXI+TmxtPC9yZW1vdGUt
ZGF0YWJhc2UtcHJvdmlkZXI+PGxhbmd1YWdlPmVuZzwvbGFuZ3VhZ2U+PC9yZWNvcmQ+PC9DaXRl
PjxDaXRlPjxBdXRob3I+Sy4gQmFnaGVyaSBMYW5rYXJhbmk8L0F1dGhvcj48WWVhcj4yMDEzPC9Z
ZWFyPjxSZWNOdW0+OTwvUmVjTnVtPjxyZWNvcmQ+PHJlYy1udW1iZXI+OTwvcmVjLW51bWJlcj48
Zm9yZWlnbi1rZXlzPjxrZXkgYXBwPSJFTiIgZGItaWQ9ImFyMjB6cHZ2MWVmd3d0ZXB2YWN2ZXo5
MnB4d3h0Zng5dnRhOSIgdGltZXN0YW1wPSIxMzg1OTk2ODQwIj45PC9rZXk+PC9mb3JlaWduLWtl
eXM+PHJlZi10eXBlIG5hbWU9IkpvdXJuYWwgQXJ0aWNsZSI+MTc8L3JlZi10eXBlPjxjb250cmli
dXRvcnM+PGF1dGhvcnM+PGF1dGhvcj5LLiBCYWdoZXJpIExhbmthcmFuaSwgSy4gRXNocmFnaGlh
biwgUy4gQWxpIE1hbGVrLUhvc3NlaW5pLCBQLiBKYW5naG9yYmFuLCBCLiBHZXJhbWl6YWRlaCwg
QS4gRXNocmFnaGlhbjwvYXV0aG9yPjwvYXV0aG9ycz48L2NvbnRyaWJ1dG9ycz48dGl0bGVzPjx0
aXRsZT5PdXRjb21lcyBvZiBMaXZlciBUcmFuc3BsYW50YXRpb24gZm9yIFBhdGllbnRzIHdpdGgg
QWN1dGUgTGl2ZXIgRmFpbHVyZTwvdGl0bGU+PHNlY29uZGFyeS10aXRsZT5BcmNoaXZlcyBvZiBJ
cmFuaWFuIE1lZGljaW5lPC9zZWNvbmRhcnktdGl0bGU+PC90aXRsZXM+PHBlcmlvZGljYWw+PGZ1
bGwtdGl0bGU+QXJjaGl2ZXMgb2YgSXJhbmlhbiBNZWRpY2luZTwvZnVsbC10aXRsZT48L3Blcmlv
ZGljYWw+PHBhZ2VzPjQ8L3BhZ2VzPjx2b2x1bWU+MTY8L3ZvbHVtZT48bnVtYmVyPjI8L251bWJl
cj48c2VjdGlvbj42NDwvc2VjdGlvbj48ZGF0ZXM+PHllYXI+MjAxMzwveWVhcj48L2RhdGVzPjx1
cmxzPjxyZWxhdGVkLXVybHM+PHVybD5odHRwOi8vd3d3LnNjaWVuY2VkaXJlY3QuY29tL3NjaWVu
Y2UvYXJ0aWNsZS9waWkvUzE0OTkzODcyMTI2MDE1ODE8L3VybD48L3JlbGF0ZWQtdXJscz48L3Vy
bHM+PC9yZWNvcmQ+PC9DaXRlPjwvRW5kTm90ZT5=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PEVuZE5vdGU+PENpdGU+PEF1dGhvcj5NYXNhbGE8L0F1dGhvcj48WWVhcj4yMDEyPC9ZZWFyPjxS
ZWNOdW0+MTY8L1JlY051bT48RGlzcGxheVRleHQ+KDEsIDIpPC9EaXNwbGF5VGV4dD48cmVjb3Jk
PjxyZWMtbnVtYmVyPjE2PC9yZWMtbnVtYmVyPjxmb3JlaWduLWtleXM+PGtleSBhcHA9IkVOIiBk
Yi1pZD0iYXIyMHpwdnYxZWZ3d3RlcHZhY3ZlejkycHh3eHRmeDl2dGE5IiB0aW1lc3RhbXA9IjEz
OTM5NDA1NzIiPjE2PC9rZXk+PC9mb3JlaWduLWtleXM+PHJlZi10eXBlIG5hbWU9IkpvdXJuYWwg
QXJ0aWNsZSI+MTc8L3JlZi10eXBlPjxjb250cmlidXRvcnM+PGF1dGhvcnM+PGF1dGhvcj5NYXNh
bGEsIEQuPC9hdXRob3I+PGF1dGhvcj5NYW5ub2NjaSwgQS48L2F1dGhvcj48YXV0aG9yPlVuaW0s
IEIuPC9hdXRob3I+PGF1dGhvcj5EZWwgQ2ltbXV0bywgQS48L2F1dGhvcj48YXV0aG9yPlR1cmNo
ZXR0YSwgRi48L2F1dGhvcj48YXV0aG9yPkdhdHRvLCBHLjwvYXV0aG9yPjxhdXRob3I+U2FudG9y
bywgUi48L2F1dGhvcj48YXV0aG9yPkV0dG9ycmUsIEcuIE0uPC9hdXRob3I+PGF1dGhvcj5Cb2Nj
aWEsIEEuPC9hdXRob3I+PGF1dGhvcj5MYSBUb3JyZSwgRy48L2F1dGhvcj48L2F1dGhvcnM+PC9j
b250cmlidXRvcnM+PGF1dGgtYWRkcmVzcz5EZXBhcnRtZW50IG9mIEhlYWx0aCBhbmQgU3BvcnQg
U2NpZW5jZXMsIFNhcGllbnphIFVuaXZlcnNpdHkgb2YgUm9tZSwgVW5pdmVyc2l0eSBvZiBDYXNz
aW5vLCBSb21lLCBJdGFseS48L2F1dGgtYWRkcmVzcz48dGl0bGVzPjx0aXRsZT5RdWFsaXR5IG9m
IGxpZmUgYW5kIHBoeXNpY2FsIGFjdGl2aXR5IGluIGxpdmVyIHRyYW5zcGxhbnRhdGlvbiBwYXRp
ZW50czogcmVzdWx0cyBvZiBhIGNhc2UtY29udHJvbCBzdHVkeSBpbiBJdGFseTwvdGl0bGU+PHNl
Y29uZGFyeS10aXRsZT5UcmFuc3BsYW50IFByb2M8L3NlY29uZGFyeS10aXRsZT48YWx0LXRpdGxl
PlRyYW5zcGxhbnRhdGlvbiBwcm9jZWVkaW5nczwvYWx0LXRpdGxlPjwvdGl0bGVzPjxhbHQtcGVy
aW9kaWNhbD48ZnVsbC10aXRsZT5UcmFuc3BsYW50YXRpb24gUHJvY2VlZGluZ3M8L2Z1bGwtdGl0
bGU+PC9hbHQtcGVyaW9kaWNhbD48cGFnZXM+MTM0Ni01MDwvcGFnZXM+PHZvbHVtZT40NDwvdm9s
dW1lPjxudW1iZXI+NTwvbnVtYmVyPjxlZGl0aW9uPjIwMTIvMDYvMDY8L2VkaXRpb24+PGtleXdv
cmRzPjxrZXl3b3JkPkFkdWx0PC9rZXl3b3JkPjxrZXl3b3JkPkFnZWQ8L2tleXdvcmQ+PGtleXdv
cmQ+Q2FzZS1Db250cm9sIFN0dWRpZXM8L2tleXdvcmQ+PGtleXdvcmQ+Q2hpLVNxdWFyZSBEaXN0
cmlidXRpb248L2tleXdvcmQ+PGtleXdvcmQ+RmVtYWxlPC9rZXl3b3JkPjxrZXl3b3JkPkhlYWx0
aCBTdGF0dXM8L2tleXdvcmQ+PGtleXdvcmQ+SHVtYW5zPC9rZXl3b3JkPjxrZXl3b3JkPkl0YWx5
PC9rZXl3b3JkPjxrZXl3b3JkPkxpZmUgU3R5bGU8L2tleXdvcmQ+PGtleXdvcmQ+TGluZWFyIE1v
ZGVsczwva2V5d29yZD48a2V5d29yZD4qTGl2ZXIgVHJhbnNwbGFudGF0aW9uL2FkdmVyc2UgZWZm
ZWN0czwva2V5d29yZD48a2V5d29yZD5NYWxlPC9rZXl3b3JkPjxrZXl3b3JkPk1pZGRsZSBBZ2Vk
PC9rZXl3b3JkPjxrZXl3b3JkPipNb3RvciBBY3Rpdml0eTwva2V5d29yZD48a2V5d29yZD5NdWx0
aXZhcmlhdGUgQW5hbHlzaXM8L2tleXdvcmQ+PGtleXdvcmQ+UGF0aWVudCBTYXRpc2ZhY3Rpb248
L2tleXdvcmQ+PGtleXdvcmQ+UGlsb3QgUHJvamVjdHM8L2tleXdvcmQ+PGtleXdvcmQ+KlF1YWxp
dHkgb2YgTGlmZTwva2V5d29yZD48a2V5d29yZD5RdWVzdGlvbm5haXJlczwva2V5d29yZD48a2V5
d29yZD5SaXNrIEFzc2Vzc21lbnQ8L2tleXdvcmQ+PGtleXdvcmQ+UmlzayBGYWN0b3JzPC9rZXl3
b3JkPjxrZXl3b3JkPlRpbWUgRmFjdG9yczwva2V5d29yZD48a2V5d29yZD5UcmVhdG1lbnQgT3V0
Y29tZTwva2V5d29yZD48L2tleXdvcmRzPjxkYXRlcz48eWVhcj4yMDEyPC95ZWFyPjxwdWItZGF0
ZXM+PGRhdGU+SnVuPC9kYXRlPjwvcHViLWRhdGVzPjwvZGF0ZXM+PGlzYm4+MDA0MS0xMzQ1PC9p
c2JuPjxhY2Nlc3Npb24tbnVtPjIyNjY0MDEzPC9hY2Nlc3Npb24tbnVtPjx1cmxzPjxyZWxhdGVk
LXVybHM+PHVybD5odHRwOi8vYWMuZWxzLWNkbi5jb20vUzAwNDExMzQ1MTIwMDMyNDcvMS1zMi4w
LVMwMDQxMTM0NTEyMDAzMjQ3LW1haW4ucGRmP190aWQ9NzFmMzJlZjItYTNhNS0xMWUzLThmYjYt
MDAwMDBhYWNiMzYxJmFtcDthY2RuYXQ9MTM5Mzk0MTg1Ml8zMDU4OTY1ZTk1NzU2ZmU3ZTkxNjg5
ZjA2M2IzYzk3NzwvdXJsPjx1cmw+aHR0cDovL2FjLmVscy1jZG4uY29tL1MwMDQxMTM0NTEyMDAz
MjQ3LzEtczIuMC1TMDA0MTEzNDUxMjAwMzI0Ny1tYWluLnBkZj9fdGlkPTg0MTBkNWJhLWM3MDUt
MTFlNC1iODFmLTAwMDAwYWFiMGYyNyZhbXA7YWNkbmF0PTE0MjU5Nzg5MDNfOTQ1NDhkNzY2NmQ2
NjE1ZGQ4NjYwZTI1ODNiMmJhNTI8L3VybD48L3JlbGF0ZWQtdXJscz48L3VybHM+PGVsZWN0cm9u
aWMtcmVzb3VyY2UtbnVtPjEwLjEwMTYvai50cmFuc3Byb2NlZWQuMjAxMi4wMS4xMjM8L2VsZWN0
cm9uaWMtcmVzb3VyY2UtbnVtPjxyZW1vdGUtZGF0YWJhc2UtcHJvdmlkZXI+TmxtPC9yZW1vdGUt
ZGF0YWJhc2UtcHJvdmlkZXI+PGxhbmd1YWdlPmVuZzwvbGFuZ3VhZ2U+PC9yZWNvcmQ+PC9DaXRl
PjxDaXRlPjxBdXRob3I+Sy4gQmFnaGVyaSBMYW5rYXJhbmk8L0F1dGhvcj48WWVhcj4yMDEzPC9Z
ZWFyPjxSZWNOdW0+OTwvUmVjTnVtPjxyZWNvcmQ+PHJlYy1udW1iZXI+OTwvcmVjLW51bWJlcj48
Zm9yZWlnbi1rZXlzPjxrZXkgYXBwPSJFTiIgZGItaWQ9ImFyMjB6cHZ2MWVmd3d0ZXB2YWN2ZXo5
MnB4d3h0Zng5dnRhOSIgdGltZXN0YW1wPSIxMzg1OTk2ODQwIj45PC9rZXk+PC9mb3JlaWduLWtl
eXM+PHJlZi10eXBlIG5hbWU9IkpvdXJuYWwgQXJ0aWNsZSI+MTc8L3JlZi10eXBlPjxjb250cmli
dXRvcnM+PGF1dGhvcnM+PGF1dGhvcj5LLiBCYWdoZXJpIExhbmthcmFuaSwgSy4gRXNocmFnaGlh
biwgUy4gQWxpIE1hbGVrLUhvc3NlaW5pLCBQLiBKYW5naG9yYmFuLCBCLiBHZXJhbWl6YWRlaCwg
QS4gRXNocmFnaGlhbjwvYXV0aG9yPjwvYXV0aG9ycz48L2NvbnRyaWJ1dG9ycz48dGl0bGVzPjx0
aXRsZT5PdXRjb21lcyBvZiBMaXZlciBUcmFuc3BsYW50YXRpb24gZm9yIFBhdGllbnRzIHdpdGgg
QWN1dGUgTGl2ZXIgRmFpbHVyZTwvdGl0bGU+PHNlY29uZGFyeS10aXRsZT5BcmNoaXZlcyBvZiBJ
cmFuaWFuIE1lZGljaW5lPC9zZWNvbmRhcnktdGl0bGU+PC90aXRsZXM+PHBlcmlvZGljYWw+PGZ1
bGwtdGl0bGU+QXJjaGl2ZXMgb2YgSXJhbmlhbiBNZWRpY2luZTwvZnVsbC10aXRsZT48L3Blcmlv
ZGljYWw+PHBhZ2VzPjQ8L3BhZ2VzPjx2b2x1bWU+MTY8L3ZvbHVtZT48bnVtYmVyPjI8L251bWJl
cj48c2VjdGlvbj42NDwvc2VjdGlvbj48ZGF0ZXM+PHllYXI+MjAxMzwveWVhcj48L2RhdGVzPjx1
cmxzPjxyZWxhdGVkLXVybHM+PHVybD5odHRwOi8vd3d3LnNjaWVuY2VkaXJlY3QuY29tL3NjaWVu
Y2UvYXJ0aWNsZS9waWkvUzE0OTkzODcyMTI2MDE1ODE8L3VybD48L3JlbGF0ZWQtdXJscz48L3Vy
bHM+PC9yZWNvcmQ+PC9DaXRlPjwvRW5kTm90ZT5=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(1, 2)</w:t>
      </w:r>
      <w:r w:rsidR="001B2445" w:rsidRPr="006C1535">
        <w:rPr>
          <w:rFonts w:cs="Times New Roman"/>
          <w:color w:val="000000"/>
          <w:szCs w:val="22"/>
        </w:rPr>
        <w:fldChar w:fldCharType="end"/>
      </w:r>
      <w:r>
        <w:rPr>
          <w:rFonts w:cs="Times New Roman"/>
          <w:color w:val="000000"/>
          <w:szCs w:val="22"/>
        </w:rPr>
        <w:t>.</w:t>
      </w:r>
      <w:r w:rsidRPr="006C1535">
        <w:rPr>
          <w:rFonts w:cs="Times New Roman"/>
          <w:color w:val="000000"/>
          <w:szCs w:val="22"/>
        </w:rPr>
        <w:t xml:space="preserve"> De eerste jaren na de introductie van </w:t>
      </w:r>
      <w:r w:rsidR="00F2233C">
        <w:rPr>
          <w:rFonts w:cs="Times New Roman"/>
          <w:color w:val="000000"/>
          <w:szCs w:val="22"/>
        </w:rPr>
        <w:t>LTx</w:t>
      </w:r>
      <w:r w:rsidRPr="006C1535">
        <w:rPr>
          <w:rFonts w:cs="Times New Roman"/>
          <w:color w:val="000000"/>
          <w:szCs w:val="22"/>
        </w:rPr>
        <w:t xml:space="preserve"> werden gekenmerkt door een duidelijke </w:t>
      </w:r>
      <w:r w:rsidR="00867A64">
        <w:rPr>
          <w:rFonts w:cs="Times New Roman"/>
          <w:color w:val="000000"/>
          <w:szCs w:val="22"/>
        </w:rPr>
        <w:t>stijging</w:t>
      </w:r>
      <w:r w:rsidRPr="006C1535">
        <w:rPr>
          <w:rFonts w:cs="Times New Roman"/>
          <w:color w:val="000000"/>
          <w:szCs w:val="22"/>
        </w:rPr>
        <w:t xml:space="preserve"> van de overleving</w:t>
      </w:r>
      <w:r w:rsidR="00867A64">
        <w:rPr>
          <w:rFonts w:cs="Times New Roman"/>
          <w:color w:val="000000"/>
          <w:szCs w:val="22"/>
        </w:rPr>
        <w:t>skansen</w:t>
      </w:r>
      <w:r w:rsidRPr="006C1535">
        <w:rPr>
          <w:rFonts w:cs="Times New Roman"/>
          <w:color w:val="000000"/>
          <w:szCs w:val="22"/>
        </w:rPr>
        <w:t xml:space="preserve"> wegens betere pre- en postoperatieve zorg</w:t>
      </w:r>
      <w:r w:rsidR="00DD475D">
        <w:rPr>
          <w:rFonts w:cs="Times New Roman"/>
          <w:color w:val="000000"/>
          <w:szCs w:val="22"/>
        </w:rPr>
        <w:t>, een verfijning van de explant-</w:t>
      </w:r>
      <w:r w:rsidRPr="006C1535">
        <w:rPr>
          <w:rFonts w:cs="Times New Roman"/>
          <w:color w:val="000000"/>
          <w:szCs w:val="22"/>
        </w:rPr>
        <w:t>technieken en orgaanpreservatie, betere chirurgische technieken, de ontwikkelingen van potente immunosuppressiva en een verbeterde patiëntselectie. Hierdoor daa</w:t>
      </w:r>
      <w:r>
        <w:rPr>
          <w:rFonts w:cs="Times New Roman"/>
          <w:color w:val="000000"/>
          <w:szCs w:val="22"/>
        </w:rPr>
        <w:t>lden mortaliteit en morbiditeit</w:t>
      </w:r>
      <w:r w:rsidR="00360E8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PEVuZE5vdGU+PENpdGU+PEF1dGhvcj5EcmVudDwvQXV0aG9yPjxZZWFyPjIwMDk8L1llYXI+PFJl
Y051bT4yNDwvUmVjTnVtPjxEaXNwbGF5VGV4dD4oMywgNCk8L0Rpc3BsYXlUZXh0PjxyZWNvcmQ+
PHJlYy1udW1iZXI+MjQ8L3JlYy1udW1iZXI+PGZvcmVpZ24ta2V5cz48a2V5IGFwcD0iRU4iIGRi
LWlkPSJhcjIwenB2djFlZnd3dGVwdmFjdmV6OTJweHd4dGZ4OXZ0YTkiIHRpbWVzdGFtcD0iMTM5
Mzk0MTAzOCI+MjQ8L2tleT48L2ZvcmVpZ24ta2V5cz48cmVmLXR5cGUgbmFtZT0iSm91cm5hbCBB
cnRpY2xlIj4xNzwvcmVmLXR5cGU+PGNvbnRyaWJ1dG9ycz48YXV0aG9ycz48YXV0aG9yPkRyZW50
LCBHLjwvYXV0aG9yPjxhdXRob3I+RGUgR2Vlc3QsIFMuPC9hdXRob3I+PGF1dGhvcj5Eb2JiZWxz
LCBGLjwvYXV0aG9yPjxhdXRob3I+S2xlaWJldWtlciwgSi4gSC48L2F1dGhvcj48YXV0aG9yPkhh
YWdzbWEsIEUuIEIuPC9hdXRob3I+PC9hdXRob3JzPjwvY29udHJpYnV0b3JzPjxhdXRoLWFkZHJl
c3M+RGVwYXJ0bWVudHMgb2YgR2FzdHJvZW50ZXJvbG9neSBhbmQgSGVwYXRvbG9neSwgVW5pdmVy
c2l0eSBNZWRpY2FsIENlbnRyZSBHcm9uaW5nZW4sIFVuaXZlcnNpdHkgb2YgR3JvbmluZ2VuLCBH
cm9uaW5nZW4sIHRoZSBOZXRoZXJsYW5kcy4gZy5kcmVudEBpbnQudW1jZy5ubDwvYXV0aC1hZGRy
ZXNzPjx0aXRsZXM+PHRpdGxlPlN5bXB0b20gZXhwZXJpZW5jZSwgbm9uYWRoZXJlbmNlIGFuZCBx
dWFsaXR5IG9mIGxpZmUgaW4gYWR1bHQgbGl2ZXIgdHJhbnNwbGFudCByZWNpcGllbnRzPC90aXRs
ZT48c2Vjb25kYXJ5LXRpdGxlPk5ldGggSiBNZWQ8L3NlY29uZGFyeS10aXRsZT48YWx0LXRpdGxl
PlRoZSBOZXRoZXJsYW5kcyBqb3VybmFsIG9mIG1lZGljaW5lPC9hbHQtdGl0bGU+PC90aXRsZXM+
PHBlcmlvZGljYWw+PGZ1bGwtdGl0bGU+TmV0aCBKIE1lZDwvZnVsbC10aXRsZT48YWJici0xPlRo
ZSBOZXRoZXJsYW5kcyBqb3VybmFsIG9mIG1lZGljaW5lPC9hYmJyLTE+PC9wZXJpb2RpY2FsPjxh
bHQtcGVyaW9kaWNhbD48ZnVsbC10aXRsZT5OZXRoIEogTWVkPC9mdWxsLXRpdGxlPjxhYmJyLTE+
VGhlIE5ldGhlcmxhbmRzIGpvdXJuYWwgb2YgbWVkaWNpbmU8L2FiYnItMT48L2FsdC1wZXJpb2Rp
Y2FsPjxwYWdlcz4xNjEtODwvcGFnZXM+PHZvbHVtZT42Nzwvdm9sdW1lPjxudW1iZXI+NTwvbnVt
YmVyPjxlZGl0aW9uPjIwMDkvMDcvMDg8L2VkaXRpb24+PGtleXdvcmRzPjxrZXl3b3JkPkNvbW9y
YmlkaXR5PC9rZXl3b3JkPjxrZXl3b3JkPkZlbWFsZTwva2V5d29yZD48a2V5d29yZD5HcmFmdCBS
ZWplY3Rpb24vZHJ1ZyB0aGVyYXB5L2VwaWRlbWlvbG9neS9wc3ljaG9sb2d5PC9rZXl3b3JkPjxr
ZXl3b3JkPipIZWFsdGggS25vd2xlZGdlLCBBdHRpdHVkZXMsIFByYWN0aWNlPC9rZXl3b3JkPjxr
ZXl3b3JkPkhlYWx0aCBTdGF0dXM8L2tleXdvcmQ+PGtleXdvcmQ+SHVtYW5zPC9rZXl3b3JkPjxr
ZXl3b3JkPkltbXVub3N1cHByZXNzaXZlIEFnZW50cy9hZHZlcnNlIGVmZmVjdHM8L2tleXdvcmQ+
PGtleXdvcmQ+TGl2ZXIgVHJhbnNwbGFudGF0aW9uLypwc3ljaG9sb2d5PC9rZXl3b3JkPjxrZXl3
b3JkPk1hbGU8L2tleXdvcmQ+PGtleXdvcmQ+KlBhdGllbnQgQWNjZXB0YW5jZSBvZiBIZWFsdGgg
Q2FyZS9wc3ljaG9sb2d5PC9rZXl3b3JkPjxrZXl3b3JkPlBhdGllbnQgQ29tcGxpYW5jZS8qcHN5
Y2hvbG9neTwva2V5d29yZD48a2V5d29yZD4qUXVhbGl0eSBvZiBMaWZlPC9rZXl3b3JkPjxrZXl3
b3JkPlJpc2sgRmFjdG9yczwva2V5d29yZD48a2V5d29yZD5UcmVhdG1lbnQgT3V0Y29tZTwva2V5
d29yZD48L2tleXdvcmRzPjxkYXRlcz48eWVhcj4yMDA5PC95ZWFyPjxwdWItZGF0ZXM+PGRhdGU+
TWF5PC9kYXRlPjwvcHViLWRhdGVzPjwvZGF0ZXM+PGlzYm4+MDMwMC0yOTc3PC9pc2JuPjxhY2Nl
c3Npb24tbnVtPjE5NTgxNjY0PC9hY2Nlc3Npb24tbnVtPjx1cmxzPjwvdXJscz48cmVtb3RlLWRh
dGFiYXNlLXByb3ZpZGVyPk5sbTwvcmVtb3RlLWRhdGFiYXNlLXByb3ZpZGVyPjxsYW5ndWFnZT5l
bmc8L2xhbmd1YWdlPjwvcmVjb3JkPjwvQ2l0ZT48Q2l0ZT48QXV0aG9yPkMuQS4gTyZhcG9zO01h
aG9ueTwvQXV0aG9yPjxZZWFyPjIwMTI8L1llYXI+PFJlY051bT4xMDwvUmVjTnVtPjxyZWNvcmQ+
PHJlYy1udW1iZXI+MTA8L3JlYy1udW1iZXI+PGZvcmVpZ24ta2V5cz48a2V5IGFwcD0iRU4iIGRi
LWlkPSJhcjIwenB2djFlZnd3dGVwdmFjdmV6OTJweHd4dGZ4OXZ0YTkiIHRpbWVzdGFtcD0iMTM5
MzIzNzgxOSI+MTA8L2tleT48L2ZvcmVpZ24ta2V5cz48cmVmLXR5cGUgbmFtZT0iSm91cm5hbCBB
cnRpY2xlIj4xNzwvcmVmLXR5cGU+PGNvbnRyaWJ1dG9ycz48YXV0aG9ycz48YXV0aG9yPkMuQS4g
TyZhcG9zO01haG9ueSwgSi5BLiBHb3NzPC9hdXRob3I+PC9hdXRob3JzPjwvY29udHJpYnV0b3Jz
Pjx0aXRsZXM+PHRpdGxlPlRoZSBGdXR1cmUgb2YgTGl2ZXIgVHJhbnNwbGFudGF0aW9uPC90aXRs
ZT48c2Vjb25kYXJ5LXRpdGxlPlRleGFzIEhlYXJ0IEluc3RpdHV0ZSBKb3VybmFsPC9zZWNvbmRh
cnktdGl0bGU+PC90aXRsZXM+PHBlcmlvZGljYWw+PGZ1bGwtdGl0bGU+VGV4YXMgSGVhcnQgSW5z
dGl0dXRlIEpvdXJuYWw8L2Z1bGwtdGl0bGU+PC9wZXJpb2RpY2FsPjxwYWdlcz4yPC9wYWdlcz48
dm9sdW1lPjM5PC92b2x1bWU+PG51bWJlcj42PC9udW1iZXI+PHNlY3Rpb24+ODc0PC9zZWN0aW9u
PjxkYXRlcz48eWVhcj4yMDEyPC95ZWFyPjwvZGF0ZXM+PHVybHM+PC91cmxzPjwvcmVjb3JkPjwv
Q2l0ZT48L0VuZE5vdGU+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PEVuZE5vdGU+PENpdGU+PEF1dGhvcj5EcmVudDwvQXV0aG9yPjxZZWFyPjIwMDk8L1llYXI+PFJl
Y051bT4yNDwvUmVjTnVtPjxEaXNwbGF5VGV4dD4oMywgNCk8L0Rpc3BsYXlUZXh0PjxyZWNvcmQ+
PHJlYy1udW1iZXI+MjQ8L3JlYy1udW1iZXI+PGZvcmVpZ24ta2V5cz48a2V5IGFwcD0iRU4iIGRi
LWlkPSJhcjIwenB2djFlZnd3dGVwdmFjdmV6OTJweHd4dGZ4OXZ0YTkiIHRpbWVzdGFtcD0iMTM5
Mzk0MTAzOCI+MjQ8L2tleT48L2ZvcmVpZ24ta2V5cz48cmVmLXR5cGUgbmFtZT0iSm91cm5hbCBB
cnRpY2xlIj4xNzwvcmVmLXR5cGU+PGNvbnRyaWJ1dG9ycz48YXV0aG9ycz48YXV0aG9yPkRyZW50
LCBHLjwvYXV0aG9yPjxhdXRob3I+RGUgR2Vlc3QsIFMuPC9hdXRob3I+PGF1dGhvcj5Eb2JiZWxz
LCBGLjwvYXV0aG9yPjxhdXRob3I+S2xlaWJldWtlciwgSi4gSC48L2F1dGhvcj48YXV0aG9yPkhh
YWdzbWEsIEUuIEIuPC9hdXRob3I+PC9hdXRob3JzPjwvY29udHJpYnV0b3JzPjxhdXRoLWFkZHJl
c3M+RGVwYXJ0bWVudHMgb2YgR2FzdHJvZW50ZXJvbG9neSBhbmQgSGVwYXRvbG9neSwgVW5pdmVy
c2l0eSBNZWRpY2FsIENlbnRyZSBHcm9uaW5nZW4sIFVuaXZlcnNpdHkgb2YgR3JvbmluZ2VuLCBH
cm9uaW5nZW4sIHRoZSBOZXRoZXJsYW5kcy4gZy5kcmVudEBpbnQudW1jZy5ubDwvYXV0aC1hZGRy
ZXNzPjx0aXRsZXM+PHRpdGxlPlN5bXB0b20gZXhwZXJpZW5jZSwgbm9uYWRoZXJlbmNlIGFuZCBx
dWFsaXR5IG9mIGxpZmUgaW4gYWR1bHQgbGl2ZXIgdHJhbnNwbGFudCByZWNpcGllbnRzPC90aXRs
ZT48c2Vjb25kYXJ5LXRpdGxlPk5ldGggSiBNZWQ8L3NlY29uZGFyeS10aXRsZT48YWx0LXRpdGxl
PlRoZSBOZXRoZXJsYW5kcyBqb3VybmFsIG9mIG1lZGljaW5lPC9hbHQtdGl0bGU+PC90aXRsZXM+
PHBlcmlvZGljYWw+PGZ1bGwtdGl0bGU+TmV0aCBKIE1lZDwvZnVsbC10aXRsZT48YWJici0xPlRo
ZSBOZXRoZXJsYW5kcyBqb3VybmFsIG9mIG1lZGljaW5lPC9hYmJyLTE+PC9wZXJpb2RpY2FsPjxh
bHQtcGVyaW9kaWNhbD48ZnVsbC10aXRsZT5OZXRoIEogTWVkPC9mdWxsLXRpdGxlPjxhYmJyLTE+
VGhlIE5ldGhlcmxhbmRzIGpvdXJuYWwgb2YgbWVkaWNpbmU8L2FiYnItMT48L2FsdC1wZXJpb2Rp
Y2FsPjxwYWdlcz4xNjEtODwvcGFnZXM+PHZvbHVtZT42Nzwvdm9sdW1lPjxudW1iZXI+NTwvbnVt
YmVyPjxlZGl0aW9uPjIwMDkvMDcvMDg8L2VkaXRpb24+PGtleXdvcmRzPjxrZXl3b3JkPkNvbW9y
YmlkaXR5PC9rZXl3b3JkPjxrZXl3b3JkPkZlbWFsZTwva2V5d29yZD48a2V5d29yZD5HcmFmdCBS
ZWplY3Rpb24vZHJ1ZyB0aGVyYXB5L2VwaWRlbWlvbG9neS9wc3ljaG9sb2d5PC9rZXl3b3JkPjxr
ZXl3b3JkPipIZWFsdGggS25vd2xlZGdlLCBBdHRpdHVkZXMsIFByYWN0aWNlPC9rZXl3b3JkPjxr
ZXl3b3JkPkhlYWx0aCBTdGF0dXM8L2tleXdvcmQ+PGtleXdvcmQ+SHVtYW5zPC9rZXl3b3JkPjxr
ZXl3b3JkPkltbXVub3N1cHByZXNzaXZlIEFnZW50cy9hZHZlcnNlIGVmZmVjdHM8L2tleXdvcmQ+
PGtleXdvcmQ+TGl2ZXIgVHJhbnNwbGFudGF0aW9uLypwc3ljaG9sb2d5PC9rZXl3b3JkPjxrZXl3
b3JkPk1hbGU8L2tleXdvcmQ+PGtleXdvcmQ+KlBhdGllbnQgQWNjZXB0YW5jZSBvZiBIZWFsdGgg
Q2FyZS9wc3ljaG9sb2d5PC9rZXl3b3JkPjxrZXl3b3JkPlBhdGllbnQgQ29tcGxpYW5jZS8qcHN5
Y2hvbG9neTwva2V5d29yZD48a2V5d29yZD4qUXVhbGl0eSBvZiBMaWZlPC9rZXl3b3JkPjxrZXl3
b3JkPlJpc2sgRmFjdG9yczwva2V5d29yZD48a2V5d29yZD5UcmVhdG1lbnQgT3V0Y29tZTwva2V5
d29yZD48L2tleXdvcmRzPjxkYXRlcz48eWVhcj4yMDA5PC95ZWFyPjxwdWItZGF0ZXM+PGRhdGU+
TWF5PC9kYXRlPjwvcHViLWRhdGVzPjwvZGF0ZXM+PGlzYm4+MDMwMC0yOTc3PC9pc2JuPjxhY2Nl
c3Npb24tbnVtPjE5NTgxNjY0PC9hY2Nlc3Npb24tbnVtPjx1cmxzPjwvdXJscz48cmVtb3RlLWRh
dGFiYXNlLXByb3ZpZGVyPk5sbTwvcmVtb3RlLWRhdGFiYXNlLXByb3ZpZGVyPjxsYW5ndWFnZT5l
bmc8L2xhbmd1YWdlPjwvcmVjb3JkPjwvQ2l0ZT48Q2l0ZT48QXV0aG9yPkMuQS4gTyZhcG9zO01h
aG9ueTwvQXV0aG9yPjxZZWFyPjIwMTI8L1llYXI+PFJlY051bT4xMDwvUmVjTnVtPjxyZWNvcmQ+
PHJlYy1udW1iZXI+MTA8L3JlYy1udW1iZXI+PGZvcmVpZ24ta2V5cz48a2V5IGFwcD0iRU4iIGRi
LWlkPSJhcjIwenB2djFlZnd3dGVwdmFjdmV6OTJweHd4dGZ4OXZ0YTkiIHRpbWVzdGFtcD0iMTM5
MzIzNzgxOSI+MTA8L2tleT48L2ZvcmVpZ24ta2V5cz48cmVmLXR5cGUgbmFtZT0iSm91cm5hbCBB
cnRpY2xlIj4xNzwvcmVmLXR5cGU+PGNvbnRyaWJ1dG9ycz48YXV0aG9ycz48YXV0aG9yPkMuQS4g
TyZhcG9zO01haG9ueSwgSi5BLiBHb3NzPC9hdXRob3I+PC9hdXRob3JzPjwvY29udHJpYnV0b3Jz
Pjx0aXRsZXM+PHRpdGxlPlRoZSBGdXR1cmUgb2YgTGl2ZXIgVHJhbnNwbGFudGF0aW9uPC90aXRs
ZT48c2Vjb25kYXJ5LXRpdGxlPlRleGFzIEhlYXJ0IEluc3RpdHV0ZSBKb3VybmFsPC9zZWNvbmRh
cnktdGl0bGU+PC90aXRsZXM+PHBlcmlvZGljYWw+PGZ1bGwtdGl0bGU+VGV4YXMgSGVhcnQgSW5z
dGl0dXRlIEpvdXJuYWw8L2Z1bGwtdGl0bGU+PC9wZXJpb2RpY2FsPjxwYWdlcz4yPC9wYWdlcz48
dm9sdW1lPjM5PC92b2x1bWU+PG51bWJlcj42PC9udW1iZXI+PHNlY3Rpb24+ODc0PC9zZWN0aW9u
PjxkYXRlcz48eWVhcj4yMDEyPC95ZWFyPjwvZGF0ZXM+PHVybHM+PC91cmxzPjwvcmVjb3JkPjwv
Q2l0ZT48L0VuZE5vdGU+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(3, 4)</w:t>
      </w:r>
      <w:r w:rsidR="001B2445" w:rsidRPr="006C1535">
        <w:rPr>
          <w:rFonts w:cs="Times New Roman"/>
          <w:color w:val="000000"/>
          <w:szCs w:val="22"/>
        </w:rPr>
        <w:fldChar w:fldCharType="end"/>
      </w:r>
      <w:r>
        <w:rPr>
          <w:rFonts w:cs="Times New Roman"/>
          <w:color w:val="000000"/>
          <w:szCs w:val="22"/>
        </w:rPr>
        <w:t>.</w:t>
      </w:r>
    </w:p>
    <w:p w14:paraId="768A98F0"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421A83">
        <w:rPr>
          <w:rFonts w:cs="Times New Roman"/>
          <w:color w:val="000000"/>
          <w:szCs w:val="22"/>
        </w:rPr>
        <w:t xml:space="preserve">Midden de jaren </w:t>
      </w:r>
      <w:r>
        <w:rPr>
          <w:rFonts w:cs="Times New Roman"/>
          <w:color w:val="000000"/>
          <w:szCs w:val="22"/>
        </w:rPr>
        <w:t>‘</w:t>
      </w:r>
      <w:r w:rsidRPr="00421A83">
        <w:rPr>
          <w:rFonts w:cs="Times New Roman"/>
          <w:color w:val="000000"/>
          <w:szCs w:val="22"/>
        </w:rPr>
        <w:t xml:space="preserve">80 bedroeg </w:t>
      </w:r>
      <w:r>
        <w:rPr>
          <w:rFonts w:cs="Times New Roman"/>
          <w:color w:val="000000"/>
          <w:szCs w:val="22"/>
        </w:rPr>
        <w:t>de overleving</w:t>
      </w:r>
      <w:r w:rsidR="00867A64">
        <w:rPr>
          <w:rFonts w:cs="Times New Roman"/>
          <w:color w:val="000000"/>
          <w:szCs w:val="22"/>
        </w:rPr>
        <w:t>skans</w:t>
      </w:r>
      <w:r w:rsidRPr="00421A83">
        <w:rPr>
          <w:rFonts w:cs="Times New Roman"/>
          <w:color w:val="000000"/>
          <w:szCs w:val="22"/>
        </w:rPr>
        <w:t xml:space="preserve"> slec</w:t>
      </w:r>
      <w:r w:rsidR="00837D49">
        <w:rPr>
          <w:rFonts w:cs="Times New Roman"/>
          <w:color w:val="000000"/>
          <w:szCs w:val="22"/>
        </w:rPr>
        <w:t>hts 21%, om te stijgen naar 54% à 65</w:t>
      </w:r>
      <w:r w:rsidRPr="00421A83">
        <w:rPr>
          <w:rFonts w:cs="Times New Roman"/>
          <w:color w:val="000000"/>
          <w:szCs w:val="22"/>
        </w:rPr>
        <w:t>% in de periode ’85</w:t>
      </w:r>
      <w:r w:rsidR="00837D49">
        <w:rPr>
          <w:rFonts w:cs="Times New Roman"/>
          <w:color w:val="000000"/>
          <w:szCs w:val="22"/>
        </w:rPr>
        <w:t>-</w:t>
      </w:r>
      <w:r>
        <w:rPr>
          <w:rFonts w:cs="Times New Roman"/>
          <w:color w:val="000000"/>
          <w:szCs w:val="22"/>
        </w:rPr>
        <w:t xml:space="preserve">’94 </w:t>
      </w:r>
      <w:r w:rsidR="001B2445">
        <w:rPr>
          <w:rFonts w:cs="Times New Roman"/>
          <w:color w:val="000000"/>
          <w:szCs w:val="22"/>
        </w:rPr>
        <w:fldChar w:fldCharType="begin">
          <w:fldData xml:space="preserve">PEVuZE5vdGU+PENpdGU+PEF1dGhvcj5EdXRrb3dza2k8L0F1dGhvcj48WWVhcj4yMDEwPC9ZZWFy
PjxSZWNOdW0+NDc8L1JlY051bT48RGlzcGxheVRleHQ+KDUpPC9EaXNwbGF5VGV4dD48cmVjb3Jk
PjxyZWMtbnVtYmVyPjQ3PC9yZWMtbnVtYmVyPjxmb3JlaWduLWtleXM+PGtleSBhcHA9IkVOIiBk
Yi1pZD0iYXIyMHpwdnYxZWZ3d3RlcHZhY3ZlejkycHh3eHRmeDl2dGE5IiB0aW1lc3RhbXA9IjE0
MjU5MDA1NzIiPjQ3PC9rZXk+PC9mb3JlaWduLWtleXM+PHJlZi10eXBlIG5hbWU9IkpvdXJuYWwg
QXJ0aWNsZSI+MTc8L3JlZi10eXBlPjxjb250cmlidXRvcnM+PGF1dGhvcnM+PGF1dGhvcj5EdXRr
b3dza2ksIFAuPC9hdXRob3I+PGF1dGhvcj5EZSBSb3VnZW1vbnQsIE8uPC9hdXRob3I+PGF1dGhv
cj5NdWxsaGF1cHQsIEIuPC9hdXRob3I+PGF1dGhvcj5DbGF2aWVuLCBQLiBBLjwvYXV0aG9yPjwv
YXV0aG9ycz48L2NvbnRyaWJ1dG9ycz48YXV0aC1hZGRyZXNzPkRlcGFydG1lbnQgb2YgU3VyZ2Vy
eSwgU3dpc3MgSGVwYXRvLVBhbmNyZWF0aWNvLUJpbGlhcnkgYW5kIFRyYW5zcGxhbnQgQ2VudGVy
LCBVbml2ZXJzaXR5IEhvc3BpdGFsIFp1cmljaCwgODA5MSBadXJpY2gsIFN3aXR6ZXJsYW5kLjwv
YXV0aC1hZGRyZXNzPjx0aXRsZXM+PHRpdGxlPkN1cnJlbnQgYW5kIGZ1dHVyZSB0cmVuZHMgaW4g
bGl2ZXIgdHJhbnNwbGFudGF0aW9uIGluIEV1cm9wZTwvdGl0bGU+PHNlY29uZGFyeS10aXRsZT5H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bD48cGFnZXM+ODAyLTkgZTEtNDwvcGFnZXM+PHZvbHVtZT4xMzg8L3ZvbHVtZT48bnVtYmVyPjM8
L251bWJlcj48a2V5d29yZHM+PGtleXdvcmQ+RXVyb3BlPC9rZXl3b3JkPjxrZXl3b3JkPkZvcmVj
YXN0aW5nPC9rZXl3b3JkPjxrZXl3b3JkPkhJViBJbmZlY3Rpb25zL2NvbXBsaWNhdGlvbnMvc3Vy
Z2VyeTwva2V5d29yZD48a2V5d29yZD5IaXN0b3J5LCAyMHRoIENlbnR1cnk8L2tleXdvcmQ+PGtl
eXdvcmQ+SGlzdG9yeSwgMjFzdCBDZW50dXJ5PC9rZXl3b3JkPjxrZXl3b3JkPkh1bWFuczwva2V5
d29yZD48a2V5d29yZD5LaWRuZXkgRGlzZWFzZXMvZXRpb2xvZ3kvcHJldmVudGlvbiAmYW1wOyBj
b250cm9sPC9rZXl3b3JkPjxrZXl3b3JkPkxpdmVyIERpc2Vhc2VzL2NvbXBsaWNhdGlvbnMvKnN1
cmdlcnk8L2tleXdvcmQ+PGtleXdvcmQ+TGl2ZXIgTmVvcGxhc21zL3N1cmdlcnk8L2tleXdvcmQ+
PGtleXdvcmQ+TGl2ZXIgVHJhbnNwbGFudGF0aW9uL2FkdmVyc2UgZWZmZWN0cy9oaXN0b3J5Lyp0
cmVuZHM8L2tleXdvcmQ+PGtleXdvcmQ+TGl2ZXIsIEFydGlmaWNpYWwvdHJlbmRzPC9rZXl3b3Jk
PjxrZXl3b3JkPkxpdmluZyBEb25vcnMvc3VwcGx5ICZhbXA7IGRpc3RyaWJ1dGlvbjwva2V5d29y
ZD48a2V5d29yZD5QYXRpZW50IFNlbGVjdGlvbjwva2V5d29yZD48a2V5d29yZD5UaXNzdWUgRG9u
b3JzL3N1cHBseSAmYW1wOyBkaXN0cmlidXRpb248L2tleXdvcmQ+PGtleXdvcmQ+VGlzc3VlIGFu
ZCBPcmdhbiBQcm9jdXJlbWVudC90cmVuZHM8L2tleXdvcmQ+PGtleXdvcmQ+VHJhbnNwbGFudGF0
aW9uLCBIb21vbG9nb3VzPC9rZXl3b3JkPjwva2V5d29yZHM+PGRhdGVzPjx5ZWFyPjIwMTA8L3ll
YXI+PHB1Yi1kYXRlcz48ZGF0ZT5NYXI8L2RhdGU+PC9wdWItZGF0ZXM+PC9kYXRlcz48aXNibj4x
NTI4LTAwMTIgKEVsZWN0cm9uaWMpJiN4RDswMDE2LTUwODUgKExpbmtpbmcpPC9pc2JuPjxhY2Nl
c3Npb24tbnVtPjIwMDk2Njk0PC9hY2Nlc3Npb24tbnVtPjx1cmxzPjxyZWxhdGVkLXVybHM+PHVy
bD5odHRwOi8vd3d3Lm5jYmkubmxtLm5paC5nb3YvcHVibWVkLzIwMDk2Njk0PC91cmw+PHVybD5o
dHRwOi8vYWMuZWxzLWNkbi5jb20vUzAwMTY1MDg1MTAwMDA5NDYvMS1zMi4wLVMwMDE2NTA4NTEw
MDAwOTQ2LW1haW4ucGRmP190aWQ9NTdmMWUzNDgtYzcwNS0xMWU0LWE0NzYtMDAwMDBhYWIwZjAx
JmFtcDthY2RuYXQ9MTQyNTk3ODgyOV8yZjJiNzg0ODEyYzExNzllZTlmMDFjM2IyM2I3MjhmZjwv
dXJsPjwvcmVsYXRlZC11cmxzPjwvdXJscz48ZWxlY3Ryb25pYy1yZXNvdXJjZS1udW0+MTAuMTA1
My9qLmdhc3Ryby4yMDEwLjAxLjAzMDwvZWxlY3Ryb25pYy1yZXNvdXJjZS1udW0+PC9yZWNvcmQ+
PC9DaXRlPjwvRW5kTm90ZT4A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PEVuZE5vdGU+PENpdGU+PEF1dGhvcj5EdXRrb3dza2k8L0F1dGhvcj48WWVhcj4yMDEwPC9ZZWFy
PjxSZWNOdW0+NDc8L1JlY051bT48RGlzcGxheVRleHQ+KDUpPC9EaXNwbGF5VGV4dD48cmVjb3Jk
PjxyZWMtbnVtYmVyPjQ3PC9yZWMtbnVtYmVyPjxmb3JlaWduLWtleXM+PGtleSBhcHA9IkVOIiBk
Yi1pZD0iYXIyMHpwdnYxZWZ3d3RlcHZhY3ZlejkycHh3eHRmeDl2dGE5IiB0aW1lc3RhbXA9IjE0
MjU5MDA1NzIiPjQ3PC9rZXk+PC9mb3JlaWduLWtleXM+PHJlZi10eXBlIG5hbWU9IkpvdXJuYWwg
QXJ0aWNsZSI+MTc8L3JlZi10eXBlPjxjb250cmlidXRvcnM+PGF1dGhvcnM+PGF1dGhvcj5EdXRr
b3dza2ksIFAuPC9hdXRob3I+PGF1dGhvcj5EZSBSb3VnZW1vbnQsIE8uPC9hdXRob3I+PGF1dGhv
cj5NdWxsaGF1cHQsIEIuPC9hdXRob3I+PGF1dGhvcj5DbGF2aWVuLCBQLiBBLjwvYXV0aG9yPjwv
YXV0aG9ycz48L2NvbnRyaWJ1dG9ycz48YXV0aC1hZGRyZXNzPkRlcGFydG1lbnQgb2YgU3VyZ2Vy
eSwgU3dpc3MgSGVwYXRvLVBhbmNyZWF0aWNvLUJpbGlhcnkgYW5kIFRyYW5zcGxhbnQgQ2VudGVy
LCBVbml2ZXJzaXR5IEhvc3BpdGFsIFp1cmljaCwgODA5MSBadXJpY2gsIFN3aXR6ZXJsYW5kLjwv
YXV0aC1hZGRyZXNzPjx0aXRsZXM+PHRpdGxlPkN1cnJlbnQgYW5kIGZ1dHVyZSB0cmVuZHMgaW4g
bGl2ZXIgdHJhbnNwbGFudGF0aW9uIGluIEV1cm9wZTwvdGl0bGU+PHNlY29uZGFyeS10aXRsZT5H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bD48cGFnZXM+ODAyLTkgZTEtNDwvcGFnZXM+PHZvbHVtZT4xMzg8L3ZvbHVtZT48bnVtYmVyPjM8
L251bWJlcj48a2V5d29yZHM+PGtleXdvcmQ+RXVyb3BlPC9rZXl3b3JkPjxrZXl3b3JkPkZvcmVj
YXN0aW5nPC9rZXl3b3JkPjxrZXl3b3JkPkhJViBJbmZlY3Rpb25zL2NvbXBsaWNhdGlvbnMvc3Vy
Z2VyeTwva2V5d29yZD48a2V5d29yZD5IaXN0b3J5LCAyMHRoIENlbnR1cnk8L2tleXdvcmQ+PGtl
eXdvcmQ+SGlzdG9yeSwgMjFzdCBDZW50dXJ5PC9rZXl3b3JkPjxrZXl3b3JkPkh1bWFuczwva2V5
d29yZD48a2V5d29yZD5LaWRuZXkgRGlzZWFzZXMvZXRpb2xvZ3kvcHJldmVudGlvbiAmYW1wOyBj
b250cm9sPC9rZXl3b3JkPjxrZXl3b3JkPkxpdmVyIERpc2Vhc2VzL2NvbXBsaWNhdGlvbnMvKnN1
cmdlcnk8L2tleXdvcmQ+PGtleXdvcmQ+TGl2ZXIgTmVvcGxhc21zL3N1cmdlcnk8L2tleXdvcmQ+
PGtleXdvcmQ+TGl2ZXIgVHJhbnNwbGFudGF0aW9uL2FkdmVyc2UgZWZmZWN0cy9oaXN0b3J5Lyp0
cmVuZHM8L2tleXdvcmQ+PGtleXdvcmQ+TGl2ZXIsIEFydGlmaWNpYWwvdHJlbmRzPC9rZXl3b3Jk
PjxrZXl3b3JkPkxpdmluZyBEb25vcnMvc3VwcGx5ICZhbXA7IGRpc3RyaWJ1dGlvbjwva2V5d29y
ZD48a2V5d29yZD5QYXRpZW50IFNlbGVjdGlvbjwva2V5d29yZD48a2V5d29yZD5UaXNzdWUgRG9u
b3JzL3N1cHBseSAmYW1wOyBkaXN0cmlidXRpb248L2tleXdvcmQ+PGtleXdvcmQ+VGlzc3VlIGFu
ZCBPcmdhbiBQcm9jdXJlbWVudC90cmVuZHM8L2tleXdvcmQ+PGtleXdvcmQ+VHJhbnNwbGFudGF0
aW9uLCBIb21vbG9nb3VzPC9rZXl3b3JkPjwva2V5d29yZHM+PGRhdGVzPjx5ZWFyPjIwMTA8L3ll
YXI+PHB1Yi1kYXRlcz48ZGF0ZT5NYXI8L2RhdGU+PC9wdWItZGF0ZXM+PC9kYXRlcz48aXNibj4x
NTI4LTAwMTIgKEVsZWN0cm9uaWMpJiN4RDswMDE2LTUwODUgKExpbmtpbmcpPC9pc2JuPjxhY2Nl
c3Npb24tbnVtPjIwMDk2Njk0PC9hY2Nlc3Npb24tbnVtPjx1cmxzPjxyZWxhdGVkLXVybHM+PHVy
bD5odHRwOi8vd3d3Lm5jYmkubmxtLm5paC5nb3YvcHVibWVkLzIwMDk2Njk0PC91cmw+PHVybD5o
dHRwOi8vYWMuZWxzLWNkbi5jb20vUzAwMTY1MDg1MTAwMDA5NDYvMS1zMi4wLVMwMDE2NTA4NTEw
MDAwOTQ2LW1haW4ucGRmP190aWQ9NTdmMWUzNDgtYzcwNS0xMWU0LWE0NzYtMDAwMDBhYWIwZjAx
JmFtcDthY2RuYXQ9MTQyNTk3ODgyOV8yZjJiNzg0ODEyYzExNzllZTlmMDFjM2IyM2I3MjhmZjwv
dXJsPjwvcmVsYXRlZC11cmxzPjwvdXJscz48ZWxlY3Ryb25pYy1yZXNvdXJjZS1udW0+MTAuMTA1
My9qLmdhc3Ryby4yMDEwLjAxLjAzMDwvZWxlY3Ryb25pYy1yZXNvdXJjZS1udW0+PC9yZWNvcmQ+
PC9DaXRlPjwvRW5kTm90ZT4A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Pr>
          <w:rFonts w:cs="Times New Roman"/>
          <w:color w:val="000000"/>
          <w:szCs w:val="22"/>
        </w:rPr>
      </w:r>
      <w:r w:rsidR="001B2445">
        <w:rPr>
          <w:rFonts w:cs="Times New Roman"/>
          <w:color w:val="000000"/>
          <w:szCs w:val="22"/>
        </w:rPr>
        <w:fldChar w:fldCharType="separate"/>
      </w:r>
      <w:r w:rsidR="009E6055">
        <w:rPr>
          <w:rFonts w:cs="Times New Roman"/>
          <w:noProof/>
          <w:color w:val="000000"/>
          <w:szCs w:val="22"/>
        </w:rPr>
        <w:t>(5)</w:t>
      </w:r>
      <w:r w:rsidR="001B2445">
        <w:rPr>
          <w:rFonts w:cs="Times New Roman"/>
          <w:color w:val="000000"/>
          <w:szCs w:val="22"/>
        </w:rPr>
        <w:fldChar w:fldCharType="end"/>
      </w:r>
      <w:r>
        <w:rPr>
          <w:rFonts w:cs="Times New Roman"/>
          <w:color w:val="000000"/>
          <w:szCs w:val="22"/>
        </w:rPr>
        <w:t>.</w:t>
      </w:r>
      <w:r w:rsidR="0066429C">
        <w:rPr>
          <w:rFonts w:cs="Times New Roman"/>
          <w:color w:val="000000"/>
          <w:szCs w:val="22"/>
        </w:rPr>
        <w:t xml:space="preserve"> Tegenwoordig</w:t>
      </w:r>
      <w:r w:rsidRPr="006C1535">
        <w:rPr>
          <w:rFonts w:cs="Times New Roman"/>
          <w:color w:val="000000"/>
          <w:szCs w:val="22"/>
        </w:rPr>
        <w:t xml:space="preserve"> </w:t>
      </w:r>
      <w:r w:rsidR="00867A64">
        <w:rPr>
          <w:rFonts w:cs="Times New Roman"/>
          <w:color w:val="000000"/>
          <w:szCs w:val="22"/>
        </w:rPr>
        <w:t>is er</w:t>
      </w:r>
      <w:r w:rsidR="00360E88">
        <w:rPr>
          <w:rFonts w:cs="Times New Roman"/>
          <w:color w:val="000000"/>
          <w:szCs w:val="22"/>
        </w:rPr>
        <w:t xml:space="preserve"> </w:t>
      </w:r>
      <w:r w:rsidR="00867A64">
        <w:rPr>
          <w:rFonts w:cs="Times New Roman"/>
          <w:color w:val="000000"/>
          <w:szCs w:val="22"/>
        </w:rPr>
        <w:t>na drie maanden</w:t>
      </w:r>
      <w:r w:rsidR="00BC723C">
        <w:rPr>
          <w:rFonts w:cs="Times New Roman"/>
          <w:color w:val="000000"/>
          <w:szCs w:val="22"/>
        </w:rPr>
        <w:t xml:space="preserve"> </w:t>
      </w:r>
      <w:r w:rsidRPr="006C1535">
        <w:rPr>
          <w:rFonts w:cs="Times New Roman"/>
          <w:color w:val="000000"/>
          <w:szCs w:val="22"/>
        </w:rPr>
        <w:t xml:space="preserve">een </w:t>
      </w:r>
      <w:r w:rsidR="00DD475D">
        <w:rPr>
          <w:rFonts w:cs="Times New Roman"/>
          <w:color w:val="000000"/>
          <w:szCs w:val="22"/>
        </w:rPr>
        <w:t xml:space="preserve">overleving </w:t>
      </w:r>
      <w:r w:rsidR="00867A64">
        <w:rPr>
          <w:rFonts w:cs="Times New Roman"/>
          <w:color w:val="000000"/>
          <w:szCs w:val="22"/>
        </w:rPr>
        <w:t xml:space="preserve">van </w:t>
      </w:r>
      <w:r w:rsidR="00837D49">
        <w:rPr>
          <w:rFonts w:cs="Times New Roman"/>
          <w:color w:val="000000"/>
          <w:szCs w:val="22"/>
        </w:rPr>
        <w:t>91,2</w:t>
      </w:r>
      <w:r w:rsidR="00867A64" w:rsidRPr="006C1535">
        <w:rPr>
          <w:rFonts w:cs="Times New Roman"/>
          <w:color w:val="000000"/>
          <w:szCs w:val="22"/>
        </w:rPr>
        <w:t>%</w:t>
      </w:r>
      <w:r w:rsidRPr="006C1535">
        <w:rPr>
          <w:rFonts w:cs="Times New Roman"/>
          <w:color w:val="000000"/>
          <w:szCs w:val="22"/>
        </w:rPr>
        <w:t>, e</w:t>
      </w:r>
      <w:r w:rsidR="00837D49">
        <w:rPr>
          <w:rFonts w:cs="Times New Roman"/>
          <w:color w:val="000000"/>
          <w:szCs w:val="22"/>
        </w:rPr>
        <w:t>en vijfjaarsoverleving van 73,3</w:t>
      </w:r>
      <w:r w:rsidRPr="006C1535">
        <w:rPr>
          <w:rFonts w:cs="Times New Roman"/>
          <w:color w:val="000000"/>
          <w:szCs w:val="22"/>
        </w:rPr>
        <w:t>% en een tienj</w:t>
      </w:r>
      <w:r w:rsidR="00837D49">
        <w:rPr>
          <w:rFonts w:cs="Times New Roman"/>
          <w:color w:val="000000"/>
          <w:szCs w:val="22"/>
        </w:rPr>
        <w:t>aarsoverleving van 60</w:t>
      </w:r>
      <w:r>
        <w:rPr>
          <w:rFonts w:cs="Times New Roman"/>
          <w:color w:val="000000"/>
          <w:szCs w:val="22"/>
        </w:rPr>
        <w:t>%</w:t>
      </w:r>
      <w:r w:rsidR="00CE2E73">
        <w:rPr>
          <w:rFonts w:cs="Times New Roman"/>
          <w:color w:val="000000"/>
          <w:szCs w:val="22"/>
        </w:rPr>
        <w:t xml:space="preserve"> </w:t>
      </w:r>
      <w:r w:rsidR="001B2445" w:rsidRPr="006C1535">
        <w:rPr>
          <w:rFonts w:cs="Times New Roman"/>
          <w:color w:val="000000"/>
          <w:szCs w:val="22"/>
        </w:rPr>
        <w:fldChar w:fldCharType="begin">
          <w:fldData xml:space="preserve">PEVuZE5vdGU+PENpdGU+PEF1dGhvcj5TYWlkaTwvQXV0aG9yPjxZZWFyPjIwMTI8L1llYXI+PFJl
Y051bT4yMTwvUmVjTnVtPjxEaXNwbGF5VGV4dD4oMywgNi04KTwvRGlzcGxheVRleHQ+PHJlY29y
ZD48cmVjLW51bWJlcj4yMTwvcmVjLW51bWJlcj48Zm9yZWlnbi1rZXlzPjxrZXkgYXBwPSJFTiIg
ZGItaWQ9ImFyMjB6cHZ2MWVmd3d0ZXB2YWN2ZXo5MnB4d3h0Zng5dnRhOSIgdGltZXN0YW1wPSIx
MzkzOTQwODQ0Ij4yMTwva2V5PjwvZm9yZWlnbi1rZXlzPjxyZWYtdHlwZSBuYW1lPSJKb3VybmFs
IEFydGljbGUiPjE3PC9yZWYtdHlwZT48Y29udHJpYnV0b3JzPjxhdXRob3JzPjxhdXRob3I+U2Fp
ZGksIFIuIEYuPC9hdXRob3I+PC9hdXRob3JzPjwvY29udHJpYnV0b3JzPjxhdXRoLWFkZHJlc3M+
RGVwYXJ0bWVudCBvZiBTdXJnZXJ5LCBVbml2ZXJzaXR5IG9mIE1hc3NhY2h1c2V0dHMgTWVkaWNh
bCBTY2hvb2wsIFdvcmNlc3RlciwgTUEgMDE2NTUsIFVTQS4gUmV6YS5TYWlkaUB1bWFzc21lbW9y
aWFsLm9yZzwvYXV0aC1hZGRyZXNzPjx0aXRsZXM+PHRpdGxlPkN1cnJlbnQgc3RhdHVzIG9mIGxp
dmVyIHRyYW5zcGxhbnRhdGlvbjwvdGl0bGU+PHNlY29uZGFyeS10aXRsZT5BcmNoIElyYW4gTWVk
PC9zZWNvbmRhcnktdGl0bGU+PGFsdC10aXRsZT5BcmNoaXZlcyBvZiBJcmFuaWFuIG1lZGljaW5l
PC9hbHQtdGl0bGU+PC90aXRsZXM+PGFsdC1wZXJpb2RpY2FsPjxmdWxsLXRpdGxlPkFyY2hpdmVz
IG9mIElyYW5pYW4gTWVkaWNpbmU8L2Z1bGwtdGl0bGU+PC9hbHQtcGVyaW9kaWNhbD48cGFnZXM+
NzcyLTY8L3BhZ2VzPjx2b2x1bWU+MTU8L3ZvbHVtZT48bnVtYmVyPjEyPC9udW1iZXI+PGVkaXRp
b24+MjAxMi8xMi8wNDwvZWRpdGlvbj48a2V5d29yZHM+PGtleXdvcmQ+Rm9sbG93LVVwIFN0dWRp
ZXM8L2tleXdvcmQ+PGtleXdvcmQ+SHVtYW5zPC9rZXl3b3JkPjxrZXl3b3JkPkltbXVub3N1cHBy
ZXNzaXZlIEFnZW50cy90aGVyYXBldXRpYyB1c2U8L2tleXdvcmQ+PGtleXdvcmQ+KkxpdmVyIFRy
YW5zcGxhbnRhdGlvbi9hZHZlcnNlIGVmZmVjdHM8L2tleXdvcmQ+PGtleXdvcmQ+TGl2aW5nIERv
bm9yczwva2V5d29yZD48a2V5d29yZD5Qb3N0b3BlcmF0aXZlIENvbXBsaWNhdGlvbnMvZXRpb2xv
Z3k8L2tleXdvcmQ+PGtleXdvcmQ+VHJlYXRtZW50IE91dGNvbWU8L2tleXdvcmQ+PC9rZXl3b3Jk
cz48ZGF0ZXM+PHllYXI+MjAxMjwveWVhcj48cHViLWRhdGVzPjxkYXRlPkRlYzwvZGF0ZT48L3B1
Yi1kYXRlcz48L2RhdGVzPjxpc2JuPjEwMjktMjk3NzwvaXNibj48YWNjZXNzaW9uLW51bT4yMzE5
OTI1MTwvYWNjZXNzaW9uLW51bT48dXJscz48L3VybHM+PGVsZWN0cm9uaWMtcmVzb3VyY2UtbnVt
PjAxMjE1MTIvYWltLjAwMTE8L2VsZWN0cm9uaWMtcmVzb3VyY2UtbnVtPjxyZW1vdGUtZGF0YWJh
c2UtcHJvdmlkZXI+TmxtPC9yZW1vdGUtZGF0YWJhc2UtcHJvdmlkZXI+PGxhbmd1YWdlPmVuZzwv
bGFuZ3VhZ2U+PC9yZWNvcmQ+PC9DaXRlPjxDaXRlPjxBdXRob3I+RHJlbnQ8L0F1dGhvcj48WWVh
cj4yMDA5PC9ZZWFyPjxSZWNOdW0+MjQ8L1JlY051bT48cmVjb3JkPjxyZWMtbnVtYmVyPjI0PC9y
ZWMtbnVtYmVyPjxmb3JlaWduLWtleXM+PGtleSBhcHA9IkVOIiBkYi1pZD0iYXIyMHpwdnYxZWZ3
d3RlcHZhY3ZlejkycHh3eHRmeDl2dGE5IiB0aW1lc3RhbXA9IjEzOTM5NDEwMzgiPjI0PC9rZXk+
PC9mb3JlaWduLWtleXM+PHJlZi10eXBlIG5hbWU9IkpvdXJuYWwgQXJ0aWNsZSI+MTc8L3JlZi10
eXBlPjxjb250cmlidXRvcnM+PGF1dGhvcnM+PGF1dGhvcj5EcmVudCwgRy48L2F1dGhvcj48YXV0
aG9yPkRlIEdlZXN0LCBTLjwvYXV0aG9yPjxhdXRob3I+RG9iYmVscywgRi48L2F1dGhvcj48YXV0
aG9yPktsZWliZXVrZXIsIEouIEguPC9hdXRob3I+PGF1dGhvcj5IYWFnc21hLCBFLiBCLjwvYXV0
aG9yPjwvYXV0aG9ycz48L2NvbnRyaWJ1dG9ycz48YXV0aC1hZGRyZXNzPkRlcGFydG1lbnRzIG9m
IEdhc3Ryb2VudGVyb2xvZ3kgYW5kIEhlcGF0b2xvZ3ksIFVuaXZlcnNpdHkgTWVkaWNhbCBDZW50
cmUgR3JvbmluZ2VuLCBVbml2ZXJzaXR5IG9mIEdyb25pbmdlbiwgR3JvbmluZ2VuLCB0aGUgTmV0
aGVybGFuZHMuIGcuZHJlbnRAaW50LnVtY2cubmw8L2F1dGgtYWRkcmVzcz48dGl0bGVzPjx0aXRs
ZT5TeW1wdG9tIGV4cGVyaWVuY2UsIG5vbmFkaGVyZW5jZSBhbmQgcXVhbGl0eSBvZiBsaWZlIGlu
IGFkdWx0IGxpdmVyIHRyYW5zcGxhbnQgcmVjaXBpZW50czwvdGl0bGU+PHNlY29uZGFyeS10aXRs
ZT5OZXRoIEogTWVkPC9zZWNvbmRhcnktdGl0bGU+PGFsdC10aXRsZT5UaGUgTmV0aGVybGFuZHMg
am91cm5hbCBvZiBtZWRpY2luZTwvYWx0LXRpdGxlPjwvdGl0bGVzPjxwZXJpb2RpY2FsPjxmdWxs
LXRpdGxlPk5ldGggSiBNZWQ8L2Z1bGwtdGl0bGU+PGFiYnItMT5UaGUgTmV0aGVybGFuZHMgam91
cm5hbCBvZiBtZWRpY2luZTwvYWJici0xPjwvcGVyaW9kaWNhbD48YWx0LXBlcmlvZGljYWw+PGZ1
bGwtdGl0bGU+TmV0aCBKIE1lZDwvZnVsbC10aXRsZT48YWJici0xPlRoZSBOZXRoZXJsYW5kcyBq
b3VybmFsIG9mIG1lZGljaW5lPC9hYmJyLTE+PC9hbHQtcGVyaW9kaWNhbD48cGFnZXM+MTYxLTg8
L3BhZ2VzPjx2b2x1bWU+Njc8L3ZvbHVtZT48bnVtYmVyPjU8L251bWJlcj48ZWRpdGlvbj4yMDA5
LzA3LzA4PC9lZGl0aW9uPjxrZXl3b3Jkcz48a2V5d29yZD5Db21vcmJpZGl0eTwva2V5d29yZD48
a2V5d29yZD5GZW1hbGU8L2tleXdvcmQ+PGtleXdvcmQ+R3JhZnQgUmVqZWN0aW9uL2RydWcgdGhl
cmFweS9lcGlkZW1pb2xvZ3kvcHN5Y2hvbG9neTwva2V5d29yZD48a2V5d29yZD4qSGVhbHRoIEtu
b3dsZWRnZSwgQXR0aXR1ZGVzLCBQcmFjdGljZTwva2V5d29yZD48a2V5d29yZD5IZWFsdGggU3Rh
dHVzPC9rZXl3b3JkPjxrZXl3b3JkPkh1bWFuczwva2V5d29yZD48a2V5d29yZD5JbW11bm9zdXBw
cmVzc2l2ZSBBZ2VudHMvYWR2ZXJzZSBlZmZlY3RzPC9rZXl3b3JkPjxrZXl3b3JkPkxpdmVyIFRy
YW5zcGxhbnRhdGlvbi8qcHN5Y2hvbG9neTwva2V5d29yZD48a2V5d29yZD5NYWxlPC9rZXl3b3Jk
PjxrZXl3b3JkPipQYXRpZW50IEFjY2VwdGFuY2Ugb2YgSGVhbHRoIENhcmUvcHN5Y2hvbG9neTwv
a2V5d29yZD48a2V5d29yZD5QYXRpZW50IENvbXBsaWFuY2UvKnBzeWNob2xvZ3k8L2tleXdvcmQ+
PGtleXdvcmQ+KlF1YWxpdHkgb2YgTGlmZTwva2V5d29yZD48a2V5d29yZD5SaXNrIEZhY3RvcnM8
L2tleXdvcmQ+PGtleXdvcmQ+VHJlYXRtZW50IE91dGNvbWU8L2tleXdvcmQ+PC9rZXl3b3Jkcz48
ZGF0ZXM+PHllYXI+MjAwOTwveWVhcj48cHViLWRhdGVzPjxkYXRlPk1heTwvZGF0ZT48L3B1Yi1k
YXRlcz48L2RhdGVzPjxpc2JuPjAzMDAtMjk3NzwvaXNibj48YWNjZXNzaW9uLW51bT4xOTU4MTY2
NDwvYWNjZXNzaW9uLW51bT48dXJscz48L3VybHM+PHJlbW90ZS1kYXRhYmFzZS1wcm92aWRlcj5O
bG08L3JlbW90ZS1kYXRhYmFzZS1wcm92aWRlcj48bGFuZ3VhZ2U+ZW5nPC9sYW5ndWFnZT48L3Jl
Y29yZD48L0NpdGU+PENpdGU+PFllYXI+MjAxNDwvWWVhcj48UmVjTnVtPjQ3PC9SZWNOdW0+PHJl
Y29yZD48cmVjLW51bWJlcj40NzwvcmVjLW51bWJlcj48Zm9yZWlnbi1rZXlzPjxrZXkgYXBwPSJF
TiIgZGItaWQ9ImFyMjB6cHZ2MWVmd3d0ZXB2YWN2ZXo5MnB4d3h0Zng5dnRhOSIgdGltZXN0YW1w
PSIxMzk3MDUwMzg4Ij40Nzwva2V5PjwvZm9yZWlnbi1rZXlzPjxyZWYtdHlwZSBuYW1lPSJXZWIg
UGFnZSI+MTI8L3JlZi10eXBlPjxjb250cmlidXRvcnM+PC9jb250cmlidXRvcnM+PHRpdGxlcz48
dGl0bGU+VW5pdGVkIE5ldHdvcmsgZm9yIE9yZ2FuIFNoYXJpbmc8L3RpdGxlPjwvdGl0bGVzPjxk
YXRlcz48eWVhcj4yMDE0PC95ZWFyPjwvZGF0ZXM+PHVybHM+PHJlbGF0ZWQtdXJscz48dXJsPmh0
dHA6Ly93d3cudW5vcy5vcmc8L3VybD48L3JlbGF0ZWQtdXJscz48L3VybHM+PC9yZWNvcmQ+PC9D
aXRlPjxDaXRlPjxZZWFyPjIwMTQ8L1llYXI+PFJlY051bT40NjwvUmVjTnVtPjxyZWNvcmQ+PHJl
Yy1udW1iZXI+NDY8L3JlYy1udW1iZXI+PGZvcmVpZ24ta2V5cz48a2V5IGFwcD0iRU4iIGRiLWlk
PSJhcjIwenB2djFlZnd3dGVwdmFjdmV6OTJweHd4dGZ4OXZ0YTkiIHRpbWVzdGFtcD0iMTM5NzA1
MDI4MiI+NDY8L2tleT48L2ZvcmVpZ24ta2V5cz48cmVmLXR5cGUgbmFtZT0iV2ViIFBhZ2UiPjEy
PC9yZWYtdHlwZT48Y29udHJpYnV0b3JzPjwvY29udHJpYnV0b3JzPjx0aXRsZXM+PHRpdGxlPkV1
cm9wZWFuIExpdmVyIFRyYW5zcGxhbnQgUmVnaXN0cnk8L3RpdGxlPjwvdGl0bGVzPjxkYXRlcz48
eWVhcj4yMDE0PC95ZWFyPjwvZGF0ZXM+PHVybHM+PHJlbGF0ZWQtdXJscz48dXJsPmh0dHA6Ly93
d3cuZWx0ci5vcmcvc3BpcC5waHA/YXJ0aWNsZTQ8L3VybD48L3JlbGF0ZWQtdXJscz48L3VybHM+
PC9yZWNvcmQ+PC9DaXRlPjwvRW5kTm90ZT5=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PEVuZE5vdGU+PENpdGU+PEF1dGhvcj5TYWlkaTwvQXV0aG9yPjxZZWFyPjIwMTI8L1llYXI+PFJl
Y051bT4yMTwvUmVjTnVtPjxEaXNwbGF5VGV4dD4oMywgNi04KTwvRGlzcGxheVRleHQ+PHJlY29y
ZD48cmVjLW51bWJlcj4yMTwvcmVjLW51bWJlcj48Zm9yZWlnbi1rZXlzPjxrZXkgYXBwPSJFTiIg
ZGItaWQ9ImFyMjB6cHZ2MWVmd3d0ZXB2YWN2ZXo5MnB4d3h0Zng5dnRhOSIgdGltZXN0YW1wPSIx
MzkzOTQwODQ0Ij4yMTwva2V5PjwvZm9yZWlnbi1rZXlzPjxyZWYtdHlwZSBuYW1lPSJKb3VybmFs
IEFydGljbGUiPjE3PC9yZWYtdHlwZT48Y29udHJpYnV0b3JzPjxhdXRob3JzPjxhdXRob3I+U2Fp
ZGksIFIuIEYuPC9hdXRob3I+PC9hdXRob3JzPjwvY29udHJpYnV0b3JzPjxhdXRoLWFkZHJlc3M+
RGVwYXJ0bWVudCBvZiBTdXJnZXJ5LCBVbml2ZXJzaXR5IG9mIE1hc3NhY2h1c2V0dHMgTWVkaWNh
bCBTY2hvb2wsIFdvcmNlc3RlciwgTUEgMDE2NTUsIFVTQS4gUmV6YS5TYWlkaUB1bWFzc21lbW9y
aWFsLm9yZzwvYXV0aC1hZGRyZXNzPjx0aXRsZXM+PHRpdGxlPkN1cnJlbnQgc3RhdHVzIG9mIGxp
dmVyIHRyYW5zcGxhbnRhdGlvbjwvdGl0bGU+PHNlY29uZGFyeS10aXRsZT5BcmNoIElyYW4gTWVk
PC9zZWNvbmRhcnktdGl0bGU+PGFsdC10aXRsZT5BcmNoaXZlcyBvZiBJcmFuaWFuIG1lZGljaW5l
PC9hbHQtdGl0bGU+PC90aXRsZXM+PGFsdC1wZXJpb2RpY2FsPjxmdWxsLXRpdGxlPkFyY2hpdmVz
IG9mIElyYW5pYW4gTWVkaWNpbmU8L2Z1bGwtdGl0bGU+PC9hbHQtcGVyaW9kaWNhbD48cGFnZXM+
NzcyLTY8L3BhZ2VzPjx2b2x1bWU+MTU8L3ZvbHVtZT48bnVtYmVyPjEyPC9udW1iZXI+PGVkaXRp
b24+MjAxMi8xMi8wNDwvZWRpdGlvbj48a2V5d29yZHM+PGtleXdvcmQ+Rm9sbG93LVVwIFN0dWRp
ZXM8L2tleXdvcmQ+PGtleXdvcmQ+SHVtYW5zPC9rZXl3b3JkPjxrZXl3b3JkPkltbXVub3N1cHBy
ZXNzaXZlIEFnZW50cy90aGVyYXBldXRpYyB1c2U8L2tleXdvcmQ+PGtleXdvcmQ+KkxpdmVyIFRy
YW5zcGxhbnRhdGlvbi9hZHZlcnNlIGVmZmVjdHM8L2tleXdvcmQ+PGtleXdvcmQ+TGl2aW5nIERv
bm9yczwva2V5d29yZD48a2V5d29yZD5Qb3N0b3BlcmF0aXZlIENvbXBsaWNhdGlvbnMvZXRpb2xv
Z3k8L2tleXdvcmQ+PGtleXdvcmQ+VHJlYXRtZW50IE91dGNvbWU8L2tleXdvcmQ+PC9rZXl3b3Jk
cz48ZGF0ZXM+PHllYXI+MjAxMjwveWVhcj48cHViLWRhdGVzPjxkYXRlPkRlYzwvZGF0ZT48L3B1
Yi1kYXRlcz48L2RhdGVzPjxpc2JuPjEwMjktMjk3NzwvaXNibj48YWNjZXNzaW9uLW51bT4yMzE5
OTI1MTwvYWNjZXNzaW9uLW51bT48dXJscz48L3VybHM+PGVsZWN0cm9uaWMtcmVzb3VyY2UtbnVt
PjAxMjE1MTIvYWltLjAwMTE8L2VsZWN0cm9uaWMtcmVzb3VyY2UtbnVtPjxyZW1vdGUtZGF0YWJh
c2UtcHJvdmlkZXI+TmxtPC9yZW1vdGUtZGF0YWJhc2UtcHJvdmlkZXI+PGxhbmd1YWdlPmVuZzwv
bGFuZ3VhZ2U+PC9yZWNvcmQ+PC9DaXRlPjxDaXRlPjxBdXRob3I+RHJlbnQ8L0F1dGhvcj48WWVh
cj4yMDA5PC9ZZWFyPjxSZWNOdW0+MjQ8L1JlY051bT48cmVjb3JkPjxyZWMtbnVtYmVyPjI0PC9y
ZWMtbnVtYmVyPjxmb3JlaWduLWtleXM+PGtleSBhcHA9IkVOIiBkYi1pZD0iYXIyMHpwdnYxZWZ3
d3RlcHZhY3ZlejkycHh3eHRmeDl2dGE5IiB0aW1lc3RhbXA9IjEzOTM5NDEwMzgiPjI0PC9rZXk+
PC9mb3JlaWduLWtleXM+PHJlZi10eXBlIG5hbWU9IkpvdXJuYWwgQXJ0aWNsZSI+MTc8L3JlZi10
eXBlPjxjb250cmlidXRvcnM+PGF1dGhvcnM+PGF1dGhvcj5EcmVudCwgRy48L2F1dGhvcj48YXV0
aG9yPkRlIEdlZXN0LCBTLjwvYXV0aG9yPjxhdXRob3I+RG9iYmVscywgRi48L2F1dGhvcj48YXV0
aG9yPktsZWliZXVrZXIsIEouIEguPC9hdXRob3I+PGF1dGhvcj5IYWFnc21hLCBFLiBCLjwvYXV0
aG9yPjwvYXV0aG9ycz48L2NvbnRyaWJ1dG9ycz48YXV0aC1hZGRyZXNzPkRlcGFydG1lbnRzIG9m
IEdhc3Ryb2VudGVyb2xvZ3kgYW5kIEhlcGF0b2xvZ3ksIFVuaXZlcnNpdHkgTWVkaWNhbCBDZW50
cmUgR3JvbmluZ2VuLCBVbml2ZXJzaXR5IG9mIEdyb25pbmdlbiwgR3JvbmluZ2VuLCB0aGUgTmV0
aGVybGFuZHMuIGcuZHJlbnRAaW50LnVtY2cubmw8L2F1dGgtYWRkcmVzcz48dGl0bGVzPjx0aXRs
ZT5TeW1wdG9tIGV4cGVyaWVuY2UsIG5vbmFkaGVyZW5jZSBhbmQgcXVhbGl0eSBvZiBsaWZlIGlu
IGFkdWx0IGxpdmVyIHRyYW5zcGxhbnQgcmVjaXBpZW50czwvdGl0bGU+PHNlY29uZGFyeS10aXRs
ZT5OZXRoIEogTWVkPC9zZWNvbmRhcnktdGl0bGU+PGFsdC10aXRsZT5UaGUgTmV0aGVybGFuZHMg
am91cm5hbCBvZiBtZWRpY2luZTwvYWx0LXRpdGxlPjwvdGl0bGVzPjxwZXJpb2RpY2FsPjxmdWxs
LXRpdGxlPk5ldGggSiBNZWQ8L2Z1bGwtdGl0bGU+PGFiYnItMT5UaGUgTmV0aGVybGFuZHMgam91
cm5hbCBvZiBtZWRpY2luZTwvYWJici0xPjwvcGVyaW9kaWNhbD48YWx0LXBlcmlvZGljYWw+PGZ1
bGwtdGl0bGU+TmV0aCBKIE1lZDwvZnVsbC10aXRsZT48YWJici0xPlRoZSBOZXRoZXJsYW5kcyBq
b3VybmFsIG9mIG1lZGljaW5lPC9hYmJyLTE+PC9hbHQtcGVyaW9kaWNhbD48cGFnZXM+MTYxLTg8
L3BhZ2VzPjx2b2x1bWU+Njc8L3ZvbHVtZT48bnVtYmVyPjU8L251bWJlcj48ZWRpdGlvbj4yMDA5
LzA3LzA4PC9lZGl0aW9uPjxrZXl3b3Jkcz48a2V5d29yZD5Db21vcmJpZGl0eTwva2V5d29yZD48
a2V5d29yZD5GZW1hbGU8L2tleXdvcmQ+PGtleXdvcmQ+R3JhZnQgUmVqZWN0aW9uL2RydWcgdGhl
cmFweS9lcGlkZW1pb2xvZ3kvcHN5Y2hvbG9neTwva2V5d29yZD48a2V5d29yZD4qSGVhbHRoIEtu
b3dsZWRnZSwgQXR0aXR1ZGVzLCBQcmFjdGljZTwva2V5d29yZD48a2V5d29yZD5IZWFsdGggU3Rh
dHVzPC9rZXl3b3JkPjxrZXl3b3JkPkh1bWFuczwva2V5d29yZD48a2V5d29yZD5JbW11bm9zdXBw
cmVzc2l2ZSBBZ2VudHMvYWR2ZXJzZSBlZmZlY3RzPC9rZXl3b3JkPjxrZXl3b3JkPkxpdmVyIFRy
YW5zcGxhbnRhdGlvbi8qcHN5Y2hvbG9neTwva2V5d29yZD48a2V5d29yZD5NYWxlPC9rZXl3b3Jk
PjxrZXl3b3JkPipQYXRpZW50IEFjY2VwdGFuY2Ugb2YgSGVhbHRoIENhcmUvcHN5Y2hvbG9neTwv
a2V5d29yZD48a2V5d29yZD5QYXRpZW50IENvbXBsaWFuY2UvKnBzeWNob2xvZ3k8L2tleXdvcmQ+
PGtleXdvcmQ+KlF1YWxpdHkgb2YgTGlmZTwva2V5d29yZD48a2V5d29yZD5SaXNrIEZhY3RvcnM8
L2tleXdvcmQ+PGtleXdvcmQ+VHJlYXRtZW50IE91dGNvbWU8L2tleXdvcmQ+PC9rZXl3b3Jkcz48
ZGF0ZXM+PHllYXI+MjAwOTwveWVhcj48cHViLWRhdGVzPjxkYXRlPk1heTwvZGF0ZT48L3B1Yi1k
YXRlcz48L2RhdGVzPjxpc2JuPjAzMDAtMjk3NzwvaXNibj48YWNjZXNzaW9uLW51bT4xOTU4MTY2
NDwvYWNjZXNzaW9uLW51bT48dXJscz48L3VybHM+PHJlbW90ZS1kYXRhYmFzZS1wcm92aWRlcj5O
bG08L3JlbW90ZS1kYXRhYmFzZS1wcm92aWRlcj48bGFuZ3VhZ2U+ZW5nPC9sYW5ndWFnZT48L3Jl
Y29yZD48L0NpdGU+PENpdGU+PFllYXI+MjAxNDwvWWVhcj48UmVjTnVtPjQ3PC9SZWNOdW0+PHJl
Y29yZD48cmVjLW51bWJlcj40NzwvcmVjLW51bWJlcj48Zm9yZWlnbi1rZXlzPjxrZXkgYXBwPSJF
TiIgZGItaWQ9ImFyMjB6cHZ2MWVmd3d0ZXB2YWN2ZXo5MnB4d3h0Zng5dnRhOSIgdGltZXN0YW1w
PSIxMzk3MDUwMzg4Ij40Nzwva2V5PjwvZm9yZWlnbi1rZXlzPjxyZWYtdHlwZSBuYW1lPSJXZWIg
UGFnZSI+MTI8L3JlZi10eXBlPjxjb250cmlidXRvcnM+PC9jb250cmlidXRvcnM+PHRpdGxlcz48
dGl0bGU+VW5pdGVkIE5ldHdvcmsgZm9yIE9yZ2FuIFNoYXJpbmc8L3RpdGxlPjwvdGl0bGVzPjxk
YXRlcz48eWVhcj4yMDE0PC95ZWFyPjwvZGF0ZXM+PHVybHM+PHJlbGF0ZWQtdXJscz48dXJsPmh0
dHA6Ly93d3cudW5vcy5vcmc8L3VybD48L3JlbGF0ZWQtdXJscz48L3VybHM+PC9yZWNvcmQ+PC9D
aXRlPjxDaXRlPjxZZWFyPjIwMTQ8L1llYXI+PFJlY051bT40NjwvUmVjTnVtPjxyZWNvcmQ+PHJl
Yy1udW1iZXI+NDY8L3JlYy1udW1iZXI+PGZvcmVpZ24ta2V5cz48a2V5IGFwcD0iRU4iIGRiLWlk
PSJhcjIwenB2djFlZnd3dGVwdmFjdmV6OTJweHd4dGZ4OXZ0YTkiIHRpbWVzdGFtcD0iMTM5NzA1
MDI4MiI+NDY8L2tleT48L2ZvcmVpZ24ta2V5cz48cmVmLXR5cGUgbmFtZT0iV2ViIFBhZ2UiPjEy
PC9yZWYtdHlwZT48Y29udHJpYnV0b3JzPjwvY29udHJpYnV0b3JzPjx0aXRsZXM+PHRpdGxlPkV1
cm9wZWFuIExpdmVyIFRyYW5zcGxhbnQgUmVnaXN0cnk8L3RpdGxlPjwvdGl0bGVzPjxkYXRlcz48
eWVhcj4yMDE0PC95ZWFyPjwvZGF0ZXM+PHVybHM+PHJlbGF0ZWQtdXJscz48dXJsPmh0dHA6Ly93
d3cuZWx0ci5vcmcvc3BpcC5waHA/YXJ0aWNsZTQ8L3VybD48L3JlbGF0ZWQtdXJscz48L3VybHM+
PC9yZWNvcmQ+PC9DaXRlPjwvRW5kTm90ZT5=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(3, 6-8)</w:t>
      </w:r>
      <w:r w:rsidR="001B2445" w:rsidRPr="006C1535">
        <w:rPr>
          <w:rFonts w:cs="Times New Roman"/>
          <w:color w:val="000000"/>
          <w:szCs w:val="22"/>
        </w:rPr>
        <w:fldChar w:fldCharType="end"/>
      </w:r>
      <w:r>
        <w:rPr>
          <w:rFonts w:cs="Times New Roman"/>
          <w:color w:val="000000"/>
          <w:szCs w:val="22"/>
        </w:rPr>
        <w:t>.</w:t>
      </w:r>
    </w:p>
    <w:p w14:paraId="3E1A3529" w14:textId="77777777" w:rsidR="00A44E85" w:rsidRDefault="00A44E85" w:rsidP="00A44E85">
      <w:pPr>
        <w:pStyle w:val="Kop3"/>
        <w:jc w:val="both"/>
      </w:pPr>
      <w:bookmarkStart w:id="3" w:name="_Toc290026708"/>
      <w:r>
        <w:t>Epidemiologie</w:t>
      </w:r>
      <w:bookmarkEnd w:id="3"/>
    </w:p>
    <w:p w14:paraId="0E76370C"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421A83">
        <w:rPr>
          <w:rFonts w:cs="Times New Roman"/>
          <w:color w:val="000000"/>
          <w:szCs w:val="22"/>
        </w:rPr>
        <w:t>Sinds 1968 werden in Europa meer dan 80</w:t>
      </w:r>
      <w:r>
        <w:rPr>
          <w:rFonts w:cs="Times New Roman"/>
          <w:color w:val="000000"/>
          <w:szCs w:val="22"/>
        </w:rPr>
        <w:t>.</w:t>
      </w:r>
      <w:r w:rsidRPr="00421A83">
        <w:rPr>
          <w:rFonts w:cs="Times New Roman"/>
          <w:color w:val="000000"/>
          <w:szCs w:val="22"/>
        </w:rPr>
        <w:t xml:space="preserve">000 </w:t>
      </w:r>
      <w:r w:rsidR="00F2233C">
        <w:rPr>
          <w:rFonts w:cs="Times New Roman"/>
          <w:color w:val="000000"/>
          <w:szCs w:val="22"/>
        </w:rPr>
        <w:t>LTx</w:t>
      </w:r>
      <w:r>
        <w:rPr>
          <w:rFonts w:cs="Times New Roman"/>
          <w:color w:val="000000"/>
          <w:szCs w:val="22"/>
        </w:rPr>
        <w:t xml:space="preserve">’s uitgevoerd. </w:t>
      </w:r>
      <w:r w:rsidRPr="00817805">
        <w:rPr>
          <w:rFonts w:cs="Times New Roman"/>
          <w:color w:val="000000"/>
          <w:szCs w:val="22"/>
        </w:rPr>
        <w:t xml:space="preserve">Het aantal </w:t>
      </w:r>
      <w:r w:rsidR="00F2233C">
        <w:rPr>
          <w:rFonts w:cs="Times New Roman"/>
          <w:color w:val="000000"/>
          <w:szCs w:val="22"/>
        </w:rPr>
        <w:t>LTx</w:t>
      </w:r>
      <w:r>
        <w:rPr>
          <w:rFonts w:cs="Times New Roman"/>
          <w:color w:val="000000"/>
          <w:szCs w:val="22"/>
        </w:rPr>
        <w:t>’s</w:t>
      </w:r>
      <w:r w:rsidRPr="00817805">
        <w:rPr>
          <w:rFonts w:cs="Times New Roman"/>
          <w:color w:val="000000"/>
          <w:szCs w:val="22"/>
        </w:rPr>
        <w:t xml:space="preserve"> is ov</w:t>
      </w:r>
      <w:r>
        <w:rPr>
          <w:rFonts w:cs="Times New Roman"/>
          <w:color w:val="000000"/>
          <w:szCs w:val="22"/>
        </w:rPr>
        <w:t>er de jaren heen sterk gestegen.</w:t>
      </w:r>
      <w:r w:rsidR="00BC723C">
        <w:rPr>
          <w:rFonts w:cs="Times New Roman"/>
          <w:color w:val="000000"/>
          <w:szCs w:val="22"/>
        </w:rPr>
        <w:t xml:space="preserve"> </w:t>
      </w:r>
      <w:r>
        <w:rPr>
          <w:rFonts w:cs="Times New Roman"/>
          <w:color w:val="000000"/>
          <w:szCs w:val="22"/>
        </w:rPr>
        <w:t>Tegenwoordig worden i</w:t>
      </w:r>
      <w:r w:rsidRPr="00817805">
        <w:rPr>
          <w:rFonts w:cs="Times New Roman"/>
          <w:color w:val="000000"/>
          <w:szCs w:val="22"/>
        </w:rPr>
        <w:t xml:space="preserve">n Europa en de VS jaarlijks zo’n 6000 </w:t>
      </w:r>
      <w:r w:rsidR="00F2233C">
        <w:rPr>
          <w:rFonts w:cs="Times New Roman"/>
          <w:color w:val="000000"/>
          <w:szCs w:val="22"/>
        </w:rPr>
        <w:t>LTx</w:t>
      </w:r>
      <w:r w:rsidR="00867A64">
        <w:rPr>
          <w:rFonts w:cs="Times New Roman"/>
          <w:color w:val="000000"/>
          <w:szCs w:val="22"/>
        </w:rPr>
        <w:t>’</w:t>
      </w:r>
      <w:r>
        <w:rPr>
          <w:rFonts w:cs="Times New Roman"/>
          <w:color w:val="000000"/>
          <w:szCs w:val="22"/>
        </w:rPr>
        <w:t>s</w:t>
      </w:r>
      <w:r w:rsidR="00867A64">
        <w:rPr>
          <w:rFonts w:cs="Times New Roman"/>
          <w:color w:val="000000"/>
          <w:szCs w:val="22"/>
        </w:rPr>
        <w:t xml:space="preserve"> uitgevoerd:</w:t>
      </w:r>
      <w:r w:rsidRPr="00817805">
        <w:rPr>
          <w:rFonts w:cs="Times New Roman"/>
          <w:color w:val="000000"/>
          <w:szCs w:val="22"/>
        </w:rPr>
        <w:t xml:space="preserve"> 9,2 </w:t>
      </w:r>
      <w:r w:rsidR="00F2233C">
        <w:rPr>
          <w:rFonts w:cs="Times New Roman"/>
          <w:color w:val="000000"/>
          <w:szCs w:val="22"/>
        </w:rPr>
        <w:t>LTx</w:t>
      </w:r>
      <w:r>
        <w:rPr>
          <w:rFonts w:cs="Times New Roman"/>
          <w:color w:val="000000"/>
          <w:szCs w:val="22"/>
        </w:rPr>
        <w:t>’s</w:t>
      </w:r>
      <w:r w:rsidRPr="00817805">
        <w:rPr>
          <w:rFonts w:cs="Times New Roman"/>
          <w:color w:val="000000"/>
          <w:szCs w:val="22"/>
        </w:rPr>
        <w:t>/miljoen inwoners in Europa en 21,2</w:t>
      </w:r>
      <w:r w:rsidR="0099180D">
        <w:rPr>
          <w:rFonts w:cs="Times New Roman"/>
          <w:color w:val="000000"/>
          <w:szCs w:val="22"/>
        </w:rPr>
        <w:t xml:space="preserve"> </w:t>
      </w:r>
      <w:r w:rsidR="00F2233C">
        <w:rPr>
          <w:rFonts w:cs="Times New Roman"/>
          <w:color w:val="000000"/>
          <w:szCs w:val="22"/>
        </w:rPr>
        <w:t>LTx</w:t>
      </w:r>
      <w:r>
        <w:rPr>
          <w:rFonts w:cs="Times New Roman"/>
          <w:color w:val="000000"/>
          <w:szCs w:val="22"/>
        </w:rPr>
        <w:t>’s/miljoen inwoners in de VS</w:t>
      </w:r>
      <w:r w:rsidR="00837D49">
        <w:rPr>
          <w:rFonts w:cs="Times New Roman"/>
          <w:color w:val="000000"/>
          <w:szCs w:val="22"/>
        </w:rPr>
        <w:t>. In 2007 bedroeg de éénjaarsoverleving 86</w:t>
      </w:r>
      <w:r w:rsidRPr="00421A83">
        <w:rPr>
          <w:rFonts w:cs="Times New Roman"/>
          <w:color w:val="000000"/>
          <w:szCs w:val="22"/>
        </w:rPr>
        <w:t xml:space="preserve">% in Europa. </w:t>
      </w:r>
      <w:r w:rsidR="00837D49">
        <w:rPr>
          <w:rFonts w:cs="Times New Roman"/>
          <w:color w:val="000000"/>
          <w:szCs w:val="22"/>
        </w:rPr>
        <w:t>Bijna de helft van de overlijdens (47</w:t>
      </w:r>
      <w:r w:rsidRPr="00421A83">
        <w:rPr>
          <w:rFonts w:cs="Times New Roman"/>
          <w:color w:val="000000"/>
          <w:szCs w:val="22"/>
        </w:rPr>
        <w:t xml:space="preserve">%) in de tien jaar volgend op de </w:t>
      </w:r>
      <w:r w:rsidR="00F2233C">
        <w:rPr>
          <w:rFonts w:cs="Times New Roman"/>
          <w:color w:val="000000"/>
          <w:szCs w:val="22"/>
        </w:rPr>
        <w:t>LTx</w:t>
      </w:r>
      <w:r w:rsidRPr="00421A83">
        <w:rPr>
          <w:rFonts w:cs="Times New Roman"/>
          <w:color w:val="000000"/>
          <w:szCs w:val="22"/>
        </w:rPr>
        <w:t>, vindt plaats in de eerste zes maan</w:t>
      </w:r>
      <w:r>
        <w:rPr>
          <w:rFonts w:cs="Times New Roman"/>
          <w:color w:val="000000"/>
          <w:szCs w:val="22"/>
        </w:rPr>
        <w:t xml:space="preserve">den volgend op de </w:t>
      </w:r>
      <w:r w:rsidR="00F2233C">
        <w:rPr>
          <w:rFonts w:cs="Times New Roman"/>
          <w:color w:val="000000"/>
          <w:szCs w:val="22"/>
        </w:rPr>
        <w:t>LTx</w:t>
      </w:r>
      <w:r>
        <w:rPr>
          <w:rFonts w:cs="Times New Roman"/>
          <w:color w:val="000000"/>
          <w:szCs w:val="22"/>
        </w:rPr>
        <w:t>. Van de her</w:t>
      </w:r>
      <w:r w:rsidR="00837D49">
        <w:rPr>
          <w:rFonts w:cs="Times New Roman"/>
          <w:color w:val="000000"/>
          <w:szCs w:val="22"/>
        </w:rPr>
        <w:t>transplantaties gebeurt 63</w:t>
      </w:r>
      <w:r w:rsidRPr="00421A83">
        <w:rPr>
          <w:rFonts w:cs="Times New Roman"/>
          <w:color w:val="000000"/>
          <w:szCs w:val="22"/>
        </w:rPr>
        <w:t>% in de eerste z</w:t>
      </w:r>
      <w:r>
        <w:rPr>
          <w:rFonts w:cs="Times New Roman"/>
          <w:color w:val="000000"/>
          <w:szCs w:val="22"/>
        </w:rPr>
        <w:t xml:space="preserve">es maanden </w:t>
      </w:r>
      <w:r w:rsidR="009E12C5">
        <w:rPr>
          <w:rFonts w:cs="Times New Roman"/>
          <w:color w:val="000000"/>
          <w:szCs w:val="22"/>
        </w:rPr>
        <w:t xml:space="preserve">na </w:t>
      </w:r>
      <w:r>
        <w:rPr>
          <w:rFonts w:cs="Times New Roman"/>
          <w:color w:val="000000"/>
          <w:szCs w:val="22"/>
        </w:rPr>
        <w:t xml:space="preserve">transplantatie </w:t>
      </w:r>
      <w:r w:rsidR="001B2445">
        <w:rPr>
          <w:rFonts w:cs="Times New Roman"/>
          <w:color w:val="000000"/>
          <w:szCs w:val="22"/>
        </w:rPr>
        <w:fldChar w:fldCharType="begin">
          <w:fldData xml:space="preserve">PEVuZE5vdGU+PENpdGU+PEF1dGhvcj5EdXRrb3dza2k8L0F1dGhvcj48WWVhcj4yMDEwPC9ZZWFy
PjxSZWNOdW0+NDc8L1JlY051bT48RGlzcGxheVRleHQ+KDUpPC9EaXNwbGF5VGV4dD48cmVjb3Jk
PjxyZWMtbnVtYmVyPjQ3PC9yZWMtbnVtYmVyPjxmb3JlaWduLWtleXM+PGtleSBhcHA9IkVOIiBk
Yi1pZD0iYXIyMHpwdnYxZWZ3d3RlcHZhY3ZlejkycHh3eHRmeDl2dGE5IiB0aW1lc3RhbXA9IjE0
MjU5MDA1NzIiPjQ3PC9rZXk+PC9mb3JlaWduLWtleXM+PHJlZi10eXBlIG5hbWU9IkpvdXJuYWwg
QXJ0aWNsZSI+MTc8L3JlZi10eXBlPjxjb250cmlidXRvcnM+PGF1dGhvcnM+PGF1dGhvcj5EdXRr
b3dza2ksIFAuPC9hdXRob3I+PGF1dGhvcj5EZSBSb3VnZW1vbnQsIE8uPC9hdXRob3I+PGF1dGhv
cj5NdWxsaGF1cHQsIEIuPC9hdXRob3I+PGF1dGhvcj5DbGF2aWVuLCBQLiBBLjwvYXV0aG9yPjwv
YXV0aG9ycz48L2NvbnRyaWJ1dG9ycz48YXV0aC1hZGRyZXNzPkRlcGFydG1lbnQgb2YgU3VyZ2Vy
eSwgU3dpc3MgSGVwYXRvLVBhbmNyZWF0aWNvLUJpbGlhcnkgYW5kIFRyYW5zcGxhbnQgQ2VudGVy
LCBVbml2ZXJzaXR5IEhvc3BpdGFsIFp1cmljaCwgODA5MSBadXJpY2gsIFN3aXR6ZXJsYW5kLjwv
YXV0aC1hZGRyZXNzPjx0aXRsZXM+PHRpdGxlPkN1cnJlbnQgYW5kIGZ1dHVyZSB0cmVuZHMgaW4g
bGl2ZXIgdHJhbnNwbGFudGF0aW9uIGluIEV1cm9wZTwvdGl0bGU+PHNlY29uZGFyeS10aXRsZT5H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bD48cGFnZXM+ODAyLTkgZTEtNDwvcGFnZXM+PHZvbHVtZT4xMzg8L3ZvbHVtZT48bnVtYmVyPjM8
L251bWJlcj48a2V5d29yZHM+PGtleXdvcmQ+RXVyb3BlPC9rZXl3b3JkPjxrZXl3b3JkPkZvcmVj
YXN0aW5nPC9rZXl3b3JkPjxrZXl3b3JkPkhJViBJbmZlY3Rpb25zL2NvbXBsaWNhdGlvbnMvc3Vy
Z2VyeTwva2V5d29yZD48a2V5d29yZD5IaXN0b3J5LCAyMHRoIENlbnR1cnk8L2tleXdvcmQ+PGtl
eXdvcmQ+SGlzdG9yeSwgMjFzdCBDZW50dXJ5PC9rZXl3b3JkPjxrZXl3b3JkPkh1bWFuczwva2V5
d29yZD48a2V5d29yZD5LaWRuZXkgRGlzZWFzZXMvZXRpb2xvZ3kvcHJldmVudGlvbiAmYW1wOyBj
b250cm9sPC9rZXl3b3JkPjxrZXl3b3JkPkxpdmVyIERpc2Vhc2VzL2NvbXBsaWNhdGlvbnMvKnN1
cmdlcnk8L2tleXdvcmQ+PGtleXdvcmQ+TGl2ZXIgTmVvcGxhc21zL3N1cmdlcnk8L2tleXdvcmQ+
PGtleXdvcmQ+TGl2ZXIgVHJhbnNwbGFudGF0aW9uL2FkdmVyc2UgZWZmZWN0cy9oaXN0b3J5Lyp0
cmVuZHM8L2tleXdvcmQ+PGtleXdvcmQ+TGl2ZXIsIEFydGlmaWNpYWwvdHJlbmRzPC9rZXl3b3Jk
PjxrZXl3b3JkPkxpdmluZyBEb25vcnMvc3VwcGx5ICZhbXA7IGRpc3RyaWJ1dGlvbjwva2V5d29y
ZD48a2V5d29yZD5QYXRpZW50IFNlbGVjdGlvbjwva2V5d29yZD48a2V5d29yZD5UaXNzdWUgRG9u
b3JzL3N1cHBseSAmYW1wOyBkaXN0cmlidXRpb248L2tleXdvcmQ+PGtleXdvcmQ+VGlzc3VlIGFu
ZCBPcmdhbiBQcm9jdXJlbWVudC90cmVuZHM8L2tleXdvcmQ+PGtleXdvcmQ+VHJhbnNwbGFudGF0
aW9uLCBIb21vbG9nb3VzPC9rZXl3b3JkPjwva2V5d29yZHM+PGRhdGVzPjx5ZWFyPjIwMTA8L3ll
YXI+PHB1Yi1kYXRlcz48ZGF0ZT5NYXI8L2RhdGU+PC9wdWItZGF0ZXM+PC9kYXRlcz48aXNibj4x
NTI4LTAwMTIgKEVsZWN0cm9uaWMpJiN4RDswMDE2LTUwODUgKExpbmtpbmcpPC9pc2JuPjxhY2Nl
c3Npb24tbnVtPjIwMDk2Njk0PC9hY2Nlc3Npb24tbnVtPjx1cmxzPjxyZWxhdGVkLXVybHM+PHVy
bD5odHRwOi8vd3d3Lm5jYmkubmxtLm5paC5nb3YvcHVibWVkLzIwMDk2Njk0PC91cmw+PHVybD5o
dHRwOi8vYWMuZWxzLWNkbi5jb20vUzAwMTY1MDg1MTAwMDA5NDYvMS1zMi4wLVMwMDE2NTA4NTEw
MDAwOTQ2LW1haW4ucGRmP190aWQ9NTdmMWUzNDgtYzcwNS0xMWU0LWE0NzYtMDAwMDBhYWIwZjAx
JmFtcDthY2RuYXQ9MTQyNTk3ODgyOV8yZjJiNzg0ODEyYzExNzllZTlmMDFjM2IyM2I3MjhmZjwv
dXJsPjwvcmVsYXRlZC11cmxzPjwvdXJscz48ZWxlY3Ryb25pYy1yZXNvdXJjZS1udW0+MTAuMTA1
My9qLmdhc3Ryby4yMDEwLjAxLjAzMDwvZWxlY3Ryb25pYy1yZXNvdXJjZS1udW0+PC9yZWNvcmQ+
PC9DaXRlPjwvRW5kTm90ZT4A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PEVuZE5vdGU+PENpdGU+PEF1dGhvcj5EdXRrb3dza2k8L0F1dGhvcj48WWVhcj4yMDEwPC9ZZWFy
PjxSZWNOdW0+NDc8L1JlY051bT48RGlzcGxheVRleHQ+KDUpPC9EaXNwbGF5VGV4dD48cmVjb3Jk
PjxyZWMtbnVtYmVyPjQ3PC9yZWMtbnVtYmVyPjxmb3JlaWduLWtleXM+PGtleSBhcHA9IkVOIiBk
Yi1pZD0iYXIyMHpwdnYxZWZ3d3RlcHZhY3ZlejkycHh3eHRmeDl2dGE5IiB0aW1lc3RhbXA9IjE0
MjU5MDA1NzIiPjQ3PC9rZXk+PC9mb3JlaWduLWtleXM+PHJlZi10eXBlIG5hbWU9IkpvdXJuYWwg
QXJ0aWNsZSI+MTc8L3JlZi10eXBlPjxjb250cmlidXRvcnM+PGF1dGhvcnM+PGF1dGhvcj5EdXRr
b3dza2ksIFAuPC9hdXRob3I+PGF1dGhvcj5EZSBSb3VnZW1vbnQsIE8uPC9hdXRob3I+PGF1dGhv
cj5NdWxsaGF1cHQsIEIuPC9hdXRob3I+PGF1dGhvcj5DbGF2aWVuLCBQLiBBLjwvYXV0aG9yPjwv
YXV0aG9ycz48L2NvbnRyaWJ1dG9ycz48YXV0aC1hZGRyZXNzPkRlcGFydG1lbnQgb2YgU3VyZ2Vy
eSwgU3dpc3MgSGVwYXRvLVBhbmNyZWF0aWNvLUJpbGlhcnkgYW5kIFRyYW5zcGxhbnQgQ2VudGVy
LCBVbml2ZXJzaXR5IEhvc3BpdGFsIFp1cmljaCwgODA5MSBadXJpY2gsIFN3aXR6ZXJsYW5kLjwv
YXV0aC1hZGRyZXNzPjx0aXRsZXM+PHRpdGxlPkN1cnJlbnQgYW5kIGZ1dHVyZSB0cmVuZHMgaW4g
bGl2ZXIgdHJhbnNwbGFudGF0aW9uIGluIEV1cm9wZTwvdGl0bGU+PHNlY29uZGFyeS10aXRsZT5H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bD48cGFnZXM+ODAyLTkgZTEtNDwvcGFnZXM+PHZvbHVtZT4xMzg8L3ZvbHVtZT48bnVtYmVyPjM8
L251bWJlcj48a2V5d29yZHM+PGtleXdvcmQ+RXVyb3BlPC9rZXl3b3JkPjxrZXl3b3JkPkZvcmVj
YXN0aW5nPC9rZXl3b3JkPjxrZXl3b3JkPkhJViBJbmZlY3Rpb25zL2NvbXBsaWNhdGlvbnMvc3Vy
Z2VyeTwva2V5d29yZD48a2V5d29yZD5IaXN0b3J5LCAyMHRoIENlbnR1cnk8L2tleXdvcmQ+PGtl
eXdvcmQ+SGlzdG9yeSwgMjFzdCBDZW50dXJ5PC9rZXl3b3JkPjxrZXl3b3JkPkh1bWFuczwva2V5
d29yZD48a2V5d29yZD5LaWRuZXkgRGlzZWFzZXMvZXRpb2xvZ3kvcHJldmVudGlvbiAmYW1wOyBj
b250cm9sPC9rZXl3b3JkPjxrZXl3b3JkPkxpdmVyIERpc2Vhc2VzL2NvbXBsaWNhdGlvbnMvKnN1
cmdlcnk8L2tleXdvcmQ+PGtleXdvcmQ+TGl2ZXIgTmVvcGxhc21zL3N1cmdlcnk8L2tleXdvcmQ+
PGtleXdvcmQ+TGl2ZXIgVHJhbnNwbGFudGF0aW9uL2FkdmVyc2UgZWZmZWN0cy9oaXN0b3J5Lyp0
cmVuZHM8L2tleXdvcmQ+PGtleXdvcmQ+TGl2ZXIsIEFydGlmaWNpYWwvdHJlbmRzPC9rZXl3b3Jk
PjxrZXl3b3JkPkxpdmluZyBEb25vcnMvc3VwcGx5ICZhbXA7IGRpc3RyaWJ1dGlvbjwva2V5d29y
ZD48a2V5d29yZD5QYXRpZW50IFNlbGVjdGlvbjwva2V5d29yZD48a2V5d29yZD5UaXNzdWUgRG9u
b3JzL3N1cHBseSAmYW1wOyBkaXN0cmlidXRpb248L2tleXdvcmQ+PGtleXdvcmQ+VGlzc3VlIGFu
ZCBPcmdhbiBQcm9jdXJlbWVudC90cmVuZHM8L2tleXdvcmQ+PGtleXdvcmQ+VHJhbnNwbGFudGF0
aW9uLCBIb21vbG9nb3VzPC9rZXl3b3JkPjwva2V5d29yZHM+PGRhdGVzPjx5ZWFyPjIwMTA8L3ll
YXI+PHB1Yi1kYXRlcz48ZGF0ZT5NYXI8L2RhdGU+PC9wdWItZGF0ZXM+PC9kYXRlcz48aXNibj4x
NTI4LTAwMTIgKEVsZWN0cm9uaWMpJiN4RDswMDE2LTUwODUgKExpbmtpbmcpPC9pc2JuPjxhY2Nl
c3Npb24tbnVtPjIwMDk2Njk0PC9hY2Nlc3Npb24tbnVtPjx1cmxzPjxyZWxhdGVkLXVybHM+PHVy
bD5odHRwOi8vd3d3Lm5jYmkubmxtLm5paC5nb3YvcHVibWVkLzIwMDk2Njk0PC91cmw+PHVybD5o
dHRwOi8vYWMuZWxzLWNkbi5jb20vUzAwMTY1MDg1MTAwMDA5NDYvMS1zMi4wLVMwMDE2NTA4NTEw
MDAwOTQ2LW1haW4ucGRmP190aWQ9NTdmMWUzNDgtYzcwNS0xMWU0LWE0NzYtMDAwMDBhYWIwZjAx
JmFtcDthY2RuYXQ9MTQyNTk3ODgyOV8yZjJiNzg0ODEyYzExNzllZTlmMDFjM2IyM2I3MjhmZjwv
dXJsPjwvcmVsYXRlZC11cmxzPjwvdXJscz48ZWxlY3Ryb25pYy1yZXNvdXJjZS1udW0+MTAuMTA1
My9qLmdhc3Ryby4yMDEwLjAxLjAzMDwvZWxlY3Ryb25pYy1yZXNvdXJjZS1udW0+PC9yZWNvcmQ+
PC9DaXRlPjwvRW5kTm90ZT4A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Pr>
          <w:rFonts w:cs="Times New Roman"/>
          <w:color w:val="000000"/>
          <w:szCs w:val="22"/>
        </w:rPr>
      </w:r>
      <w:r w:rsidR="001B2445">
        <w:rPr>
          <w:rFonts w:cs="Times New Roman"/>
          <w:color w:val="000000"/>
          <w:szCs w:val="22"/>
        </w:rPr>
        <w:fldChar w:fldCharType="separate"/>
      </w:r>
      <w:r w:rsidR="009E6055">
        <w:rPr>
          <w:rFonts w:cs="Times New Roman"/>
          <w:noProof/>
          <w:color w:val="000000"/>
          <w:szCs w:val="22"/>
        </w:rPr>
        <w:t>(5)</w:t>
      </w:r>
      <w:r w:rsidR="001B2445">
        <w:rPr>
          <w:rFonts w:cs="Times New Roman"/>
          <w:color w:val="000000"/>
          <w:szCs w:val="22"/>
        </w:rPr>
        <w:fldChar w:fldCharType="end"/>
      </w:r>
      <w:r>
        <w:rPr>
          <w:rFonts w:cs="Times New Roman"/>
          <w:color w:val="000000"/>
          <w:szCs w:val="22"/>
        </w:rPr>
        <w:t>.</w:t>
      </w:r>
    </w:p>
    <w:p w14:paraId="682A6FF8" w14:textId="77777777" w:rsidR="00A44E85" w:rsidRPr="00F5661A"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lang w:val="nl-BE"/>
        </w:rPr>
      </w:pPr>
      <w:r w:rsidRPr="00817805">
        <w:rPr>
          <w:rFonts w:cs="Times New Roman"/>
          <w:color w:val="000000"/>
          <w:szCs w:val="22"/>
        </w:rPr>
        <w:t xml:space="preserve">In 2014 werden in België 203 </w:t>
      </w:r>
      <w:r w:rsidR="00F2233C">
        <w:rPr>
          <w:rFonts w:cs="Times New Roman"/>
          <w:color w:val="000000"/>
          <w:szCs w:val="22"/>
        </w:rPr>
        <w:t>LTx</w:t>
      </w:r>
      <w:r w:rsidRPr="00817805">
        <w:rPr>
          <w:rFonts w:cs="Times New Roman"/>
          <w:color w:val="000000"/>
          <w:szCs w:val="22"/>
        </w:rPr>
        <w:t xml:space="preserve">’s, 5 rechter split </w:t>
      </w:r>
      <w:r w:rsidR="00F2233C">
        <w:rPr>
          <w:rFonts w:cs="Times New Roman"/>
          <w:color w:val="000000"/>
          <w:szCs w:val="22"/>
        </w:rPr>
        <w:t>LTx</w:t>
      </w:r>
      <w:r w:rsidRPr="00817805">
        <w:rPr>
          <w:rFonts w:cs="Times New Roman"/>
          <w:color w:val="000000"/>
          <w:szCs w:val="22"/>
        </w:rPr>
        <w:t xml:space="preserve">, 5 linker split </w:t>
      </w:r>
      <w:r w:rsidR="00F2233C">
        <w:rPr>
          <w:rFonts w:cs="Times New Roman"/>
          <w:color w:val="000000"/>
          <w:szCs w:val="22"/>
        </w:rPr>
        <w:t>LTx</w:t>
      </w:r>
      <w:r w:rsidRPr="00817805">
        <w:rPr>
          <w:rFonts w:cs="Times New Roman"/>
          <w:color w:val="000000"/>
          <w:szCs w:val="22"/>
        </w:rPr>
        <w:t>, 14 gecombineerde nier- en levertransplantaties, 1 gecombineerde lever-, nier- en pancreastransplantatie en 2 gecombineerde lever- en panc</w:t>
      </w:r>
      <w:r w:rsidR="00520564">
        <w:rPr>
          <w:rFonts w:cs="Times New Roman"/>
          <w:color w:val="000000"/>
          <w:szCs w:val="22"/>
        </w:rPr>
        <w:t xml:space="preserve">reastransplantaties uitgevoerd </w:t>
      </w:r>
      <w:r w:rsidR="001B2445">
        <w:rPr>
          <w:rFonts w:cs="Times New Roman"/>
          <w:color w:val="000000"/>
          <w:szCs w:val="22"/>
        </w:rPr>
        <w:fldChar w:fldCharType="begin"/>
      </w:r>
      <w:r w:rsidR="009E6055">
        <w:rPr>
          <w:rFonts w:cs="Times New Roman"/>
          <w:color w:val="000000"/>
          <w:szCs w:val="22"/>
        </w:rPr>
        <w:instrText xml:space="preserve"> ADDIN EN.CITE &lt;EndNote&gt;&lt;Cite&gt;&lt;Year&gt;2015&lt;/Year&gt;&lt;RecNum&gt;69&lt;/RecNum&gt;&lt;DisplayText&gt;(9)&lt;/DisplayText&gt;&lt;record&gt;&lt;rec-number&gt;69&lt;/rec-number&gt;&lt;foreign-keys&gt;&lt;key app="EN" db-id="ar20zpvv1efwwtepvacvez92pxwxtfx9vta9" timestamp="1427214391"&gt;69&lt;/key&gt;&lt;/foreign-keys&gt;&lt;ref-type name="Web Page"&gt;12&lt;/ref-type&gt;&lt;contributors&gt;&lt;/contributors&gt;&lt;titles&gt;&lt;title&gt;Eurotransplant&lt;/title&gt;&lt;/titles&gt;&lt;dates&gt;&lt;year&gt;2015&lt;/year&gt;&lt;pub-dates&gt;&lt;date&gt;2015&lt;/date&gt;&lt;/pub-dates&gt;&lt;/dates&gt;&lt;urls&gt;&lt;related-urls&gt;&lt;url&gt;https://www.eurotransplant.org/cms/index.php?page=pat_belgium&lt;/url&gt;&lt;/related-urls&gt;&lt;/urls&gt;&lt;language&gt;Dutch&lt;/language&gt;&lt;/record&gt;&lt;/Cite&gt;&lt;/EndNote&gt;</w:instrText>
      </w:r>
      <w:r w:rsidR="001B2445">
        <w:rPr>
          <w:rFonts w:cs="Times New Roman"/>
          <w:color w:val="000000"/>
          <w:szCs w:val="22"/>
        </w:rPr>
        <w:fldChar w:fldCharType="separate"/>
      </w:r>
      <w:r w:rsidR="009E6055">
        <w:rPr>
          <w:rFonts w:cs="Times New Roman"/>
          <w:noProof/>
          <w:color w:val="000000"/>
          <w:szCs w:val="22"/>
        </w:rPr>
        <w:t>(9)</w:t>
      </w:r>
      <w:r w:rsidR="001B2445">
        <w:rPr>
          <w:rFonts w:cs="Times New Roman"/>
          <w:color w:val="000000"/>
          <w:szCs w:val="22"/>
        </w:rPr>
        <w:fldChar w:fldCharType="end"/>
      </w:r>
      <w:r w:rsidR="00520564">
        <w:rPr>
          <w:rFonts w:cs="Times New Roman"/>
          <w:color w:val="000000"/>
          <w:szCs w:val="22"/>
        </w:rPr>
        <w:t>.</w:t>
      </w:r>
    </w:p>
    <w:p w14:paraId="3F16682B"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817805">
        <w:rPr>
          <w:rFonts w:cs="Times New Roman"/>
          <w:color w:val="000000"/>
          <w:szCs w:val="22"/>
        </w:rPr>
        <w:t xml:space="preserve">Het aantal </w:t>
      </w:r>
      <w:r w:rsidRPr="00817805">
        <w:rPr>
          <w:rFonts w:cs="Times New Roman"/>
          <w:i/>
          <w:color w:val="000000"/>
          <w:szCs w:val="22"/>
        </w:rPr>
        <w:t>Living Donor Liver</w:t>
      </w:r>
      <w:r w:rsidR="00BC723C">
        <w:rPr>
          <w:rFonts w:cs="Times New Roman"/>
          <w:i/>
          <w:color w:val="000000"/>
          <w:szCs w:val="22"/>
        </w:rPr>
        <w:t xml:space="preserve"> </w:t>
      </w:r>
      <w:r w:rsidR="00724812">
        <w:rPr>
          <w:rFonts w:cs="Times New Roman"/>
          <w:i/>
          <w:color w:val="000000"/>
          <w:szCs w:val="22"/>
        </w:rPr>
        <w:t>T</w:t>
      </w:r>
      <w:r w:rsidRPr="00817805">
        <w:rPr>
          <w:rFonts w:cs="Times New Roman"/>
          <w:i/>
          <w:color w:val="000000"/>
          <w:szCs w:val="22"/>
        </w:rPr>
        <w:t>ransplantations</w:t>
      </w:r>
      <w:r w:rsidRPr="00817805">
        <w:rPr>
          <w:rFonts w:cs="Times New Roman"/>
          <w:color w:val="000000"/>
          <w:szCs w:val="22"/>
        </w:rPr>
        <w:t xml:space="preserve"> (LD</w:t>
      </w:r>
      <w:r w:rsidR="00F2233C">
        <w:rPr>
          <w:rFonts w:cs="Times New Roman"/>
          <w:color w:val="000000"/>
          <w:szCs w:val="22"/>
        </w:rPr>
        <w:t>LTx</w:t>
      </w:r>
      <w:r w:rsidRPr="00817805">
        <w:rPr>
          <w:rFonts w:cs="Times New Roman"/>
          <w:color w:val="000000"/>
          <w:szCs w:val="22"/>
        </w:rPr>
        <w:t xml:space="preserve">) piekte </w:t>
      </w:r>
      <w:r w:rsidR="00837D49">
        <w:rPr>
          <w:rFonts w:cs="Times New Roman"/>
          <w:color w:val="000000"/>
          <w:szCs w:val="22"/>
        </w:rPr>
        <w:t>in 2001 in Europa en de VS (n=</w:t>
      </w:r>
      <w:r w:rsidRPr="00817805">
        <w:rPr>
          <w:rFonts w:cs="Times New Roman"/>
          <w:color w:val="000000"/>
          <w:szCs w:val="22"/>
        </w:rPr>
        <w:t>202) en steeg daarna niet verder. Hiermee bedraagt het aandeel van LD</w:t>
      </w:r>
      <w:r w:rsidR="00F2233C">
        <w:rPr>
          <w:rFonts w:cs="Times New Roman"/>
          <w:color w:val="000000"/>
          <w:szCs w:val="22"/>
        </w:rPr>
        <w:t>LTx</w:t>
      </w:r>
      <w:r w:rsidRPr="00817805">
        <w:rPr>
          <w:rFonts w:cs="Times New Roman"/>
          <w:color w:val="000000"/>
          <w:szCs w:val="22"/>
        </w:rPr>
        <w:t xml:space="preserve"> op het totaal aanta</w:t>
      </w:r>
      <w:r>
        <w:rPr>
          <w:rFonts w:cs="Times New Roman"/>
          <w:color w:val="000000"/>
          <w:szCs w:val="22"/>
        </w:rPr>
        <w:t>l transplantaties s</w:t>
      </w:r>
      <w:r w:rsidR="00837D49">
        <w:rPr>
          <w:rFonts w:cs="Times New Roman"/>
          <w:color w:val="000000"/>
          <w:szCs w:val="22"/>
        </w:rPr>
        <w:t>lechts 4,3</w:t>
      </w:r>
      <w:r>
        <w:rPr>
          <w:rFonts w:cs="Times New Roman"/>
          <w:color w:val="000000"/>
          <w:szCs w:val="22"/>
        </w:rPr>
        <w:t>%</w:t>
      </w:r>
      <w:r w:rsidR="00BC723C">
        <w:rPr>
          <w:rFonts w:cs="Times New Roman"/>
          <w:color w:val="000000"/>
          <w:szCs w:val="22"/>
        </w:rPr>
        <w:t xml:space="preserve"> </w:t>
      </w:r>
      <w:r w:rsidR="001B2445">
        <w:rPr>
          <w:rFonts w:cs="Times New Roman"/>
          <w:color w:val="000000"/>
          <w:szCs w:val="22"/>
        </w:rPr>
        <w:fldChar w:fldCharType="begin">
          <w:fldData xml:space="preserve">PEVuZE5vdGU+PENpdGU+PEF1dGhvcj5EdXRrb3dza2k8L0F1dGhvcj48WWVhcj4yMDEwPC9ZZWFy
PjxSZWNOdW0+NDc8L1JlY051bT48RGlzcGxheVRleHQ+KDUpPC9EaXNwbGF5VGV4dD48cmVjb3Jk
PjxyZWMtbnVtYmVyPjQ3PC9yZWMtbnVtYmVyPjxmb3JlaWduLWtleXM+PGtleSBhcHA9IkVOIiBk
Yi1pZD0iYXIyMHpwdnYxZWZ3d3RlcHZhY3ZlejkycHh3eHRmeDl2dGE5IiB0aW1lc3RhbXA9IjE0
MjU5MDA1NzIiPjQ3PC9rZXk+PC9mb3JlaWduLWtleXM+PHJlZi10eXBlIG5hbWU9IkpvdXJuYWwg
QXJ0aWNsZSI+MTc8L3JlZi10eXBlPjxjb250cmlidXRvcnM+PGF1dGhvcnM+PGF1dGhvcj5EdXRr
b3dza2ksIFAuPC9hdXRob3I+PGF1dGhvcj5EZSBSb3VnZW1vbnQsIE8uPC9hdXRob3I+PGF1dGhv
cj5NdWxsaGF1cHQsIEIuPC9hdXRob3I+PGF1dGhvcj5DbGF2aWVuLCBQLiBBLjwvYXV0aG9yPjwv
YXV0aG9ycz48L2NvbnRyaWJ1dG9ycz48YXV0aC1hZGRyZXNzPkRlcGFydG1lbnQgb2YgU3VyZ2Vy
eSwgU3dpc3MgSGVwYXRvLVBhbmNyZWF0aWNvLUJpbGlhcnkgYW5kIFRyYW5zcGxhbnQgQ2VudGVy
LCBVbml2ZXJzaXR5IEhvc3BpdGFsIFp1cmljaCwgODA5MSBadXJpY2gsIFN3aXR6ZXJsYW5kLjwv
YXV0aC1hZGRyZXNzPjx0aXRsZXM+PHRpdGxlPkN1cnJlbnQgYW5kIGZ1dHVyZSB0cmVuZHMgaW4g
bGl2ZXIgdHJhbnNwbGFudGF0aW9uIGluIEV1cm9wZTwvdGl0bGU+PHNlY29uZGFyeS10aXRsZT5H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bD48cGFnZXM+ODAyLTkgZTEtNDwvcGFnZXM+PHZvbHVtZT4xMzg8L3ZvbHVtZT48bnVtYmVyPjM8
L251bWJlcj48a2V5d29yZHM+PGtleXdvcmQ+RXVyb3BlPC9rZXl3b3JkPjxrZXl3b3JkPkZvcmVj
YXN0aW5nPC9rZXl3b3JkPjxrZXl3b3JkPkhJViBJbmZlY3Rpb25zL2NvbXBsaWNhdGlvbnMvc3Vy
Z2VyeTwva2V5d29yZD48a2V5d29yZD5IaXN0b3J5LCAyMHRoIENlbnR1cnk8L2tleXdvcmQ+PGtl
eXdvcmQ+SGlzdG9yeSwgMjFzdCBDZW50dXJ5PC9rZXl3b3JkPjxrZXl3b3JkPkh1bWFuczwva2V5
d29yZD48a2V5d29yZD5LaWRuZXkgRGlzZWFzZXMvZXRpb2xvZ3kvcHJldmVudGlvbiAmYW1wOyBj
b250cm9sPC9rZXl3b3JkPjxrZXl3b3JkPkxpdmVyIERpc2Vhc2VzL2NvbXBsaWNhdGlvbnMvKnN1
cmdlcnk8L2tleXdvcmQ+PGtleXdvcmQ+TGl2ZXIgTmVvcGxhc21zL3N1cmdlcnk8L2tleXdvcmQ+
PGtleXdvcmQ+TGl2ZXIgVHJhbnNwbGFudGF0aW9uL2FkdmVyc2UgZWZmZWN0cy9oaXN0b3J5Lyp0
cmVuZHM8L2tleXdvcmQ+PGtleXdvcmQ+TGl2ZXIsIEFydGlmaWNpYWwvdHJlbmRzPC9rZXl3b3Jk
PjxrZXl3b3JkPkxpdmluZyBEb25vcnMvc3VwcGx5ICZhbXA7IGRpc3RyaWJ1dGlvbjwva2V5d29y
ZD48a2V5d29yZD5QYXRpZW50IFNlbGVjdGlvbjwva2V5d29yZD48a2V5d29yZD5UaXNzdWUgRG9u
b3JzL3N1cHBseSAmYW1wOyBkaXN0cmlidXRpb248L2tleXdvcmQ+PGtleXdvcmQ+VGlzc3VlIGFu
ZCBPcmdhbiBQcm9jdXJlbWVudC90cmVuZHM8L2tleXdvcmQ+PGtleXdvcmQ+VHJhbnNwbGFudGF0
aW9uLCBIb21vbG9nb3VzPC9rZXl3b3JkPjwva2V5d29yZHM+PGRhdGVzPjx5ZWFyPjIwMTA8L3ll
YXI+PHB1Yi1kYXRlcz48ZGF0ZT5NYXI8L2RhdGU+PC9wdWItZGF0ZXM+PC9kYXRlcz48aXNibj4x
NTI4LTAwMTIgKEVsZWN0cm9uaWMpJiN4RDswMDE2LTUwODUgKExpbmtpbmcpPC9pc2JuPjxhY2Nl
c3Npb24tbnVtPjIwMDk2Njk0PC9hY2Nlc3Npb24tbnVtPjx1cmxzPjxyZWxhdGVkLXVybHM+PHVy
bD5odHRwOi8vd3d3Lm5jYmkubmxtLm5paC5nb3YvcHVibWVkLzIwMDk2Njk0PC91cmw+PHVybD5o
dHRwOi8vYWMuZWxzLWNkbi5jb20vUzAwMTY1MDg1MTAwMDA5NDYvMS1zMi4wLVMwMDE2NTA4NTEw
MDAwOTQ2LW1haW4ucGRmP190aWQ9NTdmMWUzNDgtYzcwNS0xMWU0LWE0NzYtMDAwMDBhYWIwZjAx
JmFtcDthY2RuYXQ9MTQyNTk3ODgyOV8yZjJiNzg0ODEyYzExNzllZTlmMDFjM2IyM2I3MjhmZjwv
dXJsPjwvcmVsYXRlZC11cmxzPjwvdXJscz48ZWxlY3Ryb25pYy1yZXNvdXJjZS1udW0+MTAuMTA1
My9qLmdhc3Ryby4yMDEwLjAxLjAzMDwvZWxlY3Ryb25pYy1yZXNvdXJjZS1udW0+PC9yZWNvcmQ+
PC9DaXRlPjwvRW5kTm90ZT4A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PEVuZE5vdGU+PENpdGU+PEF1dGhvcj5EdXRrb3dza2k8L0F1dGhvcj48WWVhcj4yMDEwPC9ZZWFy
PjxSZWNOdW0+NDc8L1JlY051bT48RGlzcGxheVRleHQ+KDUpPC9EaXNwbGF5VGV4dD48cmVjb3Jk
PjxyZWMtbnVtYmVyPjQ3PC9yZWMtbnVtYmVyPjxmb3JlaWduLWtleXM+PGtleSBhcHA9IkVOIiBk
Yi1pZD0iYXIyMHpwdnYxZWZ3d3RlcHZhY3ZlejkycHh3eHRmeDl2dGE5IiB0aW1lc3RhbXA9IjE0
MjU5MDA1NzIiPjQ3PC9rZXk+PC9mb3JlaWduLWtleXM+PHJlZi10eXBlIG5hbWU9IkpvdXJuYWwg
QXJ0aWNsZSI+MTc8L3JlZi10eXBlPjxjb250cmlidXRvcnM+PGF1dGhvcnM+PGF1dGhvcj5EdXRr
b3dza2ksIFAuPC9hdXRob3I+PGF1dGhvcj5EZSBSb3VnZW1vbnQsIE8uPC9hdXRob3I+PGF1dGhv
cj5NdWxsaGF1cHQsIEIuPC9hdXRob3I+PGF1dGhvcj5DbGF2aWVuLCBQLiBBLjwvYXV0aG9yPjwv
YXV0aG9ycz48L2NvbnRyaWJ1dG9ycz48YXV0aC1hZGRyZXNzPkRlcGFydG1lbnQgb2YgU3VyZ2Vy
eSwgU3dpc3MgSGVwYXRvLVBhbmNyZWF0aWNvLUJpbGlhcnkgYW5kIFRyYW5zcGxhbnQgQ2VudGVy
LCBVbml2ZXJzaXR5IEhvc3BpdGFsIFp1cmljaCwgODA5MSBadXJpY2gsIFN3aXR6ZXJsYW5kLjwv
YXV0aC1hZGRyZXNzPjx0aXRsZXM+PHRpdGxlPkN1cnJlbnQgYW5kIGZ1dHVyZSB0cmVuZHMgaW4g
bGl2ZXIgdHJhbnNwbGFudGF0aW9uIGluIEV1cm9wZTwvdGl0bGU+PHNlY29uZGFyeS10aXRsZT5H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bD48cGFnZXM+ODAyLTkgZTEtNDwvcGFnZXM+PHZvbHVtZT4xMzg8L3ZvbHVtZT48bnVtYmVyPjM8
L251bWJlcj48a2V5d29yZHM+PGtleXdvcmQ+RXVyb3BlPC9rZXl3b3JkPjxrZXl3b3JkPkZvcmVj
YXN0aW5nPC9rZXl3b3JkPjxrZXl3b3JkPkhJViBJbmZlY3Rpb25zL2NvbXBsaWNhdGlvbnMvc3Vy
Z2VyeTwva2V5d29yZD48a2V5d29yZD5IaXN0b3J5LCAyMHRoIENlbnR1cnk8L2tleXdvcmQ+PGtl
eXdvcmQ+SGlzdG9yeSwgMjFzdCBDZW50dXJ5PC9rZXl3b3JkPjxrZXl3b3JkPkh1bWFuczwva2V5
d29yZD48a2V5d29yZD5LaWRuZXkgRGlzZWFzZXMvZXRpb2xvZ3kvcHJldmVudGlvbiAmYW1wOyBj
b250cm9sPC9rZXl3b3JkPjxrZXl3b3JkPkxpdmVyIERpc2Vhc2VzL2NvbXBsaWNhdGlvbnMvKnN1
cmdlcnk8L2tleXdvcmQ+PGtleXdvcmQ+TGl2ZXIgTmVvcGxhc21zL3N1cmdlcnk8L2tleXdvcmQ+
PGtleXdvcmQ+TGl2ZXIgVHJhbnNwbGFudGF0aW9uL2FkdmVyc2UgZWZmZWN0cy9oaXN0b3J5Lyp0
cmVuZHM8L2tleXdvcmQ+PGtleXdvcmQ+TGl2ZXIsIEFydGlmaWNpYWwvdHJlbmRzPC9rZXl3b3Jk
PjxrZXl3b3JkPkxpdmluZyBEb25vcnMvc3VwcGx5ICZhbXA7IGRpc3RyaWJ1dGlvbjwva2V5d29y
ZD48a2V5d29yZD5QYXRpZW50IFNlbGVjdGlvbjwva2V5d29yZD48a2V5d29yZD5UaXNzdWUgRG9u
b3JzL3N1cHBseSAmYW1wOyBkaXN0cmlidXRpb248L2tleXdvcmQ+PGtleXdvcmQ+VGlzc3VlIGFu
ZCBPcmdhbiBQcm9jdXJlbWVudC90cmVuZHM8L2tleXdvcmQ+PGtleXdvcmQ+VHJhbnNwbGFudGF0
aW9uLCBIb21vbG9nb3VzPC9rZXl3b3JkPjwva2V5d29yZHM+PGRhdGVzPjx5ZWFyPjIwMTA8L3ll
YXI+PHB1Yi1kYXRlcz48ZGF0ZT5NYXI8L2RhdGU+PC9wdWItZGF0ZXM+PC9kYXRlcz48aXNibj4x
NTI4LTAwMTIgKEVsZWN0cm9uaWMpJiN4RDswMDE2LTUwODUgKExpbmtpbmcpPC9pc2JuPjxhY2Nl
c3Npb24tbnVtPjIwMDk2Njk0PC9hY2Nlc3Npb24tbnVtPjx1cmxzPjxyZWxhdGVkLXVybHM+PHVy
bD5odHRwOi8vd3d3Lm5jYmkubmxtLm5paC5nb3YvcHVibWVkLzIwMDk2Njk0PC91cmw+PHVybD5o
dHRwOi8vYWMuZWxzLWNkbi5jb20vUzAwMTY1MDg1MTAwMDA5NDYvMS1zMi4wLVMwMDE2NTA4NTEw
MDAwOTQ2LW1haW4ucGRmP190aWQ9NTdmMWUzNDgtYzcwNS0xMWU0LWE0NzYtMDAwMDBhYWIwZjAx
JmFtcDthY2RuYXQ9MTQyNTk3ODgyOV8yZjJiNzg0ODEyYzExNzllZTlmMDFjM2IyM2I3MjhmZjwv
dXJsPjwvcmVsYXRlZC11cmxzPjwvdXJscz48ZWxlY3Ryb25pYy1yZXNvdXJjZS1udW0+MTAuMTA1
My9qLmdhc3Ryby4yMDEwLjAxLjAzMDwvZWxlY3Ryb25pYy1yZXNvdXJjZS1udW0+PC9yZWNvcmQ+
PC9DaXRlPjwvRW5kTm90ZT4A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Pr>
          <w:rFonts w:cs="Times New Roman"/>
          <w:color w:val="000000"/>
          <w:szCs w:val="22"/>
        </w:rPr>
      </w:r>
      <w:r w:rsidR="001B2445">
        <w:rPr>
          <w:rFonts w:cs="Times New Roman"/>
          <w:color w:val="000000"/>
          <w:szCs w:val="22"/>
        </w:rPr>
        <w:fldChar w:fldCharType="separate"/>
      </w:r>
      <w:r w:rsidR="009E6055">
        <w:rPr>
          <w:rFonts w:cs="Times New Roman"/>
          <w:noProof/>
          <w:color w:val="000000"/>
          <w:szCs w:val="22"/>
        </w:rPr>
        <w:t>(5)</w:t>
      </w:r>
      <w:r w:rsidR="001B2445">
        <w:rPr>
          <w:rFonts w:cs="Times New Roman"/>
          <w:color w:val="000000"/>
          <w:szCs w:val="22"/>
        </w:rPr>
        <w:fldChar w:fldCharType="end"/>
      </w:r>
      <w:r>
        <w:rPr>
          <w:rFonts w:cs="Times New Roman"/>
          <w:color w:val="000000"/>
          <w:szCs w:val="22"/>
        </w:rPr>
        <w:t>.</w:t>
      </w:r>
    </w:p>
    <w:p w14:paraId="59A702C0" w14:textId="77777777" w:rsidR="00A44E85" w:rsidRDefault="00A44E85" w:rsidP="00A44E85">
      <w:pPr>
        <w:pStyle w:val="Kop3"/>
        <w:jc w:val="both"/>
      </w:pPr>
      <w:bookmarkStart w:id="4" w:name="_Toc290026709"/>
      <w:r>
        <w:t>De wachtlijst</w:t>
      </w:r>
      <w:bookmarkEnd w:id="4"/>
    </w:p>
    <w:p w14:paraId="77216460"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817805">
        <w:rPr>
          <w:rFonts w:cs="Times New Roman"/>
          <w:color w:val="000000"/>
          <w:szCs w:val="22"/>
        </w:rPr>
        <w:t xml:space="preserve">Het succes van </w:t>
      </w:r>
      <w:r w:rsidR="00F2233C">
        <w:rPr>
          <w:rFonts w:cs="Times New Roman"/>
          <w:color w:val="000000"/>
          <w:szCs w:val="22"/>
        </w:rPr>
        <w:t>LTx</w:t>
      </w:r>
      <w:r w:rsidRPr="00817805">
        <w:rPr>
          <w:rFonts w:cs="Times New Roman"/>
          <w:color w:val="000000"/>
          <w:szCs w:val="22"/>
        </w:rPr>
        <w:t xml:space="preserve"> heeft snel geleid tot een tekort aan organen</w:t>
      </w:r>
      <w:r>
        <w:rPr>
          <w:rFonts w:cs="Times New Roman"/>
          <w:color w:val="000000"/>
          <w:szCs w:val="22"/>
        </w:rPr>
        <w:t xml:space="preserve">, waardoor het aantal patiënten </w:t>
      </w:r>
      <w:r>
        <w:rPr>
          <w:rFonts w:cs="Times New Roman"/>
          <w:color w:val="000000"/>
          <w:szCs w:val="22"/>
        </w:rPr>
        <w:lastRenderedPageBreak/>
        <w:t>op de wachtlijst toeneemt en altijd groter is dan het aantal beschikbare leverdonoren</w:t>
      </w:r>
      <w:r w:rsidRPr="00817805">
        <w:rPr>
          <w:rFonts w:cs="Times New Roman"/>
          <w:color w:val="000000"/>
          <w:szCs w:val="22"/>
        </w:rPr>
        <w:t xml:space="preserve">. Dit probleem wordt </w:t>
      </w:r>
      <w:r w:rsidR="00BC723C">
        <w:rPr>
          <w:rFonts w:cs="Times New Roman"/>
          <w:color w:val="000000"/>
          <w:szCs w:val="22"/>
        </w:rPr>
        <w:t>gedeeltelijk</w:t>
      </w:r>
      <w:r w:rsidRPr="00817805">
        <w:rPr>
          <w:rFonts w:cs="Times New Roman"/>
          <w:color w:val="000000"/>
          <w:szCs w:val="22"/>
        </w:rPr>
        <w:t xml:space="preserve"> opgelost door </w:t>
      </w:r>
      <w:r w:rsidR="00867A64">
        <w:rPr>
          <w:rFonts w:cs="Times New Roman"/>
          <w:color w:val="000000"/>
          <w:szCs w:val="22"/>
        </w:rPr>
        <w:t xml:space="preserve">het aanspreken van </w:t>
      </w:r>
      <w:r w:rsidRPr="00817805">
        <w:rPr>
          <w:rFonts w:cs="Times New Roman"/>
          <w:color w:val="000000"/>
          <w:szCs w:val="22"/>
        </w:rPr>
        <w:t xml:space="preserve">de zogenaamde </w:t>
      </w:r>
      <w:r w:rsidRPr="00817805">
        <w:rPr>
          <w:rFonts w:cs="Times New Roman"/>
          <w:i/>
          <w:color w:val="000000"/>
          <w:szCs w:val="22"/>
        </w:rPr>
        <w:t>extended criteria donors</w:t>
      </w:r>
      <w:r w:rsidRPr="00817805">
        <w:rPr>
          <w:rFonts w:cs="Times New Roman"/>
          <w:color w:val="000000"/>
          <w:szCs w:val="22"/>
        </w:rPr>
        <w:t xml:space="preserve"> (ECD), </w:t>
      </w:r>
      <w:r w:rsidR="00CC7BF1">
        <w:rPr>
          <w:rFonts w:cs="Times New Roman"/>
          <w:color w:val="000000"/>
          <w:szCs w:val="22"/>
        </w:rPr>
        <w:t>wat</w:t>
      </w:r>
      <w:r>
        <w:rPr>
          <w:rFonts w:cs="Times New Roman"/>
          <w:color w:val="000000"/>
          <w:szCs w:val="22"/>
        </w:rPr>
        <w:t xml:space="preserve"> een hoger</w:t>
      </w:r>
      <w:r w:rsidR="00CC7BF1">
        <w:rPr>
          <w:rFonts w:cs="Times New Roman"/>
          <w:color w:val="000000"/>
          <w:szCs w:val="22"/>
        </w:rPr>
        <w:t xml:space="preserve"> risico op complicaties inhoudt</w:t>
      </w:r>
      <w:r w:rsidRPr="00817805">
        <w:rPr>
          <w:rFonts w:cs="Times New Roman"/>
          <w:color w:val="000000"/>
          <w:szCs w:val="22"/>
        </w:rPr>
        <w:t xml:space="preserve">. </w:t>
      </w:r>
      <w:r>
        <w:rPr>
          <w:rFonts w:cs="Times New Roman"/>
          <w:color w:val="000000"/>
          <w:szCs w:val="22"/>
        </w:rPr>
        <w:t>Begin de jaren 2000 koos men voor een benadering gebas</w:t>
      </w:r>
      <w:r w:rsidR="002941A1">
        <w:rPr>
          <w:rFonts w:cs="Times New Roman"/>
          <w:color w:val="000000"/>
          <w:szCs w:val="22"/>
        </w:rPr>
        <w:t>eerd op de ernst van de ziekte eerder dan op basis van de wachttijd</w:t>
      </w:r>
      <w:r>
        <w:rPr>
          <w:rFonts w:cs="Times New Roman"/>
          <w:color w:val="000000"/>
          <w:szCs w:val="22"/>
        </w:rPr>
        <w:t xml:space="preserve">. De </w:t>
      </w:r>
      <w:r w:rsidRPr="0044372C">
        <w:rPr>
          <w:rFonts w:cs="Times New Roman"/>
          <w:i/>
          <w:color w:val="000000"/>
          <w:szCs w:val="22"/>
        </w:rPr>
        <w:t>Model of End-Stage Liver</w:t>
      </w:r>
      <w:r w:rsidR="00BC723C">
        <w:rPr>
          <w:rFonts w:cs="Times New Roman"/>
          <w:i/>
          <w:color w:val="000000"/>
          <w:szCs w:val="22"/>
        </w:rPr>
        <w:t xml:space="preserve"> </w:t>
      </w:r>
      <w:r w:rsidRPr="0044372C">
        <w:rPr>
          <w:rFonts w:cs="Times New Roman"/>
          <w:i/>
          <w:color w:val="000000"/>
          <w:szCs w:val="22"/>
        </w:rPr>
        <w:t>Disease</w:t>
      </w:r>
      <w:r w:rsidR="00837D49">
        <w:rPr>
          <w:rFonts w:cs="Times New Roman"/>
          <w:color w:val="000000"/>
          <w:szCs w:val="22"/>
        </w:rPr>
        <w:t xml:space="preserve"> (MELD)</w:t>
      </w:r>
      <w:r w:rsidR="00360E88">
        <w:rPr>
          <w:rFonts w:cs="Times New Roman"/>
          <w:color w:val="000000"/>
          <w:szCs w:val="22"/>
        </w:rPr>
        <w:t xml:space="preserve"> </w:t>
      </w:r>
      <w:r>
        <w:rPr>
          <w:rFonts w:cs="Times New Roman"/>
          <w:color w:val="000000"/>
          <w:szCs w:val="22"/>
        </w:rPr>
        <w:t>score w</w:t>
      </w:r>
      <w:r w:rsidR="002941A1">
        <w:rPr>
          <w:rFonts w:cs="Times New Roman"/>
          <w:color w:val="000000"/>
          <w:szCs w:val="22"/>
        </w:rPr>
        <w:t>ordt</w:t>
      </w:r>
      <w:r>
        <w:rPr>
          <w:rFonts w:cs="Times New Roman"/>
          <w:color w:val="000000"/>
          <w:szCs w:val="22"/>
        </w:rPr>
        <w:t xml:space="preserve"> gebruikt</w:t>
      </w:r>
      <w:r w:rsidR="002941A1">
        <w:rPr>
          <w:rFonts w:cs="Times New Roman"/>
          <w:color w:val="000000"/>
          <w:szCs w:val="22"/>
        </w:rPr>
        <w:t xml:space="preserve"> om de ernst van de leverziekte te bepalen</w:t>
      </w:r>
      <w:r>
        <w:rPr>
          <w:rFonts w:cs="Times New Roman"/>
          <w:color w:val="000000"/>
          <w:szCs w:val="22"/>
        </w:rPr>
        <w:t xml:space="preserve">. Momenteel worden volgende parameters in rekening gebracht: serum creatinine, totaal bilirubine, </w:t>
      </w:r>
      <w:r w:rsidRPr="00C010D9">
        <w:rPr>
          <w:rFonts w:cs="Times New Roman"/>
          <w:i/>
          <w:color w:val="000000"/>
          <w:szCs w:val="22"/>
        </w:rPr>
        <w:t>International Normalized Ratio</w:t>
      </w:r>
      <w:r>
        <w:rPr>
          <w:rFonts w:cs="Times New Roman"/>
          <w:color w:val="000000"/>
          <w:szCs w:val="22"/>
        </w:rPr>
        <w:t xml:space="preserve"> (INR) en d</w:t>
      </w:r>
      <w:r w:rsidR="008266EA">
        <w:rPr>
          <w:rFonts w:cs="Times New Roman"/>
          <w:color w:val="000000"/>
          <w:szCs w:val="22"/>
        </w:rPr>
        <w:t xml:space="preserve">e nood aan hemodilutie. De MELD </w:t>
      </w:r>
      <w:r>
        <w:rPr>
          <w:rFonts w:cs="Times New Roman"/>
          <w:color w:val="000000"/>
          <w:szCs w:val="22"/>
        </w:rPr>
        <w:t xml:space="preserve">score zorgt voor een betere toewijzing van de </w:t>
      </w:r>
      <w:r w:rsidR="00CC7BF1">
        <w:rPr>
          <w:rFonts w:cs="Times New Roman"/>
          <w:color w:val="000000"/>
          <w:szCs w:val="22"/>
        </w:rPr>
        <w:t xml:space="preserve">lever en </w:t>
      </w:r>
      <w:r w:rsidR="002941A1">
        <w:rPr>
          <w:rFonts w:cs="Times New Roman"/>
          <w:color w:val="000000"/>
          <w:szCs w:val="22"/>
        </w:rPr>
        <w:t xml:space="preserve">heeft voor gevolg dat de </w:t>
      </w:r>
      <w:r>
        <w:rPr>
          <w:rFonts w:cs="Times New Roman"/>
          <w:color w:val="000000"/>
          <w:szCs w:val="22"/>
        </w:rPr>
        <w:t>mortaliteit op de wachtlijst</w:t>
      </w:r>
      <w:r w:rsidR="00BC723C">
        <w:rPr>
          <w:rFonts w:cs="Times New Roman"/>
          <w:color w:val="000000"/>
          <w:szCs w:val="22"/>
        </w:rPr>
        <w:t xml:space="preserve"> </w:t>
      </w:r>
      <w:r w:rsidR="00CC7BF1">
        <w:rPr>
          <w:rFonts w:cs="Times New Roman"/>
          <w:color w:val="000000"/>
          <w:szCs w:val="22"/>
        </w:rPr>
        <w:t>daalt</w:t>
      </w:r>
      <w:r>
        <w:rPr>
          <w:rFonts w:cs="Times New Roman"/>
          <w:color w:val="000000"/>
          <w:szCs w:val="22"/>
        </w:rPr>
        <w:t xml:space="preserve">. </w:t>
      </w:r>
      <w:r w:rsidR="00CC7BF1">
        <w:rPr>
          <w:rFonts w:cs="Times New Roman"/>
          <w:color w:val="000000"/>
          <w:szCs w:val="22"/>
        </w:rPr>
        <w:t>De beperking</w:t>
      </w:r>
      <w:r w:rsidR="002F32B4">
        <w:rPr>
          <w:rFonts w:cs="Times New Roman"/>
          <w:color w:val="000000"/>
          <w:szCs w:val="22"/>
        </w:rPr>
        <w:t>en</w:t>
      </w:r>
      <w:r w:rsidR="00CC7BF1">
        <w:rPr>
          <w:rFonts w:cs="Times New Roman"/>
          <w:color w:val="000000"/>
          <w:szCs w:val="22"/>
        </w:rPr>
        <w:t xml:space="preserve"> van </w:t>
      </w:r>
      <w:r>
        <w:rPr>
          <w:rFonts w:cs="Times New Roman"/>
          <w:color w:val="000000"/>
          <w:szCs w:val="22"/>
        </w:rPr>
        <w:t xml:space="preserve">deze aanpak </w:t>
      </w:r>
      <w:r w:rsidR="00CC7BF1">
        <w:rPr>
          <w:rFonts w:cs="Times New Roman"/>
          <w:color w:val="000000"/>
          <w:szCs w:val="22"/>
        </w:rPr>
        <w:t>word</w:t>
      </w:r>
      <w:r w:rsidR="002F32B4">
        <w:rPr>
          <w:rFonts w:cs="Times New Roman"/>
          <w:color w:val="000000"/>
          <w:szCs w:val="22"/>
        </w:rPr>
        <w:t>en</w:t>
      </w:r>
      <w:r w:rsidR="00CC7BF1">
        <w:rPr>
          <w:rFonts w:cs="Times New Roman"/>
          <w:color w:val="000000"/>
          <w:szCs w:val="22"/>
        </w:rPr>
        <w:t xml:space="preserve"> echter </w:t>
      </w:r>
      <w:r>
        <w:rPr>
          <w:rFonts w:cs="Times New Roman"/>
          <w:color w:val="000000"/>
          <w:szCs w:val="22"/>
        </w:rPr>
        <w:t>duidelijk</w:t>
      </w:r>
      <w:r w:rsidR="002F32B4">
        <w:rPr>
          <w:rFonts w:cs="Times New Roman"/>
          <w:color w:val="000000"/>
          <w:szCs w:val="22"/>
        </w:rPr>
        <w:t>, zoals de stijging van</w:t>
      </w:r>
      <w:r w:rsidR="00BC723C">
        <w:rPr>
          <w:rFonts w:cs="Times New Roman"/>
          <w:color w:val="000000"/>
          <w:szCs w:val="22"/>
        </w:rPr>
        <w:t xml:space="preserve"> </w:t>
      </w:r>
      <w:r w:rsidR="00FF080F">
        <w:rPr>
          <w:rFonts w:cs="Times New Roman"/>
          <w:color w:val="000000"/>
          <w:szCs w:val="22"/>
        </w:rPr>
        <w:t xml:space="preserve">de </w:t>
      </w:r>
      <w:r>
        <w:rPr>
          <w:rFonts w:cs="Times New Roman"/>
          <w:color w:val="000000"/>
          <w:szCs w:val="22"/>
        </w:rPr>
        <w:t>postoperatieve morbiditeit</w:t>
      </w:r>
      <w:r w:rsidR="00FF080F">
        <w:rPr>
          <w:rFonts w:cs="Times New Roman"/>
          <w:color w:val="000000"/>
          <w:szCs w:val="22"/>
        </w:rPr>
        <w:t xml:space="preserve">, </w:t>
      </w:r>
      <w:r w:rsidR="002F32B4">
        <w:rPr>
          <w:rFonts w:cs="Times New Roman"/>
          <w:color w:val="000000"/>
          <w:szCs w:val="22"/>
        </w:rPr>
        <w:t>waaronder</w:t>
      </w:r>
      <w:r w:rsidR="00FF080F">
        <w:rPr>
          <w:rFonts w:cs="Times New Roman"/>
          <w:color w:val="000000"/>
          <w:szCs w:val="22"/>
        </w:rPr>
        <w:t xml:space="preserve"> nierfalen. Daarenboven is een </w:t>
      </w:r>
      <w:r>
        <w:rPr>
          <w:rFonts w:cs="Times New Roman"/>
          <w:color w:val="000000"/>
          <w:szCs w:val="22"/>
        </w:rPr>
        <w:t xml:space="preserve">gedaalde mortaliteit </w:t>
      </w:r>
      <w:r w:rsidR="008C4BE2">
        <w:rPr>
          <w:rFonts w:cs="Times New Roman"/>
          <w:color w:val="000000"/>
          <w:szCs w:val="22"/>
        </w:rPr>
        <w:t>postoperatief</w:t>
      </w:r>
      <w:r>
        <w:rPr>
          <w:rFonts w:cs="Times New Roman"/>
          <w:color w:val="000000"/>
          <w:szCs w:val="22"/>
        </w:rPr>
        <w:t xml:space="preserve"> ni</w:t>
      </w:r>
      <w:r w:rsidR="008266EA">
        <w:rPr>
          <w:rFonts w:cs="Times New Roman"/>
          <w:color w:val="000000"/>
          <w:szCs w:val="22"/>
        </w:rPr>
        <w:t xml:space="preserve">et bewezen. De vraag om de MELD </w:t>
      </w:r>
      <w:r w:rsidR="0066429C">
        <w:rPr>
          <w:rFonts w:cs="Times New Roman"/>
          <w:color w:val="000000"/>
          <w:szCs w:val="22"/>
        </w:rPr>
        <w:t>score te her</w:t>
      </w:r>
      <w:r w:rsidR="00837D49">
        <w:rPr>
          <w:rFonts w:cs="Times New Roman"/>
          <w:color w:val="000000"/>
          <w:szCs w:val="22"/>
        </w:rPr>
        <w:t>e</w:t>
      </w:r>
      <w:r>
        <w:rPr>
          <w:rFonts w:cs="Times New Roman"/>
          <w:color w:val="000000"/>
          <w:szCs w:val="22"/>
        </w:rPr>
        <w:t xml:space="preserve">valueren en modificeren stijgt dan ook </w:t>
      </w:r>
      <w:r w:rsidR="001B2445">
        <w:rPr>
          <w:rFonts w:cs="Times New Roman"/>
          <w:color w:val="000000"/>
          <w:szCs w:val="22"/>
        </w:rPr>
        <w:fldChar w:fldCharType="begin">
          <w:fldData xml:space="preserve">PEVuZE5vdGU+PENpdGU+PEF1dGhvcj5EdXRrb3dza2k8L0F1dGhvcj48WWVhcj4yMDEwPC9ZZWFy
PjxSZWNOdW0+NDc8L1JlY051bT48RGlzcGxheVRleHQ+KDUsIDEwKTwvRGlzcGxheVRleHQ+PHJl
Y29yZD48cmVjLW51bWJlcj40NzwvcmVjLW51bWJlcj48Zm9yZWlnbi1rZXlzPjxrZXkgYXBwPSJF
TiIgZGItaWQ9ImFyMjB6cHZ2MWVmd3d0ZXB2YWN2ZXo5MnB4d3h0Zng5dnRhOSIgdGltZXN0YW1w
PSIxNDI1OTAwNTcyIj40Nzwva2V5PjwvZm9yZWlnbi1rZXlzPjxyZWYtdHlwZSBuYW1lPSJKb3Vy
bmFsIEFydGljbGUiPjE3PC9yZWYtdHlwZT48Y29udHJpYnV0b3JzPjxhdXRob3JzPjxhdXRob3I+
RHV0a293c2tpLCBQLjwvYXV0aG9yPjxhdXRob3I+RGUgUm91Z2Vtb250LCBPLjwvYXV0aG9yPjxh
dXRob3I+TXVsbGhhdXB0LCBCLjwvYXV0aG9yPjxhdXRob3I+Q2xhdmllbiwgUC4gQS48L2F1dGhv
cj48L2F1dGhvcnM+PC9jb250cmlidXRvcnM+PGF1dGgtYWRkcmVzcz5EZXBhcnRtZW50IG9mIFN1
cmdlcnksIFN3aXNzIEhlcGF0by1QYW5jcmVhdGljby1CaWxpYXJ5IGFuZCBUcmFuc3BsYW50IENl
bnRlciwgVW5pdmVyc2l0eSBIb3NwaXRhbCBadXJpY2gsIDgwOTEgWnVyaWNoLCBTd2l0emVybGFu
ZC48L2F1dGgtYWRkcmVzcz48dGl0bGVzPjx0aXRsZT5DdXJyZW50IGFuZCBmdXR1cmUgdHJlbmRz
IGluIGxpdmVyIHRyYW5zcGxhbnRhdGlvbiBpbiBFdXJvcGU8L3RpdGxlPjxzZWNvbmRhcnktdGl0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ZGljYWw+PHBhZ2VzPjgwMi05IGUxLTQ8L3BhZ2VzPjx2b2x1bWU+MTM4PC92b2x1bWU+PG51bWJl
cj4zPC9udW1iZXI+PGtleXdvcmRzPjxrZXl3b3JkPkV1cm9wZTwva2V5d29yZD48a2V5d29yZD5G
b3JlY2FzdGluZzwva2V5d29yZD48a2V5d29yZD5ISVYgSW5mZWN0aW9ucy9jb21wbGljYXRpb25z
L3N1cmdlcnk8L2tleXdvcmQ+PGtleXdvcmQ+SGlzdG9yeSwgMjB0aCBDZW50dXJ5PC9rZXl3b3Jk
PjxrZXl3b3JkPkhpc3RvcnksIDIxc3QgQ2VudHVyeTwva2V5d29yZD48a2V5d29yZD5IdW1hbnM8
L2tleXdvcmQ+PGtleXdvcmQ+S2lkbmV5IERpc2Vhc2VzL2V0aW9sb2d5L3ByZXZlbnRpb24gJmFt
cDsgY29udHJvbDwva2V5d29yZD48a2V5d29yZD5MaXZlciBEaXNlYXNlcy9jb21wbGljYXRpb25z
LypzdXJnZXJ5PC9rZXl3b3JkPjxrZXl3b3JkPkxpdmVyIE5lb3BsYXNtcy9zdXJnZXJ5PC9rZXl3
b3JkPjxrZXl3b3JkPkxpdmVyIFRyYW5zcGxhbnRhdGlvbi9hZHZlcnNlIGVmZmVjdHMvaGlzdG9y
eS8qdHJlbmRzPC9rZXl3b3JkPjxrZXl3b3JkPkxpdmVyLCBBcnRpZmljaWFsL3RyZW5kczwva2V5
d29yZD48a2V5d29yZD5MaXZpbmcgRG9ub3JzL3N1cHBseSAmYW1wOyBkaXN0cmlidXRpb248L2tl
eXdvcmQ+PGtleXdvcmQ+UGF0aWVudCBTZWxlY3Rpb248L2tleXdvcmQ+PGtleXdvcmQ+VGlzc3Vl
IERvbm9ycy9zdXBwbHkgJmFtcDsgZGlzdHJpYnV0aW9uPC9rZXl3b3JkPjxrZXl3b3JkPlRpc3N1
ZSBhbmQgT3JnYW4gUHJvY3VyZW1lbnQvdHJlbmRzPC9rZXl3b3JkPjxrZXl3b3JkPlRyYW5zcGxh
bnRhdGlvbiwgSG9tb2xvZ291czwva2V5d29yZD48L2tleXdvcmRzPjxkYXRlcz48eWVhcj4yMDEw
PC95ZWFyPjxwdWItZGF0ZXM+PGRhdGU+TWFyPC9kYXRlPjwvcHViLWRhdGVzPjwvZGF0ZXM+PGlz
Ym4+MTUyOC0wMDEyIChFbGVjdHJvbmljKSYjeEQ7MDAxNi01MDg1IChMaW5raW5nKTwvaXNibj48
YWNjZXNzaW9uLW51bT4yMDA5NjY5NDwvYWNjZXNzaW9uLW51bT48dXJscz48cmVsYXRlZC11cmxz
Pjx1cmw+aHR0cDovL3d3dy5uY2JpLm5sbS5uaWguZ292L3B1Ym1lZC8yMDA5NjY5NDwvdXJsPjx1
cmw+aHR0cDovL2FjLmVscy1jZG4uY29tL1MwMDE2NTA4NTEwMDAwOTQ2LzEtczIuMC1TMDAxNjUw
ODUxMDAwMDk0Ni1tYWluLnBkZj9fdGlkPTU3ZjFlMzQ4LWM3MDUtMTFlNC1hNDc2LTAwMDAwYWFi
MGYwMSZhbXA7YWNkbmF0PTE0MjU5Nzg4MjlfMmYyYjc4NDgxMmMxMTc5ZWU5ZjAxYzNiMjNiNzI4
ZmY8L3VybD48L3JlbGF0ZWQtdXJscz48L3VybHM+PGVsZWN0cm9uaWMtcmVzb3VyY2UtbnVtPjEw
LjEwNTMvai5nYXN0cm8uMjAxMC4wMS4wMzA8L2VsZWN0cm9uaWMtcmVzb3VyY2UtbnVtPjwvcmVj
b3JkPjwvQ2l0ZT48Q2l0ZT48QXV0aG9yPkthcmFwYW5hZ2lvdG91PC9BdXRob3I+PFllYXI+MjAx
NDwvWWVhcj48UmVjTnVtPjQ5PC9SZWNOdW0+PHJlY29yZD48cmVjLW51bWJlcj40OTwvcmVjLW51
bWJlcj48Zm9yZWlnbi1rZXlzPjxrZXkgYXBwPSJFTiIgZGItaWQ9ImFyMjB6cHZ2MWVmd3d0ZXB2
YWN2ZXo5MnB4d3h0Zng5dnRhOSIgdGltZXN0YW1wPSIxNDI1OTAxMzk2Ij40OTwva2V5PjwvZm9y
ZWlnbi1rZXlzPjxyZWYtdHlwZSBuYW1lPSJKb3VybmFsIEFydGljbGUiPjE3PC9yZWYtdHlwZT48
Y29udHJpYnV0b3JzPjxhdXRob3JzPjxhdXRob3I+S2FyYXBhbmFnaW90b3UsIEEuPC9hdXRob3I+
PGF1dGhvcj5LeWRvbmEsIEMuPC9hdXRob3I+PGF1dGhvcj5EaW1pdHJpYWRpcywgQy48L2F1dGhv
cj48YXV0aG9yPlBhcGFkb3BvdWxvcywgUy48L2F1dGhvcj48YXV0aG9yPlRoZW9kb3JpZG91LCBU
LjwvYXV0aG9yPjxhdXRob3I+VGhvbGlvdGksIFQuPC9hdXRob3I+PGF1dGhvcj5Gb3V6YXMsIEcu
PC9hdXRob3I+PGF1dGhvcj5JbXZyaW9zLCBHLjwvYXV0aG9yPjxhdXRob3I+R3JpdHNpLUdlcm9n
aWFubmksIE4uPC9hdXRob3I+PC9hdXRob3JzPjwvY29udHJpYnV0b3JzPjxhdXRoLWFkZHJlc3M+
SW50ZW5zaXZlIENhcmUgVW5pdCAmcXVvdDtIaXBwb2tyYXRpbyZxdW90OyBIb3NwaXRhbCwgVGhl
c3NhbG9uaWtpLCBHcmVlY2UuIEVsZWN0cm9uaWMgYWRkcmVzczogYXJldGlrYXJhcGFuQGdtYWls
LmNvbS4mI3hEO0ludGVuc2l2ZSBDYXJlIFVuaXQgJnF1b3Q7SGlwcG9rcmF0aW8mcXVvdDsgSG9z
cGl0YWwsIFRoZXNzYWxvbmlraSwgR3JlZWNlLiYjeEQ7RGVwYXJ0bWVudCBvZiBOZXBocm9sb2d5
ICZxdW90O0hpcHBva3JhdGlvJnF1b3Q7IEhvc3BpdGFsLCBUaGVzc2Fsb25pa2ksIEdyZWVjZS4m
I3hEO0RlcGFydG1lbnQgb2YgU3VyZ2VyeSBhbmQgVHJhbnNwbGFudGF0aW9uICZxdW90O0hpcHBv
a3JhdGlvJnF1b3Q7IEhvc3BpdGFsLCBUaGVzc2Fsb25pa2ksIEdyZWVjZS48L2F1dGgtYWRkcmVz
cz48dGl0bGVzPjx0aXRsZT5JbXBhY3Qgb2YgdGhlIE1vZGVsIGZvciBFbmQtc3RhZ2UgTGl2ZXIg
RGlzZWFzZSAoTUVMRCkgc2NvcmUgb24gbGl2ZXIgdHJhbnNwbGFudGF0aW9uIGluIEdyZWVjZTwv
dGl0bGU+PHNlY29uZGFyeS10aXRsZT5UcmFuc3BsYW50IFByb2M8L3NlY29uZGFyeS10aXRsZT48
YWx0LXRpdGxlPlRyYW5zcGxhbnRhdGlvbiBwcm9jZWVkaW5nczwvYWx0LXRpdGxlPjwvdGl0bGVz
PjxhbHQtcGVyaW9kaWNhbD48ZnVsbC10aXRsZT5UcmFuc3BsYW50YXRpb24gUHJvY2VlZGluZ3M8
L2Z1bGwtdGl0bGU+PC9hbHQtcGVyaW9kaWNhbD48cGFnZXM+MzIxMi01PC9wYWdlcz48dm9sdW1l
PjQ2PC92b2x1bWU+PG51bWJlcj45PC9udW1iZXI+PGRhdGVzPjx5ZWFyPjIwMTQ8L3llYXI+PHB1
Yi1kYXRlcz48ZGF0ZT5Ob3Y8L2RhdGU+PC9wdWItZGF0ZXM+PC9kYXRlcz48aXNibj4xODczLTI2
MjMgKEVsZWN0cm9uaWMpJiN4RDswMDQxLTEzNDUgKExpbmtpbmcpPC9pc2JuPjxhY2Nlc3Npb24t
bnVtPjI1NDIwODYyPC9hY2Nlc3Npb24tbnVtPjx1cmxzPjxyZWxhdGVkLXVybHM+PHVybD5odHRw
Oi8vd3d3Lm5jYmkubmxtLm5paC5nb3YvcHVibWVkLzI1NDIwODYyPC91cmw+PHVybD5odHRwOi8v
YWMuZWxzLWNkbi5jb20vUzAwNDExMzQ1MTQwMTE1NjcvMS1zMi4wLVMwMDQxMTM0NTE0MDExNTY3
LW1haW4ucGRmP190aWQ9YjhlODAwYTYtYzcwNS0xMWU0LWI2MmItMDAwMDBhYWIwZjZjJmFtcDth
Y2RuYXQ9MTQyNTk3ODk5MV8wYTIwOTAxYWY4NzQwNDc5MmExMDU5NzEyNGVmN2JjNjwvdXJsPjwv
cmVsYXRlZC11cmxzPjwvdXJscz48ZWxlY3Ryb25pYy1yZXNvdXJjZS1udW0+MTAuMTAxNi9qLnRy
YW5zcHJvY2VlZC4yMDE0LjEwLjAzMjwvZWxlY3Ryb25pYy1yZXNvdXJjZS1udW0+PC9yZWNvcmQ+
PC9DaXRlPjwvRW5kTm90ZT4A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PEVuZE5vdGU+PENpdGU+PEF1dGhvcj5EdXRrb3dza2k8L0F1dGhvcj48WWVhcj4yMDEwPC9ZZWFy
PjxSZWNOdW0+NDc8L1JlY051bT48RGlzcGxheVRleHQ+KDUsIDEwKTwvRGlzcGxheVRleHQ+PHJl
Y29yZD48cmVjLW51bWJlcj40NzwvcmVjLW51bWJlcj48Zm9yZWlnbi1rZXlzPjxrZXkgYXBwPSJF
TiIgZGItaWQ9ImFyMjB6cHZ2MWVmd3d0ZXB2YWN2ZXo5MnB4d3h0Zng5dnRhOSIgdGltZXN0YW1w
PSIxNDI1OTAwNTcyIj40Nzwva2V5PjwvZm9yZWlnbi1rZXlzPjxyZWYtdHlwZSBuYW1lPSJKb3Vy
bmFsIEFydGljbGUiPjE3PC9yZWYtdHlwZT48Y29udHJpYnV0b3JzPjxhdXRob3JzPjxhdXRob3I+
RHV0a293c2tpLCBQLjwvYXV0aG9yPjxhdXRob3I+RGUgUm91Z2Vtb250LCBPLjwvYXV0aG9yPjxh
dXRob3I+TXVsbGhhdXB0LCBCLjwvYXV0aG9yPjxhdXRob3I+Q2xhdmllbiwgUC4gQS48L2F1dGhv
cj48L2F1dGhvcnM+PC9jb250cmlidXRvcnM+PGF1dGgtYWRkcmVzcz5EZXBhcnRtZW50IG9mIFN1
cmdlcnksIFN3aXNzIEhlcGF0by1QYW5jcmVhdGljby1CaWxpYXJ5IGFuZCBUcmFuc3BsYW50IENl
bnRlciwgVW5pdmVyc2l0eSBIb3NwaXRhbCBadXJpY2gsIDgwOTEgWnVyaWNoLCBTd2l0emVybGFu
ZC48L2F1dGgtYWRkcmVzcz48dGl0bGVzPjx0aXRsZT5DdXJyZW50IGFuZCBmdXR1cmUgdHJlbmRz
IGluIGxpdmVyIHRyYW5zcGxhbnRhdGlvbiBpbiBFdXJvcGU8L3RpdGxlPjxzZWNvbmRhcnktdGl0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ZGljYWw+PHBhZ2VzPjgwMi05IGUxLTQ8L3BhZ2VzPjx2b2x1bWU+MTM4PC92b2x1bWU+PG51bWJl
cj4zPC9udW1iZXI+PGtleXdvcmRzPjxrZXl3b3JkPkV1cm9wZTwva2V5d29yZD48a2V5d29yZD5G
b3JlY2FzdGluZzwva2V5d29yZD48a2V5d29yZD5ISVYgSW5mZWN0aW9ucy9jb21wbGljYXRpb25z
L3N1cmdlcnk8L2tleXdvcmQ+PGtleXdvcmQ+SGlzdG9yeSwgMjB0aCBDZW50dXJ5PC9rZXl3b3Jk
PjxrZXl3b3JkPkhpc3RvcnksIDIxc3QgQ2VudHVyeTwva2V5d29yZD48a2V5d29yZD5IdW1hbnM8
L2tleXdvcmQ+PGtleXdvcmQ+S2lkbmV5IERpc2Vhc2VzL2V0aW9sb2d5L3ByZXZlbnRpb24gJmFt
cDsgY29udHJvbDwva2V5d29yZD48a2V5d29yZD5MaXZlciBEaXNlYXNlcy9jb21wbGljYXRpb25z
LypzdXJnZXJ5PC9rZXl3b3JkPjxrZXl3b3JkPkxpdmVyIE5lb3BsYXNtcy9zdXJnZXJ5PC9rZXl3
b3JkPjxrZXl3b3JkPkxpdmVyIFRyYW5zcGxhbnRhdGlvbi9hZHZlcnNlIGVmZmVjdHMvaGlzdG9y
eS8qdHJlbmRzPC9rZXl3b3JkPjxrZXl3b3JkPkxpdmVyLCBBcnRpZmljaWFsL3RyZW5kczwva2V5
d29yZD48a2V5d29yZD5MaXZpbmcgRG9ub3JzL3N1cHBseSAmYW1wOyBkaXN0cmlidXRpb248L2tl
eXdvcmQ+PGtleXdvcmQ+UGF0aWVudCBTZWxlY3Rpb248L2tleXdvcmQ+PGtleXdvcmQ+VGlzc3Vl
IERvbm9ycy9zdXBwbHkgJmFtcDsgZGlzdHJpYnV0aW9uPC9rZXl3b3JkPjxrZXl3b3JkPlRpc3N1
ZSBhbmQgT3JnYW4gUHJvY3VyZW1lbnQvdHJlbmRzPC9rZXl3b3JkPjxrZXl3b3JkPlRyYW5zcGxh
bnRhdGlvbiwgSG9tb2xvZ291czwva2V5d29yZD48L2tleXdvcmRzPjxkYXRlcz48eWVhcj4yMDEw
PC95ZWFyPjxwdWItZGF0ZXM+PGRhdGU+TWFyPC9kYXRlPjwvcHViLWRhdGVzPjwvZGF0ZXM+PGlz
Ym4+MTUyOC0wMDEyIChFbGVjdHJvbmljKSYjeEQ7MDAxNi01MDg1IChMaW5raW5nKTwvaXNibj48
YWNjZXNzaW9uLW51bT4yMDA5NjY5NDwvYWNjZXNzaW9uLW51bT48dXJscz48cmVsYXRlZC11cmxz
Pjx1cmw+aHR0cDovL3d3dy5uY2JpLm5sbS5uaWguZ292L3B1Ym1lZC8yMDA5NjY5NDwvdXJsPjx1
cmw+aHR0cDovL2FjLmVscy1jZG4uY29tL1MwMDE2NTA4NTEwMDAwOTQ2LzEtczIuMC1TMDAxNjUw
ODUxMDAwMDk0Ni1tYWluLnBkZj9fdGlkPTU3ZjFlMzQ4LWM3MDUtMTFlNC1hNDc2LTAwMDAwYWFi
MGYwMSZhbXA7YWNkbmF0PTE0MjU5Nzg4MjlfMmYyYjc4NDgxMmMxMTc5ZWU5ZjAxYzNiMjNiNzI4
ZmY8L3VybD48L3JlbGF0ZWQtdXJscz48L3VybHM+PGVsZWN0cm9uaWMtcmVzb3VyY2UtbnVtPjEw
LjEwNTMvai5nYXN0cm8uMjAxMC4wMS4wMzA8L2VsZWN0cm9uaWMtcmVzb3VyY2UtbnVtPjwvcmVj
b3JkPjwvQ2l0ZT48Q2l0ZT48QXV0aG9yPkthcmFwYW5hZ2lvdG91PC9BdXRob3I+PFllYXI+MjAx
NDwvWWVhcj48UmVjTnVtPjQ5PC9SZWNOdW0+PHJlY29yZD48cmVjLW51bWJlcj40OTwvcmVjLW51
bWJlcj48Zm9yZWlnbi1rZXlzPjxrZXkgYXBwPSJFTiIgZGItaWQ9ImFyMjB6cHZ2MWVmd3d0ZXB2
YWN2ZXo5MnB4d3h0Zng5dnRhOSIgdGltZXN0YW1wPSIxNDI1OTAxMzk2Ij40OTwva2V5PjwvZm9y
ZWlnbi1rZXlzPjxyZWYtdHlwZSBuYW1lPSJKb3VybmFsIEFydGljbGUiPjE3PC9yZWYtdHlwZT48
Y29udHJpYnV0b3JzPjxhdXRob3JzPjxhdXRob3I+S2FyYXBhbmFnaW90b3UsIEEuPC9hdXRob3I+
PGF1dGhvcj5LeWRvbmEsIEMuPC9hdXRob3I+PGF1dGhvcj5EaW1pdHJpYWRpcywgQy48L2F1dGhv
cj48YXV0aG9yPlBhcGFkb3BvdWxvcywgUy48L2F1dGhvcj48YXV0aG9yPlRoZW9kb3JpZG91LCBU
LjwvYXV0aG9yPjxhdXRob3I+VGhvbGlvdGksIFQuPC9hdXRob3I+PGF1dGhvcj5Gb3V6YXMsIEcu
PC9hdXRob3I+PGF1dGhvcj5JbXZyaW9zLCBHLjwvYXV0aG9yPjxhdXRob3I+R3JpdHNpLUdlcm9n
aWFubmksIE4uPC9hdXRob3I+PC9hdXRob3JzPjwvY29udHJpYnV0b3JzPjxhdXRoLWFkZHJlc3M+
SW50ZW5zaXZlIENhcmUgVW5pdCAmcXVvdDtIaXBwb2tyYXRpbyZxdW90OyBIb3NwaXRhbCwgVGhl
c3NhbG9uaWtpLCBHcmVlY2UuIEVsZWN0cm9uaWMgYWRkcmVzczogYXJldGlrYXJhcGFuQGdtYWls
LmNvbS4mI3hEO0ludGVuc2l2ZSBDYXJlIFVuaXQgJnF1b3Q7SGlwcG9rcmF0aW8mcXVvdDsgSG9z
cGl0YWwsIFRoZXNzYWxvbmlraSwgR3JlZWNlLiYjeEQ7RGVwYXJ0bWVudCBvZiBOZXBocm9sb2d5
ICZxdW90O0hpcHBva3JhdGlvJnF1b3Q7IEhvc3BpdGFsLCBUaGVzc2Fsb25pa2ksIEdyZWVjZS4m
I3hEO0RlcGFydG1lbnQgb2YgU3VyZ2VyeSBhbmQgVHJhbnNwbGFudGF0aW9uICZxdW90O0hpcHBv
a3JhdGlvJnF1b3Q7IEhvc3BpdGFsLCBUaGVzc2Fsb25pa2ksIEdyZWVjZS48L2F1dGgtYWRkcmVz
cz48dGl0bGVzPjx0aXRsZT5JbXBhY3Qgb2YgdGhlIE1vZGVsIGZvciBFbmQtc3RhZ2UgTGl2ZXIg
RGlzZWFzZSAoTUVMRCkgc2NvcmUgb24gbGl2ZXIgdHJhbnNwbGFudGF0aW9uIGluIEdyZWVjZTwv
dGl0bGU+PHNlY29uZGFyeS10aXRsZT5UcmFuc3BsYW50IFByb2M8L3NlY29uZGFyeS10aXRsZT48
YWx0LXRpdGxlPlRyYW5zcGxhbnRhdGlvbiBwcm9jZWVkaW5nczwvYWx0LXRpdGxlPjwvdGl0bGVz
PjxhbHQtcGVyaW9kaWNhbD48ZnVsbC10aXRsZT5UcmFuc3BsYW50YXRpb24gUHJvY2VlZGluZ3M8
L2Z1bGwtdGl0bGU+PC9hbHQtcGVyaW9kaWNhbD48cGFnZXM+MzIxMi01PC9wYWdlcz48dm9sdW1l
PjQ2PC92b2x1bWU+PG51bWJlcj45PC9udW1iZXI+PGRhdGVzPjx5ZWFyPjIwMTQ8L3llYXI+PHB1
Yi1kYXRlcz48ZGF0ZT5Ob3Y8L2RhdGU+PC9wdWItZGF0ZXM+PC9kYXRlcz48aXNibj4xODczLTI2
MjMgKEVsZWN0cm9uaWMpJiN4RDswMDQxLTEzNDUgKExpbmtpbmcpPC9pc2JuPjxhY2Nlc3Npb24t
bnVtPjI1NDIwODYyPC9hY2Nlc3Npb24tbnVtPjx1cmxzPjxyZWxhdGVkLXVybHM+PHVybD5odHRw
Oi8vd3d3Lm5jYmkubmxtLm5paC5nb3YvcHVibWVkLzI1NDIwODYyPC91cmw+PHVybD5odHRwOi8v
YWMuZWxzLWNkbi5jb20vUzAwNDExMzQ1MTQwMTE1NjcvMS1zMi4wLVMwMDQxMTM0NTE0MDExNTY3
LW1haW4ucGRmP190aWQ9YjhlODAwYTYtYzcwNS0xMWU0LWI2MmItMDAwMDBhYWIwZjZjJmFtcDth
Y2RuYXQ9MTQyNTk3ODk5MV8wYTIwOTAxYWY4NzQwNDc5MmExMDU5NzEyNGVmN2JjNjwvdXJsPjwv
cmVsYXRlZC11cmxzPjwvdXJscz48ZWxlY3Ryb25pYy1yZXNvdXJjZS1udW0+MTAuMTAxNi9qLnRy
YW5zcHJvY2VlZC4yMDE0LjEwLjAzMjwvZWxlY3Ryb25pYy1yZXNvdXJjZS1udW0+PC9yZWNvcmQ+
PC9DaXRlPjwvRW5kTm90ZT4A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Pr>
          <w:rFonts w:cs="Times New Roman"/>
          <w:color w:val="000000"/>
          <w:szCs w:val="22"/>
        </w:rPr>
      </w:r>
      <w:r w:rsidR="001B2445">
        <w:rPr>
          <w:rFonts w:cs="Times New Roman"/>
          <w:color w:val="000000"/>
          <w:szCs w:val="22"/>
        </w:rPr>
        <w:fldChar w:fldCharType="separate"/>
      </w:r>
      <w:r w:rsidR="009E6055">
        <w:rPr>
          <w:rFonts w:cs="Times New Roman"/>
          <w:noProof/>
          <w:color w:val="000000"/>
          <w:szCs w:val="22"/>
        </w:rPr>
        <w:t>(5, 10)</w:t>
      </w:r>
      <w:r w:rsidR="001B2445">
        <w:rPr>
          <w:rFonts w:cs="Times New Roman"/>
          <w:color w:val="000000"/>
          <w:szCs w:val="22"/>
        </w:rPr>
        <w:fldChar w:fldCharType="end"/>
      </w:r>
      <w:r>
        <w:rPr>
          <w:rFonts w:cs="Times New Roman"/>
          <w:color w:val="000000"/>
          <w:szCs w:val="22"/>
        </w:rPr>
        <w:t>.</w:t>
      </w:r>
    </w:p>
    <w:p w14:paraId="5714B4E7" w14:textId="77777777" w:rsidR="00A44E85" w:rsidRDefault="00F2233C" w:rsidP="00A44E85">
      <w:pPr>
        <w:pStyle w:val="Kop3"/>
        <w:jc w:val="both"/>
      </w:pPr>
      <w:bookmarkStart w:id="5" w:name="_Toc290026710"/>
      <w:r>
        <w:t>LTx</w:t>
      </w:r>
      <w:r w:rsidR="00A44E85">
        <w:t xml:space="preserve"> in België en Europa</w:t>
      </w:r>
      <w:bookmarkEnd w:id="5"/>
    </w:p>
    <w:p w14:paraId="506CEFD6" w14:textId="77777777" w:rsidR="00A44E85" w:rsidRPr="0081780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817805">
        <w:rPr>
          <w:rFonts w:cs="Times New Roman"/>
          <w:color w:val="000000"/>
          <w:szCs w:val="22"/>
        </w:rPr>
        <w:t xml:space="preserve">België maakt samen met Nederland, Luxemburg, Duitsland, Hongarije, Oostenrijk, Slovenië en Kroatië deel uit van Eurotransplant, een organisatie die binnen deze acht landen </w:t>
      </w:r>
      <w:r>
        <w:rPr>
          <w:rFonts w:cs="Times New Roman"/>
          <w:color w:val="000000"/>
          <w:szCs w:val="22"/>
        </w:rPr>
        <w:t xml:space="preserve">op een eerlijke en rechtvaardige manier </w:t>
      </w:r>
      <w:r w:rsidRPr="00817805">
        <w:rPr>
          <w:rFonts w:cs="Times New Roman"/>
          <w:color w:val="000000"/>
          <w:szCs w:val="22"/>
        </w:rPr>
        <w:t>de best mogelijke match zoekt tussen donororgaan en ontvanger. Deze verdeling is gebaseer</w:t>
      </w:r>
      <w:r w:rsidR="00520564">
        <w:rPr>
          <w:rFonts w:cs="Times New Roman"/>
          <w:color w:val="000000"/>
          <w:szCs w:val="22"/>
        </w:rPr>
        <w:t xml:space="preserve">d op ethische en medische basis </w:t>
      </w:r>
      <w:r w:rsidR="001B2445">
        <w:rPr>
          <w:rFonts w:cs="Times New Roman"/>
          <w:color w:val="000000"/>
          <w:szCs w:val="22"/>
        </w:rPr>
        <w:fldChar w:fldCharType="begin"/>
      </w:r>
      <w:r w:rsidR="009E6055">
        <w:rPr>
          <w:rFonts w:cs="Times New Roman"/>
          <w:color w:val="000000"/>
          <w:szCs w:val="22"/>
        </w:rPr>
        <w:instrText xml:space="preserve"> ADDIN EN.CITE &lt;EndNote&gt;&lt;Cite&gt;&lt;Year&gt;2015&lt;/Year&gt;&lt;RecNum&gt;69&lt;/RecNum&gt;&lt;DisplayText&gt;(9)&lt;/DisplayText&gt;&lt;record&gt;&lt;rec-number&gt;69&lt;/rec-number&gt;&lt;foreign-keys&gt;&lt;key app="EN" db-id="ar20zpvv1efwwtepvacvez92pxwxtfx9vta9" timestamp="1427214391"&gt;69&lt;/key&gt;&lt;/foreign-keys&gt;&lt;ref-type name="Web Page"&gt;12&lt;/ref-type&gt;&lt;contributors&gt;&lt;/contributors&gt;&lt;titles&gt;&lt;title&gt;Eurotransplant&lt;/title&gt;&lt;/titles&gt;&lt;dates&gt;&lt;year&gt;2015&lt;/year&gt;&lt;pub-dates&gt;&lt;date&gt;2015&lt;/date&gt;&lt;/pub-dates&gt;&lt;/dates&gt;&lt;urls&gt;&lt;related-urls&gt;&lt;url&gt;https://www.eurotransplant.org/cms/index.php?page=pat_belgium&lt;/url&gt;&lt;/related-urls&gt;&lt;/urls&gt;&lt;language&gt;Dutch&lt;/language&gt;&lt;/record&gt;&lt;/Cite&gt;&lt;/EndNote&gt;</w:instrText>
      </w:r>
      <w:r w:rsidR="001B2445">
        <w:rPr>
          <w:rFonts w:cs="Times New Roman"/>
          <w:color w:val="000000"/>
          <w:szCs w:val="22"/>
        </w:rPr>
        <w:fldChar w:fldCharType="separate"/>
      </w:r>
      <w:r w:rsidR="009E6055">
        <w:rPr>
          <w:rFonts w:cs="Times New Roman"/>
          <w:noProof/>
          <w:color w:val="000000"/>
          <w:szCs w:val="22"/>
        </w:rPr>
        <w:t>(9)</w:t>
      </w:r>
      <w:r w:rsidR="001B2445">
        <w:rPr>
          <w:rFonts w:cs="Times New Roman"/>
          <w:color w:val="000000"/>
          <w:szCs w:val="22"/>
        </w:rPr>
        <w:fldChar w:fldCharType="end"/>
      </w:r>
      <w:r w:rsidR="00520564">
        <w:rPr>
          <w:rFonts w:cs="Times New Roman"/>
          <w:color w:val="000000"/>
          <w:szCs w:val="22"/>
        </w:rPr>
        <w:t xml:space="preserve">. </w:t>
      </w:r>
    </w:p>
    <w:p w14:paraId="7E39D07C"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817805">
        <w:rPr>
          <w:rFonts w:cs="Times New Roman"/>
          <w:color w:val="000000"/>
          <w:szCs w:val="22"/>
        </w:rPr>
        <w:t>Spanje telt 34,2 donaties/miljoen inwoners</w:t>
      </w:r>
      <w:r>
        <w:rPr>
          <w:rFonts w:cs="Times New Roman"/>
          <w:color w:val="000000"/>
          <w:szCs w:val="22"/>
        </w:rPr>
        <w:t>, gevolgd door Portugal</w:t>
      </w:r>
      <w:r w:rsidRPr="00817805">
        <w:rPr>
          <w:rFonts w:cs="Times New Roman"/>
          <w:color w:val="000000"/>
          <w:szCs w:val="22"/>
        </w:rPr>
        <w:t>.</w:t>
      </w:r>
      <w:r w:rsidR="00B35165">
        <w:rPr>
          <w:rFonts w:cs="Times New Roman"/>
          <w:color w:val="000000"/>
          <w:szCs w:val="22"/>
        </w:rPr>
        <w:t xml:space="preserve"> </w:t>
      </w:r>
      <w:r w:rsidRPr="00817805">
        <w:rPr>
          <w:rFonts w:cs="Times New Roman"/>
          <w:color w:val="000000"/>
          <w:szCs w:val="22"/>
        </w:rPr>
        <w:t xml:space="preserve">België staat op de derde plaats wat betreft het leveren van donorlevers per capita. </w:t>
      </w:r>
    </w:p>
    <w:p w14:paraId="0B002CE5" w14:textId="77777777" w:rsidR="00A44E85" w:rsidRPr="006D24D6" w:rsidRDefault="00837D49"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lang w:val="nl-BE"/>
        </w:rPr>
      </w:pPr>
      <w:r>
        <w:rPr>
          <w:rFonts w:cs="Times New Roman"/>
          <w:color w:val="000000"/>
          <w:szCs w:val="22"/>
        </w:rPr>
        <w:t>In Europa voert 85</w:t>
      </w:r>
      <w:r w:rsidR="00A44E85" w:rsidRPr="00817805">
        <w:rPr>
          <w:rFonts w:cs="Times New Roman"/>
          <w:color w:val="000000"/>
          <w:szCs w:val="22"/>
        </w:rPr>
        <w:t>% van de levercentr</w:t>
      </w:r>
      <w:r w:rsidR="007A7EEC">
        <w:rPr>
          <w:rFonts w:cs="Times New Roman"/>
          <w:color w:val="000000"/>
          <w:szCs w:val="22"/>
        </w:rPr>
        <w:t>a</w:t>
      </w:r>
      <w:r>
        <w:rPr>
          <w:rFonts w:cs="Times New Roman"/>
          <w:color w:val="000000"/>
          <w:szCs w:val="22"/>
        </w:rPr>
        <w:t xml:space="preserve"> meer dan 25 </w:t>
      </w:r>
      <w:r w:rsidR="00F2233C">
        <w:rPr>
          <w:rFonts w:cs="Times New Roman"/>
          <w:color w:val="000000"/>
          <w:szCs w:val="22"/>
        </w:rPr>
        <w:t>LTx</w:t>
      </w:r>
      <w:r>
        <w:rPr>
          <w:rFonts w:cs="Times New Roman"/>
          <w:color w:val="000000"/>
          <w:szCs w:val="22"/>
        </w:rPr>
        <w:t>’s uit op jaarbasis en slechts 7</w:t>
      </w:r>
      <w:r w:rsidR="00A44E85" w:rsidRPr="00817805">
        <w:rPr>
          <w:rFonts w:cs="Times New Roman"/>
          <w:color w:val="000000"/>
          <w:szCs w:val="22"/>
        </w:rPr>
        <w:t xml:space="preserve">% voert er meer </w:t>
      </w:r>
      <w:r w:rsidR="007A7EEC" w:rsidRPr="00817805">
        <w:rPr>
          <w:rFonts w:cs="Times New Roman"/>
          <w:color w:val="000000"/>
          <w:szCs w:val="22"/>
        </w:rPr>
        <w:t xml:space="preserve">uit </w:t>
      </w:r>
      <w:r w:rsidR="00A44E85" w:rsidRPr="00817805">
        <w:rPr>
          <w:rFonts w:cs="Times New Roman"/>
          <w:color w:val="000000"/>
          <w:szCs w:val="22"/>
        </w:rPr>
        <w:t>dan 100 per jaar.</w:t>
      </w:r>
      <w:r w:rsidR="00B35165">
        <w:rPr>
          <w:rFonts w:cs="Times New Roman"/>
          <w:color w:val="000000"/>
          <w:szCs w:val="22"/>
        </w:rPr>
        <w:t xml:space="preserve"> </w:t>
      </w:r>
      <w:r w:rsidR="00A44E85" w:rsidRPr="006D24D6">
        <w:rPr>
          <w:rFonts w:cs="Times New Roman"/>
          <w:color w:val="000000"/>
          <w:szCs w:val="22"/>
          <w:lang w:val="nl-BE"/>
        </w:rPr>
        <w:t xml:space="preserve">Het UZ Gent is </w:t>
      </w:r>
      <w:r w:rsidR="00A44E85">
        <w:rPr>
          <w:rFonts w:cs="Times New Roman"/>
          <w:color w:val="000000"/>
          <w:szCs w:val="22"/>
          <w:lang w:val="nl-BE"/>
        </w:rPr>
        <w:t>één</w:t>
      </w:r>
      <w:r w:rsidR="00A44E85" w:rsidRPr="006D24D6">
        <w:rPr>
          <w:rFonts w:cs="Times New Roman"/>
          <w:color w:val="000000"/>
          <w:szCs w:val="22"/>
          <w:lang w:val="nl-BE"/>
        </w:rPr>
        <w:t xml:space="preserve"> van de zes levertransplantatiecentra in België en neemt ongeveer een vierde van de </w:t>
      </w:r>
      <w:r w:rsidR="00F2233C">
        <w:rPr>
          <w:rFonts w:cs="Times New Roman"/>
          <w:color w:val="000000"/>
          <w:szCs w:val="22"/>
          <w:lang w:val="nl-BE"/>
        </w:rPr>
        <w:t>LTx</w:t>
      </w:r>
      <w:r w:rsidR="007A7EEC">
        <w:rPr>
          <w:rFonts w:cs="Times New Roman"/>
          <w:color w:val="000000"/>
          <w:szCs w:val="22"/>
          <w:lang w:val="nl-BE"/>
        </w:rPr>
        <w:t>’s in België voor zijn rekening</w:t>
      </w:r>
      <w:r w:rsidR="009E12C5">
        <w:rPr>
          <w:rFonts w:cs="Times New Roman"/>
          <w:color w:val="000000"/>
          <w:szCs w:val="22"/>
          <w:lang w:val="nl-BE"/>
        </w:rPr>
        <w:t>, namelijk</w:t>
      </w:r>
      <w:r w:rsidR="00A44E85" w:rsidRPr="006D24D6">
        <w:rPr>
          <w:rFonts w:cs="Times New Roman"/>
          <w:color w:val="000000"/>
          <w:szCs w:val="22"/>
          <w:lang w:val="nl-BE"/>
        </w:rPr>
        <w:t xml:space="preserve"> 50 van</w:t>
      </w:r>
      <w:r w:rsidR="00520564">
        <w:rPr>
          <w:rFonts w:cs="Times New Roman"/>
          <w:color w:val="000000"/>
          <w:szCs w:val="22"/>
          <w:lang w:val="nl-BE"/>
        </w:rPr>
        <w:t xml:space="preserve"> de 180 à 200 </w:t>
      </w:r>
      <w:r w:rsidR="00F2233C">
        <w:rPr>
          <w:rFonts w:cs="Times New Roman"/>
          <w:color w:val="000000"/>
          <w:szCs w:val="22"/>
          <w:lang w:val="nl-BE"/>
        </w:rPr>
        <w:t>LTx</w:t>
      </w:r>
      <w:r w:rsidR="00520564">
        <w:rPr>
          <w:rFonts w:cs="Times New Roman"/>
          <w:color w:val="000000"/>
          <w:szCs w:val="22"/>
          <w:lang w:val="nl-BE"/>
        </w:rPr>
        <w:t>’s op jaarbasis</w:t>
      </w:r>
      <w:r w:rsidR="00CE2E73">
        <w:rPr>
          <w:rFonts w:cs="Times New Roman"/>
          <w:color w:val="000000"/>
          <w:szCs w:val="22"/>
          <w:lang w:val="nl-BE"/>
        </w:rPr>
        <w:t xml:space="preserve"> </w:t>
      </w:r>
      <w:r w:rsidR="001B2445">
        <w:rPr>
          <w:rFonts w:cs="Times New Roman"/>
          <w:color w:val="000000"/>
          <w:szCs w:val="22"/>
          <w:lang w:val="nl-BE"/>
        </w:rPr>
        <w:fldChar w:fldCharType="begin"/>
      </w:r>
      <w:r w:rsidR="009E6055">
        <w:rPr>
          <w:rFonts w:cs="Times New Roman"/>
          <w:color w:val="000000"/>
          <w:szCs w:val="22"/>
          <w:lang w:val="nl-BE"/>
        </w:rPr>
        <w:instrText xml:space="preserve"> ADDIN EN.CITE &lt;EndNote&gt;&lt;Cite&gt;&lt;Year&gt;2014&lt;/Year&gt;&lt;RecNum&gt;70&lt;/RecNum&gt;&lt;DisplayText&gt;(11)&lt;/DisplayText&gt;&lt;record&gt;&lt;rec-number&gt;70&lt;/rec-number&gt;&lt;foreign-keys&gt;&lt;key app="EN" db-id="ar20zpvv1efwwtepvacvez92pxwxtfx9vta9" timestamp="1427214737"&gt;70&lt;/key&gt;&lt;/foreign-keys&gt;&lt;ref-type name="Web Page"&gt;12&lt;/ref-type&gt;&lt;contributors&gt;&lt;/contributors&gt;&lt;titles&gt;&lt;title&gt;Levertransplantatie&lt;/title&gt;&lt;/titles&gt;&lt;dates&gt;&lt;year&gt;2014&lt;/year&gt;&lt;/dates&gt;&lt;urls&gt;&lt;related-urls&gt;&lt;url&gt;http://www.uzgent.be/nl/zorgverleners/Topreferente%20zorg/Digestieve%20pathologie/Paginas/Levertransplantatie.aspx&lt;/url&gt;&lt;/related-urls&gt;&lt;/urls&gt;&lt;/record&gt;&lt;/Cite&gt;&lt;/EndNote&gt;</w:instrText>
      </w:r>
      <w:r w:rsidR="001B2445">
        <w:rPr>
          <w:rFonts w:cs="Times New Roman"/>
          <w:color w:val="000000"/>
          <w:szCs w:val="22"/>
          <w:lang w:val="nl-BE"/>
        </w:rPr>
        <w:fldChar w:fldCharType="separate"/>
      </w:r>
      <w:r w:rsidR="009E6055">
        <w:rPr>
          <w:rFonts w:cs="Times New Roman"/>
          <w:noProof/>
          <w:color w:val="000000"/>
          <w:szCs w:val="22"/>
          <w:lang w:val="nl-BE"/>
        </w:rPr>
        <w:t>(11)</w:t>
      </w:r>
      <w:r w:rsidR="001B2445">
        <w:rPr>
          <w:rFonts w:cs="Times New Roman"/>
          <w:color w:val="000000"/>
          <w:szCs w:val="22"/>
          <w:lang w:val="nl-BE"/>
        </w:rPr>
        <w:fldChar w:fldCharType="end"/>
      </w:r>
      <w:r w:rsidR="00520564">
        <w:rPr>
          <w:rFonts w:cs="Times New Roman"/>
          <w:color w:val="000000"/>
          <w:szCs w:val="22"/>
          <w:lang w:val="nl-BE"/>
        </w:rPr>
        <w:t>.</w:t>
      </w:r>
    </w:p>
    <w:p w14:paraId="20C70CCF" w14:textId="77777777" w:rsidR="00A44E85" w:rsidRDefault="00A44E85" w:rsidP="00A44E85">
      <w:pPr>
        <w:pStyle w:val="Kop3"/>
        <w:jc w:val="both"/>
      </w:pPr>
      <w:bookmarkStart w:id="6" w:name="_Toc290026711"/>
      <w:r>
        <w:t>Etiologie</w:t>
      </w:r>
      <w:bookmarkEnd w:id="6"/>
    </w:p>
    <w:p w14:paraId="0F431CD8" w14:textId="77777777" w:rsidR="00A44E85" w:rsidRPr="0081780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817805">
        <w:rPr>
          <w:rFonts w:cs="Times New Roman"/>
          <w:color w:val="000000"/>
          <w:szCs w:val="22"/>
        </w:rPr>
        <w:t>De laatste jaren is de verdeling van de etiologie van de leverziekten geëvolueerd. In de periode 1994-2009 steeg de frequentie voor niet-alcoholische steatohepatitis (NASH), hepatocellulair</w:t>
      </w:r>
      <w:r w:rsidR="00296981">
        <w:rPr>
          <w:rFonts w:cs="Times New Roman"/>
          <w:color w:val="000000"/>
          <w:szCs w:val="22"/>
        </w:rPr>
        <w:t xml:space="preserve"> carcinoom (HCC) en Hepatitis C-</w:t>
      </w:r>
      <w:r w:rsidRPr="00817805">
        <w:rPr>
          <w:rFonts w:cs="Times New Roman"/>
          <w:color w:val="000000"/>
          <w:szCs w:val="22"/>
        </w:rPr>
        <w:t>Virus (HCV</w:t>
      </w:r>
      <w:r>
        <w:rPr>
          <w:rFonts w:cs="Times New Roman"/>
          <w:color w:val="000000"/>
          <w:szCs w:val="22"/>
        </w:rPr>
        <w:t>) in combinatie met alcohol. De prevalentie van p</w:t>
      </w:r>
      <w:r w:rsidRPr="00817805">
        <w:rPr>
          <w:rFonts w:cs="Times New Roman"/>
          <w:color w:val="000000"/>
          <w:szCs w:val="22"/>
        </w:rPr>
        <w:t xml:space="preserve">rimaire biliaire cirrose (PBC), primaire scleroserende cholangitis (PSC), HCV, cryptogene cirrose </w:t>
      </w:r>
      <w:r>
        <w:rPr>
          <w:rFonts w:cs="Times New Roman"/>
          <w:color w:val="000000"/>
          <w:szCs w:val="22"/>
        </w:rPr>
        <w:t>(CC) en He</w:t>
      </w:r>
      <w:r w:rsidR="00296981">
        <w:rPr>
          <w:rFonts w:cs="Times New Roman"/>
          <w:color w:val="000000"/>
          <w:szCs w:val="22"/>
        </w:rPr>
        <w:t>patitis B-</w:t>
      </w:r>
      <w:r>
        <w:rPr>
          <w:rFonts w:cs="Times New Roman"/>
          <w:color w:val="000000"/>
          <w:szCs w:val="22"/>
        </w:rPr>
        <w:t>Virus (HBV) verminderde, terwijl het aa</w:t>
      </w:r>
      <w:r w:rsidR="000B64CF">
        <w:rPr>
          <w:rFonts w:cs="Times New Roman"/>
          <w:color w:val="000000"/>
          <w:szCs w:val="22"/>
        </w:rPr>
        <w:t>ntal patiënten dat zich aanmeldde</w:t>
      </w:r>
      <w:r>
        <w:rPr>
          <w:rFonts w:cs="Times New Roman"/>
          <w:color w:val="000000"/>
          <w:szCs w:val="22"/>
        </w:rPr>
        <w:t xml:space="preserve"> met alcoholische cirrose (AC) gelijk bleef</w:t>
      </w:r>
      <w:r w:rsidR="00CE2E73">
        <w:rPr>
          <w:rFonts w:cs="Times New Roman"/>
          <w:color w:val="000000"/>
          <w:szCs w:val="22"/>
        </w:rPr>
        <w:t xml:space="preserve"> </w:t>
      </w:r>
      <w:r w:rsidR="001B2445">
        <w:rPr>
          <w:rFonts w:cs="Times New Roman"/>
          <w:color w:val="000000"/>
          <w:szCs w:val="22"/>
        </w:rPr>
        <w:fldChar w:fldCharType="begin">
          <w:fldData xml:space="preserve">PEVuZE5vdGU+PENpdGU+PEF1dGhvcj5TaW5nYWw8L0F1dGhvcj48WWVhcj4yMDEzPC9ZZWFyPjxS
ZWNOdW0+NDg8L1JlY051bT48RGlzcGxheVRleHQ+KDEyKTwvRGlzcGxheVRleHQ+PHJlY29yZD48
cmVjLW51bWJlcj40ODwvcmVjLW51bWJlcj48Zm9yZWlnbi1rZXlzPjxrZXkgYXBwPSJFTiIgZGIt
aWQ9ImFyMjB6cHZ2MWVmd3d0ZXB2YWN2ZXo5MnB4d3h0Zng5dnRhOSIgdGltZXN0YW1wPSIxNDI1
OTAxMzEwIj40ODwva2V5PjwvZm9yZWlnbi1rZXlzPjxyZWYtdHlwZSBuYW1lPSJKb3VybmFsIEFy
dGljbGUiPjE3PC9yZWYtdHlwZT48Y29udHJpYnV0b3JzPjxhdXRob3JzPjxhdXRob3I+U2luZ2Fs
LCBBLiBLLjwvYXV0aG9yPjxhdXRob3I+R3V0dXJ1LCBQLjwvYXV0aG9yPjxhdXRob3I+SG1vdWQs
IEIuPC9hdXRob3I+PGF1dGhvcj5LdW8sIFkuIEYuPC9hdXRob3I+PGF1dGhvcj5TYWxhbWVoLCBI
LjwvYXV0aG9yPjxhdXRob3I+V2llc25lciwgUi4gSC48L2F1dGhvcj48L2F1dGhvcnM+PC9jb250
cmlidXRvcnM+PGF1dGgtYWRkcmVzcz5EaXZpc2lvbiBvZiBHYXN0cm9lbnRlcm9sb2d5IGFuZCBI
ZXBhdG9sb2d5LCBEZXBhcnRtZW50IG9mIEludGVybmFsIE1lZGljaW5lLCBNYXlvIENsaW5pYywg
Um9jaGVzdGVyLCBNTiwgVVNBLiBha3NpbmdhbEB1YWIuZWR1PC9hdXRoLWFkZHJlc3M+PHRpdGxl
cz48dGl0bGU+RXZvbHZpbmcgZnJlcXVlbmN5IGFuZCBvdXRjb21lcyBvZiBsaXZlciB0cmFuc3Bs
YW50YXRpb24gYmFzZWQgb24gZXRpb2xvZ3kgb2YgbGl2ZXIgZGlzZWFzZTwvdGl0bGU+PHNlY29u
ZGFyeS10aXRsZT5UcmFuc3BsYW50YXRpb248L3NlY29uZGFyeS10aXRsZT48YWx0LXRpdGxlPlRy
YW5zcGxhbnRhdGlvbjwvYWx0LXRpdGxlPjwvdGl0bGVzPjxwZXJpb2RpY2FsPjxmdWxsLXRpdGxl
PlRyYW5zcGxhbnRhdGlvbjwvZnVsbC10aXRsZT48YWJici0xPlRyYW5zcGxhbnRhdGlvbjwvYWJi
ci0xPjwvcGVyaW9kaWNhbD48YWx0LXBlcmlvZGljYWw+PGZ1bGwtdGl0bGU+VHJhbnNwbGFudGF0
aW9uPC9mdWxsLXRpdGxlPjxhYmJyLTE+VHJhbnNwbGFudGF0aW9uPC9hYmJyLTE+PC9hbHQtcGVy
aW9kaWNhbD48cGFnZXM+NzU1LTYwPC9wYWdlcz48dm9sdW1lPjk1PC92b2x1bWU+PG51bWJlcj41
PC9udW1iZXI+PGtleXdvcmRzPjxrZXl3b3JkPkFkdWx0PC9rZXl3b3JkPjxrZXl3b3JkPkZhdHR5
IExpdmVyL3N1cmdlcnk8L2tleXdvcmQ+PGtleXdvcmQ+R3JhZnQgU3Vydml2YWw8L2tleXdvcmQ+
PGtleXdvcmQ+SHVtYW5zPC9rZXl3b3JkPjxrZXl3b3JkPkxpdmVyIENpcnJob3NpcywgQmlsaWFy
eS9zdXJnZXJ5PC9rZXl3b3JkPjxrZXl3b3JkPkxpdmVyIERpc2Vhc2VzLypzdXJnZXJ5PC9rZXl3
b3JkPjxrZXl3b3JkPkxpdmVyIE5lb3BsYXNtcy9zdXJnZXJ5PC9rZXl3b3JkPjxrZXl3b3JkPipM
aXZlciBUcmFuc3BsYW50YXRpb24vbW9ydGFsaXR5L3N0YXRpc3RpY3MgJmFtcDsgbnVtZXJpY2Fs
IGRhdGE8L2tleXdvcmQ+PGtleXdvcmQ+Tm9uLWFsY29ob2xpYyBGYXR0eSBMaXZlciBEaXNlYXNl
PC9rZXl3b3JkPjxrZXl3b3JkPlByb3BvcnRpb25hbCBIYXphcmRzIE1vZGVsczwva2V5d29yZD48
a2V5d29yZD5UcmVhdG1lbnQgT3V0Y29tZTwva2V5d29yZD48L2tleXdvcmRzPjxkYXRlcz48eWVh
cj4yMDEzPC95ZWFyPjxwdWItZGF0ZXM+PGRhdGU+TWFyIDE1PC9kYXRlPjwvcHViLWRhdGVzPjwv
ZGF0ZXM+PGlzYm4+MTUzNC02MDgwIChFbGVjdHJvbmljKSYjeEQ7MDA0MS0xMzM3IChMaW5raW5n
KTwvaXNibj48YWNjZXNzaW9uLW51bT4yMzM3MDcxMDwvYWNjZXNzaW9uLW51bT48dXJscz48cmVs
YXRlZC11cmxzPjx1cmw+aHR0cDovL3d3dy5uY2JpLm5sbS5uaWguZ292L3B1Ym1lZC8yMzM3MDcx
MDwvdXJsPjx1cmw+aHR0cDovL2dyYXBoaWNzLnR4Lm92aWQuY29tL292ZnRwZGZzL0ZQREROQ0pD
SEdCQkJPMDAvZnMwNDYvb3ZmdC9saXZlL2d2MDIzLzAwMDA3ODkwLzAwMDA3ODkwLTIwMTMwMzE1
MC0wMDAxNy5wZGY8L3VybD48L3JlbGF0ZWQtdXJscz48L3VybHM+PGVsZWN0cm9uaWMtcmVzb3Vy
Y2UtbnVtPjEwLjEwOTcvVFAuMGIwMTNlMzE4MjdhZmIzYTwvZWxlY3Ryb25pYy1yZXNvdXJjZS1u
dW0+PC9yZWNvcmQ+PC9DaXRlPjwvRW5kTm90ZT5=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PEVuZE5vdGU+PENpdGU+PEF1dGhvcj5TaW5nYWw8L0F1dGhvcj48WWVhcj4yMDEzPC9ZZWFyPjxS
ZWNOdW0+NDg8L1JlY051bT48RGlzcGxheVRleHQ+KDEyKTwvRGlzcGxheVRleHQ+PHJlY29yZD48
cmVjLW51bWJlcj40ODwvcmVjLW51bWJlcj48Zm9yZWlnbi1rZXlzPjxrZXkgYXBwPSJFTiIgZGIt
aWQ9ImFyMjB6cHZ2MWVmd3d0ZXB2YWN2ZXo5MnB4d3h0Zng5dnRhOSIgdGltZXN0YW1wPSIxNDI1
OTAxMzEwIj40ODwva2V5PjwvZm9yZWlnbi1rZXlzPjxyZWYtdHlwZSBuYW1lPSJKb3VybmFsIEFy
dGljbGUiPjE3PC9yZWYtdHlwZT48Y29udHJpYnV0b3JzPjxhdXRob3JzPjxhdXRob3I+U2luZ2Fs
LCBBLiBLLjwvYXV0aG9yPjxhdXRob3I+R3V0dXJ1LCBQLjwvYXV0aG9yPjxhdXRob3I+SG1vdWQs
IEIuPC9hdXRob3I+PGF1dGhvcj5LdW8sIFkuIEYuPC9hdXRob3I+PGF1dGhvcj5TYWxhbWVoLCBI
LjwvYXV0aG9yPjxhdXRob3I+V2llc25lciwgUi4gSC48L2F1dGhvcj48L2F1dGhvcnM+PC9jb250
cmlidXRvcnM+PGF1dGgtYWRkcmVzcz5EaXZpc2lvbiBvZiBHYXN0cm9lbnRlcm9sb2d5IGFuZCBI
ZXBhdG9sb2d5LCBEZXBhcnRtZW50IG9mIEludGVybmFsIE1lZGljaW5lLCBNYXlvIENsaW5pYywg
Um9jaGVzdGVyLCBNTiwgVVNBLiBha3NpbmdhbEB1YWIuZWR1PC9hdXRoLWFkZHJlc3M+PHRpdGxl
cz48dGl0bGU+RXZvbHZpbmcgZnJlcXVlbmN5IGFuZCBvdXRjb21lcyBvZiBsaXZlciB0cmFuc3Bs
YW50YXRpb24gYmFzZWQgb24gZXRpb2xvZ3kgb2YgbGl2ZXIgZGlzZWFzZTwvdGl0bGU+PHNlY29u
ZGFyeS10aXRsZT5UcmFuc3BsYW50YXRpb248L3NlY29uZGFyeS10aXRsZT48YWx0LXRpdGxlPlRy
YW5zcGxhbnRhdGlvbjwvYWx0LXRpdGxlPjwvdGl0bGVzPjxwZXJpb2RpY2FsPjxmdWxsLXRpdGxl
PlRyYW5zcGxhbnRhdGlvbjwvZnVsbC10aXRsZT48YWJici0xPlRyYW5zcGxhbnRhdGlvbjwvYWJi
ci0xPjwvcGVyaW9kaWNhbD48YWx0LXBlcmlvZGljYWw+PGZ1bGwtdGl0bGU+VHJhbnNwbGFudGF0
aW9uPC9mdWxsLXRpdGxlPjxhYmJyLTE+VHJhbnNwbGFudGF0aW9uPC9hYmJyLTE+PC9hbHQtcGVy
aW9kaWNhbD48cGFnZXM+NzU1LTYwPC9wYWdlcz48dm9sdW1lPjk1PC92b2x1bWU+PG51bWJlcj41
PC9udW1iZXI+PGtleXdvcmRzPjxrZXl3b3JkPkFkdWx0PC9rZXl3b3JkPjxrZXl3b3JkPkZhdHR5
IExpdmVyL3N1cmdlcnk8L2tleXdvcmQ+PGtleXdvcmQ+R3JhZnQgU3Vydml2YWw8L2tleXdvcmQ+
PGtleXdvcmQ+SHVtYW5zPC9rZXl3b3JkPjxrZXl3b3JkPkxpdmVyIENpcnJob3NpcywgQmlsaWFy
eS9zdXJnZXJ5PC9rZXl3b3JkPjxrZXl3b3JkPkxpdmVyIERpc2Vhc2VzLypzdXJnZXJ5PC9rZXl3
b3JkPjxrZXl3b3JkPkxpdmVyIE5lb3BsYXNtcy9zdXJnZXJ5PC9rZXl3b3JkPjxrZXl3b3JkPipM
aXZlciBUcmFuc3BsYW50YXRpb24vbW9ydGFsaXR5L3N0YXRpc3RpY3MgJmFtcDsgbnVtZXJpY2Fs
IGRhdGE8L2tleXdvcmQ+PGtleXdvcmQ+Tm9uLWFsY29ob2xpYyBGYXR0eSBMaXZlciBEaXNlYXNl
PC9rZXl3b3JkPjxrZXl3b3JkPlByb3BvcnRpb25hbCBIYXphcmRzIE1vZGVsczwva2V5d29yZD48
a2V5d29yZD5UcmVhdG1lbnQgT3V0Y29tZTwva2V5d29yZD48L2tleXdvcmRzPjxkYXRlcz48eWVh
cj4yMDEzPC95ZWFyPjxwdWItZGF0ZXM+PGRhdGU+TWFyIDE1PC9kYXRlPjwvcHViLWRhdGVzPjwv
ZGF0ZXM+PGlzYm4+MTUzNC02MDgwIChFbGVjdHJvbmljKSYjeEQ7MDA0MS0xMzM3IChMaW5raW5n
KTwvaXNibj48YWNjZXNzaW9uLW51bT4yMzM3MDcxMDwvYWNjZXNzaW9uLW51bT48dXJscz48cmVs
YXRlZC11cmxzPjx1cmw+aHR0cDovL3d3dy5uY2JpLm5sbS5uaWguZ292L3B1Ym1lZC8yMzM3MDcx
MDwvdXJsPjx1cmw+aHR0cDovL2dyYXBoaWNzLnR4Lm92aWQuY29tL292ZnRwZGZzL0ZQREROQ0pD
SEdCQkJPMDAvZnMwNDYvb3ZmdC9saXZlL2d2MDIzLzAwMDA3ODkwLzAwMDA3ODkwLTIwMTMwMzE1
MC0wMDAxNy5wZGY8L3VybD48L3JlbGF0ZWQtdXJscz48L3VybHM+PGVsZWN0cm9uaWMtcmVzb3Vy
Y2UtbnVtPjEwLjEwOTcvVFAuMGIwMTNlMzE4MjdhZmIzYTwvZWxlY3Ryb25pYy1yZXNvdXJjZS1u
dW0+PC9yZWNvcmQ+PC9DaXRlPjwvRW5kTm90ZT5=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Pr>
          <w:rFonts w:cs="Times New Roman"/>
          <w:color w:val="000000"/>
          <w:szCs w:val="22"/>
        </w:rPr>
      </w:r>
      <w:r w:rsidR="001B2445">
        <w:rPr>
          <w:rFonts w:cs="Times New Roman"/>
          <w:color w:val="000000"/>
          <w:szCs w:val="22"/>
        </w:rPr>
        <w:fldChar w:fldCharType="separate"/>
      </w:r>
      <w:r w:rsidR="009E6055">
        <w:rPr>
          <w:rFonts w:cs="Times New Roman"/>
          <w:noProof/>
          <w:color w:val="000000"/>
          <w:szCs w:val="22"/>
        </w:rPr>
        <w:t>(12)</w:t>
      </w:r>
      <w:r w:rsidR="001B2445">
        <w:rPr>
          <w:rFonts w:cs="Times New Roman"/>
          <w:color w:val="000000"/>
          <w:szCs w:val="22"/>
        </w:rPr>
        <w:fldChar w:fldCharType="end"/>
      </w:r>
      <w:r>
        <w:rPr>
          <w:rFonts w:cs="Times New Roman"/>
          <w:color w:val="000000"/>
          <w:szCs w:val="22"/>
        </w:rPr>
        <w:t>.</w:t>
      </w:r>
    </w:p>
    <w:p w14:paraId="1CB6546D" w14:textId="77777777" w:rsidR="00A44E85" w:rsidRPr="0081780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817805">
        <w:rPr>
          <w:rFonts w:cs="Times New Roman"/>
          <w:color w:val="000000"/>
          <w:szCs w:val="22"/>
        </w:rPr>
        <w:t xml:space="preserve">HCV en AC zijn de meest </w:t>
      </w:r>
      <w:r>
        <w:rPr>
          <w:rFonts w:cs="Times New Roman"/>
          <w:color w:val="000000"/>
          <w:szCs w:val="22"/>
        </w:rPr>
        <w:t>voorkomende</w:t>
      </w:r>
      <w:r w:rsidR="00B35165">
        <w:rPr>
          <w:rFonts w:cs="Times New Roman"/>
          <w:color w:val="000000"/>
          <w:szCs w:val="22"/>
        </w:rPr>
        <w:t xml:space="preserve"> </w:t>
      </w:r>
      <w:r>
        <w:rPr>
          <w:rFonts w:cs="Times New Roman"/>
          <w:color w:val="000000"/>
          <w:szCs w:val="22"/>
        </w:rPr>
        <w:t>indicaties</w:t>
      </w:r>
      <w:r w:rsidR="00837D49">
        <w:rPr>
          <w:rFonts w:cs="Times New Roman"/>
          <w:color w:val="000000"/>
          <w:szCs w:val="22"/>
        </w:rPr>
        <w:t>,</w:t>
      </w:r>
      <w:r>
        <w:rPr>
          <w:rFonts w:cs="Times New Roman"/>
          <w:color w:val="000000"/>
          <w:szCs w:val="22"/>
        </w:rPr>
        <w:t xml:space="preserve"> goed voor de helft van de </w:t>
      </w:r>
      <w:r w:rsidR="00F2233C">
        <w:rPr>
          <w:rFonts w:cs="Times New Roman"/>
          <w:color w:val="000000"/>
          <w:szCs w:val="22"/>
        </w:rPr>
        <w:t>LTx</w:t>
      </w:r>
      <w:r>
        <w:rPr>
          <w:rFonts w:cs="Times New Roman"/>
          <w:color w:val="000000"/>
          <w:szCs w:val="22"/>
        </w:rPr>
        <w:t>’s</w:t>
      </w:r>
      <w:r w:rsidR="00CE2E73">
        <w:rPr>
          <w:rFonts w:cs="Times New Roman"/>
          <w:color w:val="000000"/>
          <w:szCs w:val="22"/>
        </w:rPr>
        <w:t xml:space="preserve"> </w:t>
      </w:r>
      <w:r w:rsidR="001B2445">
        <w:rPr>
          <w:rFonts w:cs="Times New Roman"/>
          <w:color w:val="000000"/>
          <w:szCs w:val="22"/>
        </w:rPr>
        <w:fldChar w:fldCharType="begin">
          <w:fldData xml:space="preserve">PEVuZE5vdGU+PENpdGU+PEF1dGhvcj5TaW5nYWw8L0F1dGhvcj48WWVhcj4yMDEzPC9ZZWFyPjxS
ZWNOdW0+NDg8L1JlY051bT48RGlzcGxheVRleHQ+KDEyKTwvRGlzcGxheVRleHQ+PHJlY29yZD48
cmVjLW51bWJlcj40ODwvcmVjLW51bWJlcj48Zm9yZWlnbi1rZXlzPjxrZXkgYXBwPSJFTiIgZGIt
aWQ9ImFyMjB6cHZ2MWVmd3d0ZXB2YWN2ZXo5MnB4d3h0Zng5dnRhOSIgdGltZXN0YW1wPSIxNDI1
OTAxMzEwIj40ODwva2V5PjwvZm9yZWlnbi1rZXlzPjxyZWYtdHlwZSBuYW1lPSJKb3VybmFsIEFy
dGljbGUiPjE3PC9yZWYtdHlwZT48Y29udHJpYnV0b3JzPjxhdXRob3JzPjxhdXRob3I+U2luZ2Fs
LCBBLiBLLjwvYXV0aG9yPjxhdXRob3I+R3V0dXJ1LCBQLjwvYXV0aG9yPjxhdXRob3I+SG1vdWQs
IEIuPC9hdXRob3I+PGF1dGhvcj5LdW8sIFkuIEYuPC9hdXRob3I+PGF1dGhvcj5TYWxhbWVoLCBI
LjwvYXV0aG9yPjxhdXRob3I+V2llc25lciwgUi4gSC48L2F1dGhvcj48L2F1dGhvcnM+PC9jb250
cmlidXRvcnM+PGF1dGgtYWRkcmVzcz5EaXZpc2lvbiBvZiBHYXN0cm9lbnRlcm9sb2d5IGFuZCBI
ZXBhdG9sb2d5LCBEZXBhcnRtZW50IG9mIEludGVybmFsIE1lZGljaW5lLCBNYXlvIENsaW5pYywg
Um9jaGVzdGVyLCBNTiwgVVNBLiBha3NpbmdhbEB1YWIuZWR1PC9hdXRoLWFkZHJlc3M+PHRpdGxl
cz48dGl0bGU+RXZvbHZpbmcgZnJlcXVlbmN5IGFuZCBvdXRjb21lcyBvZiBsaXZlciB0cmFuc3Bs
YW50YXRpb24gYmFzZWQgb24gZXRpb2xvZ3kgb2YgbGl2ZXIgZGlzZWFzZTwvdGl0bGU+PHNlY29u
ZGFyeS10aXRsZT5UcmFuc3BsYW50YXRpb248L3NlY29uZGFyeS10aXRsZT48YWx0LXRpdGxlPlRy
YW5zcGxhbnRhdGlvbjwvYWx0LXRpdGxlPjwvdGl0bGVzPjxwZXJpb2RpY2FsPjxmdWxsLXRpdGxl
PlRyYW5zcGxhbnRhdGlvbjwvZnVsbC10aXRsZT48YWJici0xPlRyYW5zcGxhbnRhdGlvbjwvYWJi
ci0xPjwvcGVyaW9kaWNhbD48YWx0LXBlcmlvZGljYWw+PGZ1bGwtdGl0bGU+VHJhbnNwbGFudGF0
aW9uPC9mdWxsLXRpdGxlPjxhYmJyLTE+VHJhbnNwbGFudGF0aW9uPC9hYmJyLTE+PC9hbHQtcGVy
aW9kaWNhbD48cGFnZXM+NzU1LTYwPC9wYWdlcz48dm9sdW1lPjk1PC92b2x1bWU+PG51bWJlcj41
PC9udW1iZXI+PGtleXdvcmRzPjxrZXl3b3JkPkFkdWx0PC9rZXl3b3JkPjxrZXl3b3JkPkZhdHR5
IExpdmVyL3N1cmdlcnk8L2tleXdvcmQ+PGtleXdvcmQ+R3JhZnQgU3Vydml2YWw8L2tleXdvcmQ+
PGtleXdvcmQ+SHVtYW5zPC9rZXl3b3JkPjxrZXl3b3JkPkxpdmVyIENpcnJob3NpcywgQmlsaWFy
eS9zdXJnZXJ5PC9rZXl3b3JkPjxrZXl3b3JkPkxpdmVyIERpc2Vhc2VzLypzdXJnZXJ5PC9rZXl3
b3JkPjxrZXl3b3JkPkxpdmVyIE5lb3BsYXNtcy9zdXJnZXJ5PC9rZXl3b3JkPjxrZXl3b3JkPipM
aXZlciBUcmFuc3BsYW50YXRpb24vbW9ydGFsaXR5L3N0YXRpc3RpY3MgJmFtcDsgbnVtZXJpY2Fs
IGRhdGE8L2tleXdvcmQ+PGtleXdvcmQ+Tm9uLWFsY29ob2xpYyBGYXR0eSBMaXZlciBEaXNlYXNl
PC9rZXl3b3JkPjxrZXl3b3JkPlByb3BvcnRpb25hbCBIYXphcmRzIE1vZGVsczwva2V5d29yZD48
a2V5d29yZD5UcmVhdG1lbnQgT3V0Y29tZTwva2V5d29yZD48L2tleXdvcmRzPjxkYXRlcz48eWVh
cj4yMDEzPC95ZWFyPjxwdWItZGF0ZXM+PGRhdGU+TWFyIDE1PC9kYXRlPjwvcHViLWRhdGVzPjwv
ZGF0ZXM+PGlzYm4+MTUzNC02MDgwIChFbGVjdHJvbmljKSYjeEQ7MDA0MS0xMzM3IChMaW5raW5n
KTwvaXNibj48YWNjZXNzaW9uLW51bT4yMzM3MDcxMDwvYWNjZXNzaW9uLW51bT48dXJscz48cmVs
YXRlZC11cmxzPjx1cmw+aHR0cDovL3d3dy5uY2JpLm5sbS5uaWguZ292L3B1Ym1lZC8yMzM3MDcx
MDwvdXJsPjx1cmw+aHR0cDovL2dyYXBoaWNzLnR4Lm92aWQuY29tL292ZnRwZGZzL0ZQREROQ0pD
SEdCQkJPMDAvZnMwNDYvb3ZmdC9saXZlL2d2MDIzLzAwMDA3ODkwLzAwMDA3ODkwLTIwMTMwMzE1
MC0wMDAxNy5wZGY8L3VybD48L3JlbGF0ZWQtdXJscz48L3VybHM+PGVsZWN0cm9uaWMtcmVzb3Vy
Y2UtbnVtPjEwLjEwOTcvVFAuMGIwMTNlMzE4MjdhZmIzYTwvZWxlY3Ryb25pYy1yZXNvdXJjZS1u
dW0+PC9yZWNvcmQ+PC9DaXRlPjwvRW5kTm90ZT5=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PEVuZE5vdGU+PENpdGU+PEF1dGhvcj5TaW5nYWw8L0F1dGhvcj48WWVhcj4yMDEzPC9ZZWFyPjxS
ZWNOdW0+NDg8L1JlY051bT48RGlzcGxheVRleHQ+KDEyKTwvRGlzcGxheVRleHQ+PHJlY29yZD48
cmVjLW51bWJlcj40ODwvcmVjLW51bWJlcj48Zm9yZWlnbi1rZXlzPjxrZXkgYXBwPSJFTiIgZGIt
aWQ9ImFyMjB6cHZ2MWVmd3d0ZXB2YWN2ZXo5MnB4d3h0Zng5dnRhOSIgdGltZXN0YW1wPSIxNDI1
OTAxMzEwIj40ODwva2V5PjwvZm9yZWlnbi1rZXlzPjxyZWYtdHlwZSBuYW1lPSJKb3VybmFsIEFy
dGljbGUiPjE3PC9yZWYtdHlwZT48Y29udHJpYnV0b3JzPjxhdXRob3JzPjxhdXRob3I+U2luZ2Fs
LCBBLiBLLjwvYXV0aG9yPjxhdXRob3I+R3V0dXJ1LCBQLjwvYXV0aG9yPjxhdXRob3I+SG1vdWQs
IEIuPC9hdXRob3I+PGF1dGhvcj5LdW8sIFkuIEYuPC9hdXRob3I+PGF1dGhvcj5TYWxhbWVoLCBI
LjwvYXV0aG9yPjxhdXRob3I+V2llc25lciwgUi4gSC48L2F1dGhvcj48L2F1dGhvcnM+PC9jb250
cmlidXRvcnM+PGF1dGgtYWRkcmVzcz5EaXZpc2lvbiBvZiBHYXN0cm9lbnRlcm9sb2d5IGFuZCBI
ZXBhdG9sb2d5LCBEZXBhcnRtZW50IG9mIEludGVybmFsIE1lZGljaW5lLCBNYXlvIENsaW5pYywg
Um9jaGVzdGVyLCBNTiwgVVNBLiBha3NpbmdhbEB1YWIuZWR1PC9hdXRoLWFkZHJlc3M+PHRpdGxl
cz48dGl0bGU+RXZvbHZpbmcgZnJlcXVlbmN5IGFuZCBvdXRjb21lcyBvZiBsaXZlciB0cmFuc3Bs
YW50YXRpb24gYmFzZWQgb24gZXRpb2xvZ3kgb2YgbGl2ZXIgZGlzZWFzZTwvdGl0bGU+PHNlY29u
ZGFyeS10aXRsZT5UcmFuc3BsYW50YXRpb248L3NlY29uZGFyeS10aXRsZT48YWx0LXRpdGxlPlRy
YW5zcGxhbnRhdGlvbjwvYWx0LXRpdGxlPjwvdGl0bGVzPjxwZXJpb2RpY2FsPjxmdWxsLXRpdGxl
PlRyYW5zcGxhbnRhdGlvbjwvZnVsbC10aXRsZT48YWJici0xPlRyYW5zcGxhbnRhdGlvbjwvYWJi
ci0xPjwvcGVyaW9kaWNhbD48YWx0LXBlcmlvZGljYWw+PGZ1bGwtdGl0bGU+VHJhbnNwbGFudGF0
aW9uPC9mdWxsLXRpdGxlPjxhYmJyLTE+VHJhbnNwbGFudGF0aW9uPC9hYmJyLTE+PC9hbHQtcGVy
aW9kaWNhbD48cGFnZXM+NzU1LTYwPC9wYWdlcz48dm9sdW1lPjk1PC92b2x1bWU+PG51bWJlcj41
PC9udW1iZXI+PGtleXdvcmRzPjxrZXl3b3JkPkFkdWx0PC9rZXl3b3JkPjxrZXl3b3JkPkZhdHR5
IExpdmVyL3N1cmdlcnk8L2tleXdvcmQ+PGtleXdvcmQ+R3JhZnQgU3Vydml2YWw8L2tleXdvcmQ+
PGtleXdvcmQ+SHVtYW5zPC9rZXl3b3JkPjxrZXl3b3JkPkxpdmVyIENpcnJob3NpcywgQmlsaWFy
eS9zdXJnZXJ5PC9rZXl3b3JkPjxrZXl3b3JkPkxpdmVyIERpc2Vhc2VzLypzdXJnZXJ5PC9rZXl3
b3JkPjxrZXl3b3JkPkxpdmVyIE5lb3BsYXNtcy9zdXJnZXJ5PC9rZXl3b3JkPjxrZXl3b3JkPipM
aXZlciBUcmFuc3BsYW50YXRpb24vbW9ydGFsaXR5L3N0YXRpc3RpY3MgJmFtcDsgbnVtZXJpY2Fs
IGRhdGE8L2tleXdvcmQ+PGtleXdvcmQ+Tm9uLWFsY29ob2xpYyBGYXR0eSBMaXZlciBEaXNlYXNl
PC9rZXl3b3JkPjxrZXl3b3JkPlByb3BvcnRpb25hbCBIYXphcmRzIE1vZGVsczwva2V5d29yZD48
a2V5d29yZD5UcmVhdG1lbnQgT3V0Y29tZTwva2V5d29yZD48L2tleXdvcmRzPjxkYXRlcz48eWVh
cj4yMDEzPC95ZWFyPjxwdWItZGF0ZXM+PGRhdGU+TWFyIDE1PC9kYXRlPjwvcHViLWRhdGVzPjwv
ZGF0ZXM+PGlzYm4+MTUzNC02MDgwIChFbGVjdHJvbmljKSYjeEQ7MDA0MS0xMzM3IChMaW5raW5n
KTwvaXNibj48YWNjZXNzaW9uLW51bT4yMzM3MDcxMDwvYWNjZXNzaW9uLW51bT48dXJscz48cmVs
YXRlZC11cmxzPjx1cmw+aHR0cDovL3d3dy5uY2JpLm5sbS5uaWguZ292L3B1Ym1lZC8yMzM3MDcx
MDwvdXJsPjx1cmw+aHR0cDovL2dyYXBoaWNzLnR4Lm92aWQuY29tL292ZnRwZGZzL0ZQREROQ0pD
SEdCQkJPMDAvZnMwNDYvb3ZmdC9saXZlL2d2MDIzLzAwMDA3ODkwLzAwMDA3ODkwLTIwMTMwMzE1
MC0wMDAxNy5wZGY8L3VybD48L3JlbGF0ZWQtdXJscz48L3VybHM+PGVsZWN0cm9uaWMtcmVzb3Vy
Y2UtbnVtPjEwLjEwOTcvVFAuMGIwMTNlMzE4MjdhZmIzYTwvZWxlY3Ryb25pYy1yZXNvdXJjZS1u
dW0+PC9yZWNvcmQ+PC9DaXRlPjwvRW5kTm90ZT5=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Pr>
          <w:rFonts w:cs="Times New Roman"/>
          <w:color w:val="000000"/>
          <w:szCs w:val="22"/>
        </w:rPr>
      </w:r>
      <w:r w:rsidR="001B2445">
        <w:rPr>
          <w:rFonts w:cs="Times New Roman"/>
          <w:color w:val="000000"/>
          <w:szCs w:val="22"/>
        </w:rPr>
        <w:fldChar w:fldCharType="separate"/>
      </w:r>
      <w:r w:rsidR="009E6055">
        <w:rPr>
          <w:rFonts w:cs="Times New Roman"/>
          <w:noProof/>
          <w:color w:val="000000"/>
          <w:szCs w:val="22"/>
        </w:rPr>
        <w:t>(12)</w:t>
      </w:r>
      <w:r w:rsidR="001B2445">
        <w:rPr>
          <w:rFonts w:cs="Times New Roman"/>
          <w:color w:val="000000"/>
          <w:szCs w:val="22"/>
        </w:rPr>
        <w:fldChar w:fldCharType="end"/>
      </w:r>
      <w:r>
        <w:rPr>
          <w:rFonts w:cs="Times New Roman"/>
          <w:color w:val="000000"/>
          <w:szCs w:val="22"/>
        </w:rPr>
        <w:t xml:space="preserve">. </w:t>
      </w:r>
      <w:r w:rsidRPr="009F6C98">
        <w:rPr>
          <w:rFonts w:cs="Times New Roman"/>
          <w:color w:val="000000"/>
          <w:szCs w:val="22"/>
        </w:rPr>
        <w:t>In de VS wordt de helft van de HCC’s veroorz</w:t>
      </w:r>
      <w:r w:rsidR="00296981">
        <w:rPr>
          <w:rFonts w:cs="Times New Roman"/>
          <w:color w:val="000000"/>
          <w:szCs w:val="22"/>
        </w:rPr>
        <w:t>aakt door het hepatitis C-</w:t>
      </w:r>
      <w:r>
        <w:rPr>
          <w:rFonts w:cs="Times New Roman"/>
          <w:color w:val="000000"/>
          <w:szCs w:val="22"/>
        </w:rPr>
        <w:t xml:space="preserve">virus </w:t>
      </w:r>
      <w:r w:rsidR="001B2445">
        <w:rPr>
          <w:rFonts w:cs="Times New Roman"/>
          <w:color w:val="000000"/>
          <w:szCs w:val="22"/>
        </w:rPr>
        <w:fldChar w:fldCharType="begin">
          <w:fldData xml:space="preserve">PEVuZE5vdGU+PENpdGU+PEF1dGhvcj5Cb3pvcmd6YWRlaDwvQXV0aG9yPjxZZWFyPjIwMDc8L1ll
YXI+PFJlY051bT41MzwvUmVjTnVtPjxEaXNwbGF5VGV4dD4oMTMpPC9EaXNwbGF5VGV4dD48cmVj
b3JkPjxyZWMtbnVtYmVyPjUzPC9yZWMtbnVtYmVyPjxmb3JlaWduLWtleXM+PGtleSBhcHA9IkVO
IiBkYi1pZD0iYXIyMHpwdnYxZWZ3d3RlcHZhY3ZlejkycHh3eHRmeDl2dGE5IiB0aW1lc3RhbXA9
IjE0MjU5MDE3NTAiPjUzPC9rZXk+PC9mb3JlaWduLWtleXM+PHJlZi10eXBlIG5hbWU9IkpvdXJu
YWwgQXJ0aWNsZSI+MTc8L3JlZi10eXBlPjxjb250cmlidXRvcnM+PGF1dGhvcnM+PGF1dGhvcj5C
b3pvcmd6YWRlaCwgQS48L2F1dGhvcj48YXV0aG9yPk9ybG9mZiwgTS48L2F1dGhvcj48YXV0aG9y
PkFidCwgUC48L2F1dGhvcj48YXV0aG9yPlRzb3VsZmFzLCBHLjwvYXV0aG9yPjxhdXRob3I+WW91
bmFuLCBELjwvYXV0aG9yPjxhdXRob3I+S2FzaHlhcCwgUi48L2F1dGhvcj48YXV0aG9yPkphaW4s
IEEuPC9hdXRob3I+PGF1dGhvcj5NYW50cnksIFAuPC9hdXRob3I+PGF1dGhvcj5NYWxpYWtrYWws
IEIuPC9hdXRob3I+PGF1dGhvcj5LaG9yYW5hLCBBLjwvYXV0aG9yPjxhdXRob3I+U2Nod2FydHos
IFMuPC9hdXRob3I+PC9hdXRob3JzPjwvY29udHJpYnV0b3JzPjxhdXRoLWFkZHJlc3M+RGVwYXJ0
bWVudCBvZiBTdXJnZXJ5LCBVbml2ZXJzaXR5IG9mIFJvY2hlc3RlciBNZWRpY2FsIENlbnRlciwg
Um9jaGVzdGVyLCBOWSwgVVNBLiBhZGVsX2Jvem9yZ3phZGVoQHVybWMucm9jaGVzdGVyLmVkdTwv
YXV0aC1hZGRyZXNzPjx0aXRsZXM+PHRpdGxlPlN1cnZpdmFsIG91dGNvbWVzIGluIGxpdmVyIHRy
YW5zcGxhbnRhdGlvbiBmb3IgaGVwYXRvY2VsbHVsYXIgY2FyY2lub21hLCBjb21wYXJpbmcgaW1w
YWN0IG9mIGhlcGF0aXRpcyBDIHZlcnN1cyBvdGhlciBldGlvbG9neSBvZiBjaXJyaG9zaXM8L3Rp
dGxlPjxzZWNvbmRhcnktdGl0bGU+TGl2ZXIgVHJhbnNwbDwvc2Vjb25kYXJ5LXRpdGxlPjxhbHQt
dGl0bGU+TGl2ZXIgdHJhbnNwbGFudGF0aW9uIDogb2ZmaWNpYWwgcHVibGljYXRpb24gb2YgdGhl
IEFtZXJpY2FuIEFzc29jaWF0aW9uIGZvciB0aGUgU3R1ZHkgb2YgTGl2ZXIgRGlzZWFzZXMgYW5k
IHRoZSBJbnRlcm5hdGlvbmFsIExpdmVyIFRyYW5zcGxhbnRhdGlvbiBTb2NpZXR5PC9hbHQtdGl0
bGU+PC90aXRsZXM+PHBlcmlvZGljYWw+PGZ1bGwtdGl0bGU+TGl2ZXIgVHJhbnNwbDwvZnVsbC10
aXRsZT48YWJici0xPkxpdmVyIHRyYW5zcGxhbnRhdGlvbiA6IG9mZmljaWFsIHB1YmxpY2F0aW9u
IG9mIHRoZSBBbWVyaWNhbiBBc3NvY2lhdGlvbiBmb3IgdGhlIFN0dWR5IG9mIExpdmVyIERpc2Vh
c2VzIGFuZCB0aGUgSW50ZXJuYXRpb25hbCBMaXZlciBUcmFuc3BsYW50YXRpb24gU29jaWV0eTwv
YWJici0xPjwvcGVyaW9kaWNhbD48YWx0LXBlcmlvZGljYWw+PGZ1bGwtdGl0bGU+TGl2ZXIgVHJh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b24gU29jaWV0eTwvYWJici0xPjwvYWx0LXBlcmlvZGljYWw+PHBhZ2VzPjgwNy0xMzwvcGFnZXM+
PHZvbHVtZT4xMzwvdm9sdW1lPjxudW1iZXI+NjwvbnVtYmVyPjxrZXl3b3Jkcz48a2V5d29yZD5B
Z2VkPC9rZXl3b3JkPjxrZXl3b3JkPkNhcmNpbm9tYSwgSGVwYXRvY2VsbHVsYXIvcGF0aG9sb2d5
LypzdXJnZXJ5L3Zpcm9sb2d5PC9rZXl3b3JkPjxrZXl3b3JkPkRpc2Vhc2UtRnJlZSBTdXJ2aXZh
bDwva2V5d29yZD48a2V5d29yZD5GZW1hbGU8L2tleXdvcmQ+PGtleXdvcmQ+KkhlcGFjaXZpcnVz
PC9rZXl3b3JkPjxrZXl3b3JkPkhlcGF0aXRpcyBDLCBDaHJvbmljL2NvbXBsaWNhdGlvbnM8L2tl
eXdvcmQ+PGtleXdvcmQ+SHVtYW5zPC9rZXl3b3JkPjxrZXl3b3JkPkxpdmVyIENpcnJob3Npcy92
aXJvbG9neTwva2V5d29yZD48a2V5d29yZD5MaXZlciBOZW9wbGFzbXMvcGF0aG9sb2d5LypzdXJn
ZXJ5L3Zpcm9sb2d5PC9rZXl3b3JkPjxrZXl3b3JkPkxpdmVyIFRyYW5zcGxhbnRhdGlvbi8qbW9y
dGFsaXR5PC9rZXl3b3JkPjxrZXl3b3JkPk1hbGU8L2tleXdvcmQ+PGtleXdvcmQ+TWlkZGxlIEFn
ZWQ8L2tleXdvcmQ+PGtleXdvcmQ+TmVvcGxhc20gUmVjdXJyZW5jZSwgTG9jYWwvKnZpcm9sb2d5
PC9rZXl3b3JkPjxrZXl3b3JkPlJldHJvc3BlY3RpdmUgU3R1ZGllczwva2V5d29yZD48L2tleXdv
cmRzPjxkYXRlcz48eWVhcj4yMDA3PC95ZWFyPjxwdWItZGF0ZXM+PGRhdGU+SnVuPC9kYXRlPjwv
cHViLWRhdGVzPjwvZGF0ZXM+PGlzYm4+MTUyNy02NDY1IChQcmludCkmI3hEOzE1MjctNjQ2NSAo
TGlua2luZyk8L2lzYm4+PGFjY2Vzc2lvbi1udW0+MTc1MzkwMDE8L2FjY2Vzc2lvbi1udW0+PHVy
bHM+PHJlbGF0ZWQtdXJscz48dXJsPmh0dHA6Ly93d3cubmNiaS5ubG0ubmloLmdvdi9wdWJtZWQv
MTc1MzkwMDE8L3VybD48dXJsPmh0dHA6Ly9vbmxpbmVsaWJyYXJ5LndpbGV5LmNvbS9zdG9yZS8x
MC4xMDAyL2x0LjIxMDU0L2Fzc2V0LzIxMDU0X2Z0cC5wZGY/dj0xJmFtcDt0PWk3MzJ2NndzJmFt
cDtzPTQzNDg1NzM5NGUxMDc2NTNiNjJlZDRlZTc1YjVkMGUyY2I2ZTZhN2Q8L3VybD48L3JlbGF0
ZWQtdXJscz48L3VybHM+PGVsZWN0cm9uaWMtcmVzb3VyY2UtbnVtPjEwLjEwMDIvbHQuMjEwNTQ8
L2VsZWN0cm9uaWMtcmVzb3VyY2UtbnVtPjwvcmVjb3JkPjwvQ2l0ZT48L0VuZE5vdGU+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PEVuZE5vdGU+PENpdGU+PEF1dGhvcj5Cb3pvcmd6YWRlaDwvQXV0aG9yPjxZZWFyPjIwMDc8L1ll
YXI+PFJlY051bT41MzwvUmVjTnVtPjxEaXNwbGF5VGV4dD4oMTMpPC9EaXNwbGF5VGV4dD48cmVj
b3JkPjxyZWMtbnVtYmVyPjUzPC9yZWMtbnVtYmVyPjxmb3JlaWduLWtleXM+PGtleSBhcHA9IkVO
IiBkYi1pZD0iYXIyMHpwdnYxZWZ3d3RlcHZhY3ZlejkycHh3eHRmeDl2dGE5IiB0aW1lc3RhbXA9
IjE0MjU5MDE3NTAiPjUzPC9rZXk+PC9mb3JlaWduLWtleXM+PHJlZi10eXBlIG5hbWU9IkpvdXJu
YWwgQXJ0aWNsZSI+MTc8L3JlZi10eXBlPjxjb250cmlidXRvcnM+PGF1dGhvcnM+PGF1dGhvcj5C
b3pvcmd6YWRlaCwgQS48L2F1dGhvcj48YXV0aG9yPk9ybG9mZiwgTS48L2F1dGhvcj48YXV0aG9y
PkFidCwgUC48L2F1dGhvcj48YXV0aG9yPlRzb3VsZmFzLCBHLjwvYXV0aG9yPjxhdXRob3I+WW91
bmFuLCBELjwvYXV0aG9yPjxhdXRob3I+S2FzaHlhcCwgUi48L2F1dGhvcj48YXV0aG9yPkphaW4s
IEEuPC9hdXRob3I+PGF1dGhvcj5NYW50cnksIFAuPC9hdXRob3I+PGF1dGhvcj5NYWxpYWtrYWws
IEIuPC9hdXRob3I+PGF1dGhvcj5LaG9yYW5hLCBBLjwvYXV0aG9yPjxhdXRob3I+U2Nod2FydHos
IFMuPC9hdXRob3I+PC9hdXRob3JzPjwvY29udHJpYnV0b3JzPjxhdXRoLWFkZHJlc3M+RGVwYXJ0
bWVudCBvZiBTdXJnZXJ5LCBVbml2ZXJzaXR5IG9mIFJvY2hlc3RlciBNZWRpY2FsIENlbnRlciwg
Um9jaGVzdGVyLCBOWSwgVVNBLiBhZGVsX2Jvem9yZ3phZGVoQHVybWMucm9jaGVzdGVyLmVkdTwv
YXV0aC1hZGRyZXNzPjx0aXRsZXM+PHRpdGxlPlN1cnZpdmFsIG91dGNvbWVzIGluIGxpdmVyIHRy
YW5zcGxhbnRhdGlvbiBmb3IgaGVwYXRvY2VsbHVsYXIgY2FyY2lub21hLCBjb21wYXJpbmcgaW1w
YWN0IG9mIGhlcGF0aXRpcyBDIHZlcnN1cyBvdGhlciBldGlvbG9neSBvZiBjaXJyaG9zaXM8L3Rp
dGxlPjxzZWNvbmRhcnktdGl0bGU+TGl2ZXIgVHJhbnNwbDwvc2Vjb25kYXJ5LXRpdGxlPjxhbHQt
dGl0bGU+TGl2ZXIgdHJhbnNwbGFudGF0aW9uIDogb2ZmaWNpYWwgcHVibGljYXRpb24gb2YgdGhl
IEFtZXJpY2FuIEFzc29jaWF0aW9uIGZvciB0aGUgU3R1ZHkgb2YgTGl2ZXIgRGlzZWFzZXMgYW5k
IHRoZSBJbnRlcm5hdGlvbmFsIExpdmVyIFRyYW5zcGxhbnRhdGlvbiBTb2NpZXR5PC9hbHQtdGl0
bGU+PC90aXRsZXM+PHBlcmlvZGljYWw+PGZ1bGwtdGl0bGU+TGl2ZXIgVHJhbnNwbDwvZnVsbC10
aXRsZT48YWJici0xPkxpdmVyIHRyYW5zcGxhbnRhdGlvbiA6IG9mZmljaWFsIHB1YmxpY2F0aW9u
IG9mIHRoZSBBbWVyaWNhbiBBc3NvY2lhdGlvbiBmb3IgdGhlIFN0dWR5IG9mIExpdmVyIERpc2Vh
c2VzIGFuZCB0aGUgSW50ZXJuYXRpb25hbCBMaXZlciBUcmFuc3BsYW50YXRpb24gU29jaWV0eTwv
YWJici0xPjwvcGVyaW9kaWNhbD48YWx0LXBlcmlvZGljYWw+PGZ1bGwtdGl0bGU+TGl2ZXIgVHJh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b24gU29jaWV0eTwvYWJici0xPjwvYWx0LXBlcmlvZGljYWw+PHBhZ2VzPjgwNy0xMzwvcGFnZXM+
PHZvbHVtZT4xMzwvdm9sdW1lPjxudW1iZXI+NjwvbnVtYmVyPjxrZXl3b3Jkcz48a2V5d29yZD5B
Z2VkPC9rZXl3b3JkPjxrZXl3b3JkPkNhcmNpbm9tYSwgSGVwYXRvY2VsbHVsYXIvcGF0aG9sb2d5
LypzdXJnZXJ5L3Zpcm9sb2d5PC9rZXl3b3JkPjxrZXl3b3JkPkRpc2Vhc2UtRnJlZSBTdXJ2aXZh
bDwva2V5d29yZD48a2V5d29yZD5GZW1hbGU8L2tleXdvcmQ+PGtleXdvcmQ+KkhlcGFjaXZpcnVz
PC9rZXl3b3JkPjxrZXl3b3JkPkhlcGF0aXRpcyBDLCBDaHJvbmljL2NvbXBsaWNhdGlvbnM8L2tl
eXdvcmQ+PGtleXdvcmQ+SHVtYW5zPC9rZXl3b3JkPjxrZXl3b3JkPkxpdmVyIENpcnJob3Npcy92
aXJvbG9neTwva2V5d29yZD48a2V5d29yZD5MaXZlciBOZW9wbGFzbXMvcGF0aG9sb2d5LypzdXJn
ZXJ5L3Zpcm9sb2d5PC9rZXl3b3JkPjxrZXl3b3JkPkxpdmVyIFRyYW5zcGxhbnRhdGlvbi8qbW9y
dGFsaXR5PC9rZXl3b3JkPjxrZXl3b3JkPk1hbGU8L2tleXdvcmQ+PGtleXdvcmQ+TWlkZGxlIEFn
ZWQ8L2tleXdvcmQ+PGtleXdvcmQ+TmVvcGxhc20gUmVjdXJyZW5jZSwgTG9jYWwvKnZpcm9sb2d5
PC9rZXl3b3JkPjxrZXl3b3JkPlJldHJvc3BlY3RpdmUgU3R1ZGllczwva2V5d29yZD48L2tleXdv
cmRzPjxkYXRlcz48eWVhcj4yMDA3PC95ZWFyPjxwdWItZGF0ZXM+PGRhdGU+SnVuPC9kYXRlPjwv
cHViLWRhdGVzPjwvZGF0ZXM+PGlzYm4+MTUyNy02NDY1IChQcmludCkmI3hEOzE1MjctNjQ2NSAo
TGlua2luZyk8L2lzYm4+PGFjY2Vzc2lvbi1udW0+MTc1MzkwMDE8L2FjY2Vzc2lvbi1udW0+PHVy
bHM+PHJlbGF0ZWQtdXJscz48dXJsPmh0dHA6Ly93d3cubmNiaS5ubG0ubmloLmdvdi9wdWJtZWQv
MTc1MzkwMDE8L3VybD48dXJsPmh0dHA6Ly9vbmxpbmVsaWJyYXJ5LndpbGV5LmNvbS9zdG9yZS8x
MC4xMDAyL2x0LjIxMDU0L2Fzc2V0LzIxMDU0X2Z0cC5wZGY/dj0xJmFtcDt0PWk3MzJ2NndzJmFt
cDtzPTQzNDg1NzM5NGUxMDc2NTNiNjJlZDRlZTc1YjVkMGUyY2I2ZTZhN2Q8L3VybD48L3JlbGF0
ZWQtdXJscz48L3VybHM+PGVsZWN0cm9uaWMtcmVzb3VyY2UtbnVtPjEwLjEwMDIvbHQuMjEwNTQ8
L2VsZWN0cm9uaWMtcmVzb3VyY2UtbnVtPjwvcmVjb3JkPjwvQ2l0ZT48L0VuZE5vdGU+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Pr>
          <w:rFonts w:cs="Times New Roman"/>
          <w:color w:val="000000"/>
          <w:szCs w:val="22"/>
        </w:rPr>
      </w:r>
      <w:r w:rsidR="001B2445">
        <w:rPr>
          <w:rFonts w:cs="Times New Roman"/>
          <w:color w:val="000000"/>
          <w:szCs w:val="22"/>
        </w:rPr>
        <w:fldChar w:fldCharType="separate"/>
      </w:r>
      <w:r w:rsidR="009E6055">
        <w:rPr>
          <w:rFonts w:cs="Times New Roman"/>
          <w:noProof/>
          <w:color w:val="000000"/>
          <w:szCs w:val="22"/>
        </w:rPr>
        <w:t>(13)</w:t>
      </w:r>
      <w:r w:rsidR="001B2445">
        <w:rPr>
          <w:rFonts w:cs="Times New Roman"/>
          <w:color w:val="000000"/>
          <w:szCs w:val="22"/>
        </w:rPr>
        <w:fldChar w:fldCharType="end"/>
      </w:r>
      <w:r>
        <w:rPr>
          <w:rFonts w:cs="Times New Roman"/>
          <w:color w:val="000000"/>
          <w:szCs w:val="22"/>
        </w:rPr>
        <w:t>.</w:t>
      </w:r>
    </w:p>
    <w:p w14:paraId="19D197CA" w14:textId="77777777" w:rsidR="00A44E85" w:rsidRPr="0081780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817805">
        <w:rPr>
          <w:rFonts w:cs="Times New Roman"/>
          <w:color w:val="000000"/>
          <w:szCs w:val="22"/>
        </w:rPr>
        <w:lastRenderedPageBreak/>
        <w:t xml:space="preserve">Het aantal </w:t>
      </w:r>
      <w:r w:rsidR="00F2233C">
        <w:rPr>
          <w:rFonts w:cs="Times New Roman"/>
          <w:color w:val="000000"/>
          <w:szCs w:val="22"/>
        </w:rPr>
        <w:t>LTx</w:t>
      </w:r>
      <w:r w:rsidRPr="00817805">
        <w:rPr>
          <w:rFonts w:cs="Times New Roman"/>
          <w:color w:val="000000"/>
          <w:szCs w:val="22"/>
        </w:rPr>
        <w:t>’s voor HBV, HCV en PBC daalt de laatste jaren door een betere beh</w:t>
      </w:r>
      <w:r w:rsidR="007A7EEC">
        <w:rPr>
          <w:rFonts w:cs="Times New Roman"/>
          <w:color w:val="000000"/>
          <w:szCs w:val="22"/>
        </w:rPr>
        <w:t xml:space="preserve">andeling </w:t>
      </w:r>
      <w:r w:rsidR="00837D49">
        <w:rPr>
          <w:rFonts w:cs="Times New Roman"/>
          <w:color w:val="000000"/>
          <w:szCs w:val="22"/>
        </w:rPr>
        <w:t>van</w:t>
      </w:r>
      <w:r w:rsidR="007A7EEC">
        <w:rPr>
          <w:rFonts w:cs="Times New Roman"/>
          <w:color w:val="000000"/>
          <w:szCs w:val="22"/>
        </w:rPr>
        <w:t xml:space="preserve"> deze pathologieën. D</w:t>
      </w:r>
      <w:r w:rsidRPr="00817805">
        <w:rPr>
          <w:rFonts w:cs="Times New Roman"/>
          <w:color w:val="000000"/>
          <w:szCs w:val="22"/>
        </w:rPr>
        <w:t>eze daling is het meest uitgesproken voor HCV en zal de volgende jaren verder aanhouden</w:t>
      </w:r>
      <w:r w:rsidR="00797922">
        <w:rPr>
          <w:rFonts w:cs="Times New Roman"/>
          <w:color w:val="000000"/>
          <w:szCs w:val="22"/>
        </w:rPr>
        <w:t>. Excellente posttransplant</w:t>
      </w:r>
      <w:r w:rsidRPr="00817805">
        <w:rPr>
          <w:rFonts w:cs="Times New Roman"/>
          <w:color w:val="000000"/>
          <w:szCs w:val="22"/>
        </w:rPr>
        <w:t xml:space="preserve">resultaten voor NASH en AC zorgen voor een betere acceptatie van </w:t>
      </w:r>
      <w:r w:rsidR="00F2233C">
        <w:rPr>
          <w:rFonts w:cs="Times New Roman"/>
          <w:color w:val="000000"/>
          <w:szCs w:val="22"/>
        </w:rPr>
        <w:t>LTx</w:t>
      </w:r>
      <w:r w:rsidRPr="00817805">
        <w:rPr>
          <w:rFonts w:cs="Times New Roman"/>
          <w:color w:val="000000"/>
          <w:szCs w:val="22"/>
        </w:rPr>
        <w:t xml:space="preserve"> voor deze etiologieën. De outcome van </w:t>
      </w:r>
      <w:r w:rsidR="00F2233C">
        <w:rPr>
          <w:rFonts w:cs="Times New Roman"/>
          <w:color w:val="000000"/>
          <w:szCs w:val="22"/>
        </w:rPr>
        <w:t>LTx</w:t>
      </w:r>
      <w:r w:rsidRPr="00817805">
        <w:rPr>
          <w:rFonts w:cs="Times New Roman"/>
          <w:color w:val="000000"/>
          <w:szCs w:val="22"/>
        </w:rPr>
        <w:t xml:space="preserve"> verschilt volgens etiologie. Overleving na één, drie</w:t>
      </w:r>
      <w:r w:rsidR="007A7EEC">
        <w:rPr>
          <w:rFonts w:cs="Times New Roman"/>
          <w:color w:val="000000"/>
          <w:szCs w:val="22"/>
        </w:rPr>
        <w:t>, vijf en tien jaar is het best</w:t>
      </w:r>
      <w:r w:rsidRPr="00817805">
        <w:rPr>
          <w:rFonts w:cs="Times New Roman"/>
          <w:color w:val="000000"/>
          <w:szCs w:val="22"/>
        </w:rPr>
        <w:t xml:space="preserve"> voor PBC, PSC en N</w:t>
      </w:r>
      <w:r>
        <w:rPr>
          <w:rFonts w:cs="Times New Roman"/>
          <w:color w:val="000000"/>
          <w:szCs w:val="22"/>
        </w:rPr>
        <w:t xml:space="preserve">ASH en </w:t>
      </w:r>
      <w:r w:rsidR="007A7EEC">
        <w:rPr>
          <w:rFonts w:cs="Times New Roman"/>
          <w:color w:val="000000"/>
          <w:szCs w:val="22"/>
        </w:rPr>
        <w:t xml:space="preserve">het </w:t>
      </w:r>
      <w:r>
        <w:rPr>
          <w:rFonts w:cs="Times New Roman"/>
          <w:color w:val="000000"/>
          <w:szCs w:val="22"/>
        </w:rPr>
        <w:t xml:space="preserve">slechtst voor HCC en HCV. Getransplanteerde patiënten met </w:t>
      </w:r>
      <w:r w:rsidR="00296981">
        <w:rPr>
          <w:rFonts w:cs="Times New Roman"/>
          <w:color w:val="000000"/>
          <w:szCs w:val="22"/>
        </w:rPr>
        <w:t>de</w:t>
      </w:r>
      <w:r>
        <w:rPr>
          <w:rFonts w:cs="Times New Roman"/>
          <w:color w:val="000000"/>
          <w:szCs w:val="22"/>
        </w:rPr>
        <w:t xml:space="preserve"> indicatie</w:t>
      </w:r>
      <w:r w:rsidRPr="00817805">
        <w:rPr>
          <w:rFonts w:cs="Times New Roman"/>
          <w:color w:val="000000"/>
          <w:szCs w:val="22"/>
        </w:rPr>
        <w:t xml:space="preserve"> NASH, CC en HCC zijn ouder in vergelijking met</w:t>
      </w:r>
      <w:r>
        <w:rPr>
          <w:rFonts w:cs="Times New Roman"/>
          <w:color w:val="000000"/>
          <w:szCs w:val="22"/>
        </w:rPr>
        <w:t xml:space="preserve"> </w:t>
      </w:r>
      <w:r w:rsidRPr="00817805">
        <w:rPr>
          <w:rFonts w:cs="Times New Roman"/>
          <w:color w:val="000000"/>
          <w:szCs w:val="22"/>
        </w:rPr>
        <w:t xml:space="preserve">patiënten </w:t>
      </w:r>
      <w:r w:rsidR="00B35165">
        <w:rPr>
          <w:rFonts w:cs="Times New Roman"/>
          <w:color w:val="000000"/>
          <w:szCs w:val="22"/>
        </w:rPr>
        <w:t xml:space="preserve">getransplanteerd omwille van </w:t>
      </w:r>
      <w:r w:rsidRPr="00817805">
        <w:rPr>
          <w:rFonts w:cs="Times New Roman"/>
          <w:color w:val="000000"/>
          <w:szCs w:val="22"/>
        </w:rPr>
        <w:t xml:space="preserve">een andere indicatie. In het algemeen ontvangen meer mannen een </w:t>
      </w:r>
      <w:r w:rsidR="00F2233C">
        <w:rPr>
          <w:rFonts w:cs="Times New Roman"/>
          <w:color w:val="000000"/>
          <w:szCs w:val="22"/>
        </w:rPr>
        <w:t>LTx</w:t>
      </w:r>
      <w:r w:rsidRPr="00817805">
        <w:rPr>
          <w:rFonts w:cs="Times New Roman"/>
          <w:color w:val="000000"/>
          <w:szCs w:val="22"/>
        </w:rPr>
        <w:t xml:space="preserve">, behalve voor PBC waarvoor meer vrouwen getransplanteerd worden en NASH waarvoor evenveel mannen </w:t>
      </w:r>
      <w:r>
        <w:rPr>
          <w:rFonts w:cs="Times New Roman"/>
          <w:color w:val="000000"/>
          <w:szCs w:val="22"/>
        </w:rPr>
        <w:t>als vrouwen een lever ontvangen</w:t>
      </w:r>
      <w:r w:rsidR="00CE2E73">
        <w:rPr>
          <w:rFonts w:cs="Times New Roman"/>
          <w:color w:val="000000"/>
          <w:szCs w:val="22"/>
        </w:rPr>
        <w:t xml:space="preserve"> </w:t>
      </w:r>
      <w:r w:rsidR="001B2445">
        <w:rPr>
          <w:rFonts w:cs="Times New Roman"/>
          <w:color w:val="000000"/>
          <w:szCs w:val="22"/>
        </w:rPr>
        <w:fldChar w:fldCharType="begin">
          <w:fldData xml:space="preserve">PEVuZE5vdGU+PENpdGU+PEF1dGhvcj5TaW5nYWw8L0F1dGhvcj48WWVhcj4yMDEzPC9ZZWFyPjxS
ZWNOdW0+NDg8L1JlY051bT48RGlzcGxheVRleHQ+KDEyKTwvRGlzcGxheVRleHQ+PHJlY29yZD48
cmVjLW51bWJlcj40ODwvcmVjLW51bWJlcj48Zm9yZWlnbi1rZXlzPjxrZXkgYXBwPSJFTiIgZGIt
aWQ9ImFyMjB6cHZ2MWVmd3d0ZXB2YWN2ZXo5MnB4d3h0Zng5dnRhOSIgdGltZXN0YW1wPSIxNDI1
OTAxMzEwIj40ODwva2V5PjwvZm9yZWlnbi1rZXlzPjxyZWYtdHlwZSBuYW1lPSJKb3VybmFsIEFy
dGljbGUiPjE3PC9yZWYtdHlwZT48Y29udHJpYnV0b3JzPjxhdXRob3JzPjxhdXRob3I+U2luZ2Fs
LCBBLiBLLjwvYXV0aG9yPjxhdXRob3I+R3V0dXJ1LCBQLjwvYXV0aG9yPjxhdXRob3I+SG1vdWQs
IEIuPC9hdXRob3I+PGF1dGhvcj5LdW8sIFkuIEYuPC9hdXRob3I+PGF1dGhvcj5TYWxhbWVoLCBI
LjwvYXV0aG9yPjxhdXRob3I+V2llc25lciwgUi4gSC48L2F1dGhvcj48L2F1dGhvcnM+PC9jb250
cmlidXRvcnM+PGF1dGgtYWRkcmVzcz5EaXZpc2lvbiBvZiBHYXN0cm9lbnRlcm9sb2d5IGFuZCBI
ZXBhdG9sb2d5LCBEZXBhcnRtZW50IG9mIEludGVybmFsIE1lZGljaW5lLCBNYXlvIENsaW5pYywg
Um9jaGVzdGVyLCBNTiwgVVNBLiBha3NpbmdhbEB1YWIuZWR1PC9hdXRoLWFkZHJlc3M+PHRpdGxl
cz48dGl0bGU+RXZvbHZpbmcgZnJlcXVlbmN5IGFuZCBvdXRjb21lcyBvZiBsaXZlciB0cmFuc3Bs
YW50YXRpb24gYmFzZWQgb24gZXRpb2xvZ3kgb2YgbGl2ZXIgZGlzZWFzZTwvdGl0bGU+PHNlY29u
ZGFyeS10aXRsZT5UcmFuc3BsYW50YXRpb248L3NlY29uZGFyeS10aXRsZT48YWx0LXRpdGxlPlRy
YW5zcGxhbnRhdGlvbjwvYWx0LXRpdGxlPjwvdGl0bGVzPjxwZXJpb2RpY2FsPjxmdWxsLXRpdGxl
PlRyYW5zcGxhbnRhdGlvbjwvZnVsbC10aXRsZT48YWJici0xPlRyYW5zcGxhbnRhdGlvbjwvYWJi
ci0xPjwvcGVyaW9kaWNhbD48YWx0LXBlcmlvZGljYWw+PGZ1bGwtdGl0bGU+VHJhbnNwbGFudGF0
aW9uPC9mdWxsLXRpdGxlPjxhYmJyLTE+VHJhbnNwbGFudGF0aW9uPC9hYmJyLTE+PC9hbHQtcGVy
aW9kaWNhbD48cGFnZXM+NzU1LTYwPC9wYWdlcz48dm9sdW1lPjk1PC92b2x1bWU+PG51bWJlcj41
PC9udW1iZXI+PGtleXdvcmRzPjxrZXl3b3JkPkFkdWx0PC9rZXl3b3JkPjxrZXl3b3JkPkZhdHR5
IExpdmVyL3N1cmdlcnk8L2tleXdvcmQ+PGtleXdvcmQ+R3JhZnQgU3Vydml2YWw8L2tleXdvcmQ+
PGtleXdvcmQ+SHVtYW5zPC9rZXl3b3JkPjxrZXl3b3JkPkxpdmVyIENpcnJob3NpcywgQmlsaWFy
eS9zdXJnZXJ5PC9rZXl3b3JkPjxrZXl3b3JkPkxpdmVyIERpc2Vhc2VzLypzdXJnZXJ5PC9rZXl3
b3JkPjxrZXl3b3JkPkxpdmVyIE5lb3BsYXNtcy9zdXJnZXJ5PC9rZXl3b3JkPjxrZXl3b3JkPipM
aXZlciBUcmFuc3BsYW50YXRpb24vbW9ydGFsaXR5L3N0YXRpc3RpY3MgJmFtcDsgbnVtZXJpY2Fs
IGRhdGE8L2tleXdvcmQ+PGtleXdvcmQ+Tm9uLWFsY29ob2xpYyBGYXR0eSBMaXZlciBEaXNlYXNl
PC9rZXl3b3JkPjxrZXl3b3JkPlByb3BvcnRpb25hbCBIYXphcmRzIE1vZGVsczwva2V5d29yZD48
a2V5d29yZD5UcmVhdG1lbnQgT3V0Y29tZTwva2V5d29yZD48L2tleXdvcmRzPjxkYXRlcz48eWVh
cj4yMDEzPC95ZWFyPjxwdWItZGF0ZXM+PGRhdGU+TWFyIDE1PC9kYXRlPjwvcHViLWRhdGVzPjwv
ZGF0ZXM+PGlzYm4+MTUzNC02MDgwIChFbGVjdHJvbmljKSYjeEQ7MDA0MS0xMzM3IChMaW5raW5n
KTwvaXNibj48YWNjZXNzaW9uLW51bT4yMzM3MDcxMDwvYWNjZXNzaW9uLW51bT48dXJscz48cmVs
YXRlZC11cmxzPjx1cmw+aHR0cDovL3d3dy5uY2JpLm5sbS5uaWguZ292L3B1Ym1lZC8yMzM3MDcx
MDwvdXJsPjx1cmw+aHR0cDovL2dyYXBoaWNzLnR4Lm92aWQuY29tL292ZnRwZGZzL0ZQREROQ0pD
SEdCQkJPMDAvZnMwNDYvb3ZmdC9saXZlL2d2MDIzLzAwMDA3ODkwLzAwMDA3ODkwLTIwMTMwMzE1
MC0wMDAxNy5wZGY8L3VybD48L3JlbGF0ZWQtdXJscz48L3VybHM+PGVsZWN0cm9uaWMtcmVzb3Vy
Y2UtbnVtPjEwLjEwOTcvVFAuMGIwMTNlMzE4MjdhZmIzYTwvZWxlY3Ryb25pYy1yZXNvdXJjZS1u
dW0+PC9yZWNvcmQ+PC9DaXRlPjwvRW5kTm90ZT5=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PEVuZE5vdGU+PENpdGU+PEF1dGhvcj5TaW5nYWw8L0F1dGhvcj48WWVhcj4yMDEzPC9ZZWFyPjxS
ZWNOdW0+NDg8L1JlY051bT48RGlzcGxheVRleHQ+KDEyKTwvRGlzcGxheVRleHQ+PHJlY29yZD48
cmVjLW51bWJlcj40ODwvcmVjLW51bWJlcj48Zm9yZWlnbi1rZXlzPjxrZXkgYXBwPSJFTiIgZGIt
aWQ9ImFyMjB6cHZ2MWVmd3d0ZXB2YWN2ZXo5MnB4d3h0Zng5dnRhOSIgdGltZXN0YW1wPSIxNDI1
OTAxMzEwIj40ODwva2V5PjwvZm9yZWlnbi1rZXlzPjxyZWYtdHlwZSBuYW1lPSJKb3VybmFsIEFy
dGljbGUiPjE3PC9yZWYtdHlwZT48Y29udHJpYnV0b3JzPjxhdXRob3JzPjxhdXRob3I+U2luZ2Fs
LCBBLiBLLjwvYXV0aG9yPjxhdXRob3I+R3V0dXJ1LCBQLjwvYXV0aG9yPjxhdXRob3I+SG1vdWQs
IEIuPC9hdXRob3I+PGF1dGhvcj5LdW8sIFkuIEYuPC9hdXRob3I+PGF1dGhvcj5TYWxhbWVoLCBI
LjwvYXV0aG9yPjxhdXRob3I+V2llc25lciwgUi4gSC48L2F1dGhvcj48L2F1dGhvcnM+PC9jb250
cmlidXRvcnM+PGF1dGgtYWRkcmVzcz5EaXZpc2lvbiBvZiBHYXN0cm9lbnRlcm9sb2d5IGFuZCBI
ZXBhdG9sb2d5LCBEZXBhcnRtZW50IG9mIEludGVybmFsIE1lZGljaW5lLCBNYXlvIENsaW5pYywg
Um9jaGVzdGVyLCBNTiwgVVNBLiBha3NpbmdhbEB1YWIuZWR1PC9hdXRoLWFkZHJlc3M+PHRpdGxl
cz48dGl0bGU+RXZvbHZpbmcgZnJlcXVlbmN5IGFuZCBvdXRjb21lcyBvZiBsaXZlciB0cmFuc3Bs
YW50YXRpb24gYmFzZWQgb24gZXRpb2xvZ3kgb2YgbGl2ZXIgZGlzZWFzZTwvdGl0bGU+PHNlY29u
ZGFyeS10aXRsZT5UcmFuc3BsYW50YXRpb248L3NlY29uZGFyeS10aXRsZT48YWx0LXRpdGxlPlRy
YW5zcGxhbnRhdGlvbjwvYWx0LXRpdGxlPjwvdGl0bGVzPjxwZXJpb2RpY2FsPjxmdWxsLXRpdGxl
PlRyYW5zcGxhbnRhdGlvbjwvZnVsbC10aXRsZT48YWJici0xPlRyYW5zcGxhbnRhdGlvbjwvYWJi
ci0xPjwvcGVyaW9kaWNhbD48YWx0LXBlcmlvZGljYWw+PGZ1bGwtdGl0bGU+VHJhbnNwbGFudGF0
aW9uPC9mdWxsLXRpdGxlPjxhYmJyLTE+VHJhbnNwbGFudGF0aW9uPC9hYmJyLTE+PC9hbHQtcGVy
aW9kaWNhbD48cGFnZXM+NzU1LTYwPC9wYWdlcz48dm9sdW1lPjk1PC92b2x1bWU+PG51bWJlcj41
PC9udW1iZXI+PGtleXdvcmRzPjxrZXl3b3JkPkFkdWx0PC9rZXl3b3JkPjxrZXl3b3JkPkZhdHR5
IExpdmVyL3N1cmdlcnk8L2tleXdvcmQ+PGtleXdvcmQ+R3JhZnQgU3Vydml2YWw8L2tleXdvcmQ+
PGtleXdvcmQ+SHVtYW5zPC9rZXl3b3JkPjxrZXl3b3JkPkxpdmVyIENpcnJob3NpcywgQmlsaWFy
eS9zdXJnZXJ5PC9rZXl3b3JkPjxrZXl3b3JkPkxpdmVyIERpc2Vhc2VzLypzdXJnZXJ5PC9rZXl3
b3JkPjxrZXl3b3JkPkxpdmVyIE5lb3BsYXNtcy9zdXJnZXJ5PC9rZXl3b3JkPjxrZXl3b3JkPipM
aXZlciBUcmFuc3BsYW50YXRpb24vbW9ydGFsaXR5L3N0YXRpc3RpY3MgJmFtcDsgbnVtZXJpY2Fs
IGRhdGE8L2tleXdvcmQ+PGtleXdvcmQ+Tm9uLWFsY29ob2xpYyBGYXR0eSBMaXZlciBEaXNlYXNl
PC9rZXl3b3JkPjxrZXl3b3JkPlByb3BvcnRpb25hbCBIYXphcmRzIE1vZGVsczwva2V5d29yZD48
a2V5d29yZD5UcmVhdG1lbnQgT3V0Y29tZTwva2V5d29yZD48L2tleXdvcmRzPjxkYXRlcz48eWVh
cj4yMDEzPC95ZWFyPjxwdWItZGF0ZXM+PGRhdGU+TWFyIDE1PC9kYXRlPjwvcHViLWRhdGVzPjwv
ZGF0ZXM+PGlzYm4+MTUzNC02MDgwIChFbGVjdHJvbmljKSYjeEQ7MDA0MS0xMzM3IChMaW5raW5n
KTwvaXNibj48YWNjZXNzaW9uLW51bT4yMzM3MDcxMDwvYWNjZXNzaW9uLW51bT48dXJscz48cmVs
YXRlZC11cmxzPjx1cmw+aHR0cDovL3d3dy5uY2JpLm5sbS5uaWguZ292L3B1Ym1lZC8yMzM3MDcx
MDwvdXJsPjx1cmw+aHR0cDovL2dyYXBoaWNzLnR4Lm92aWQuY29tL292ZnRwZGZzL0ZQREROQ0pD
SEdCQkJPMDAvZnMwNDYvb3ZmdC9saXZlL2d2MDIzLzAwMDA3ODkwLzAwMDA3ODkwLTIwMTMwMzE1
MC0wMDAxNy5wZGY8L3VybD48L3JlbGF0ZWQtdXJscz48L3VybHM+PGVsZWN0cm9uaWMtcmVzb3Vy
Y2UtbnVtPjEwLjEwOTcvVFAuMGIwMTNlMzE4MjdhZmIzYTwvZWxlY3Ryb25pYy1yZXNvdXJjZS1u
dW0+PC9yZWNvcmQ+PC9DaXRlPjwvRW5kTm90ZT5=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Pr>
          <w:rFonts w:cs="Times New Roman"/>
          <w:color w:val="000000"/>
          <w:szCs w:val="22"/>
        </w:rPr>
      </w:r>
      <w:r w:rsidR="001B2445">
        <w:rPr>
          <w:rFonts w:cs="Times New Roman"/>
          <w:color w:val="000000"/>
          <w:szCs w:val="22"/>
        </w:rPr>
        <w:fldChar w:fldCharType="separate"/>
      </w:r>
      <w:r w:rsidR="009E6055">
        <w:rPr>
          <w:rFonts w:cs="Times New Roman"/>
          <w:noProof/>
          <w:color w:val="000000"/>
          <w:szCs w:val="22"/>
        </w:rPr>
        <w:t>(12)</w:t>
      </w:r>
      <w:r w:rsidR="001B2445">
        <w:rPr>
          <w:rFonts w:cs="Times New Roman"/>
          <w:color w:val="000000"/>
          <w:szCs w:val="22"/>
        </w:rPr>
        <w:fldChar w:fldCharType="end"/>
      </w:r>
      <w:r>
        <w:rPr>
          <w:rFonts w:cs="Times New Roman"/>
          <w:color w:val="000000"/>
          <w:szCs w:val="22"/>
        </w:rPr>
        <w:t>.</w:t>
      </w:r>
    </w:p>
    <w:p w14:paraId="18B8F115" w14:textId="77777777" w:rsidR="00A44E85" w:rsidRPr="00296981"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color w:val="000000"/>
          <w:szCs w:val="22"/>
        </w:rPr>
      </w:pPr>
      <w:r w:rsidRPr="009F6C98">
        <w:rPr>
          <w:rFonts w:cs="Times New Roman"/>
          <w:color w:val="000000"/>
          <w:szCs w:val="22"/>
        </w:rPr>
        <w:t>De etiologie van leverziekte heeft een invloed op het tewerkstellingscij</w:t>
      </w:r>
      <w:r>
        <w:rPr>
          <w:rFonts w:cs="Times New Roman"/>
          <w:color w:val="000000"/>
          <w:szCs w:val="22"/>
        </w:rPr>
        <w:t>fer</w:t>
      </w:r>
      <w:r w:rsidR="00F242C8">
        <w:rPr>
          <w:rFonts w:cs="Times New Roman"/>
          <w:color w:val="000000"/>
          <w:szCs w:val="22"/>
        </w:rPr>
        <w:t xml:space="preserve">. </w:t>
      </w:r>
      <w:r w:rsidR="00296981" w:rsidRPr="00296981">
        <w:rPr>
          <w:color w:val="000000"/>
          <w:szCs w:val="22"/>
        </w:rPr>
        <w:t>Op 100 patiënte</w:t>
      </w:r>
      <w:r w:rsidR="00296981">
        <w:rPr>
          <w:color w:val="000000"/>
          <w:szCs w:val="22"/>
        </w:rPr>
        <w:t>n met PSC hebben er 56 een job posttransplantatie</w:t>
      </w:r>
      <w:r w:rsidR="00296981" w:rsidRPr="00296981">
        <w:rPr>
          <w:color w:val="000000"/>
          <w:szCs w:val="22"/>
        </w:rPr>
        <w:t>. Dit is het hoogste cijfer binnen de groep leverzieke</w:t>
      </w:r>
      <w:r w:rsidR="00296981">
        <w:rPr>
          <w:color w:val="000000"/>
          <w:szCs w:val="22"/>
        </w:rPr>
        <w:t xml:space="preserve">n en kan verklaard worden door </w:t>
      </w:r>
      <w:r>
        <w:rPr>
          <w:rFonts w:cs="Times New Roman"/>
          <w:color w:val="000000"/>
          <w:szCs w:val="22"/>
        </w:rPr>
        <w:t>de gemiddeld jonger</w:t>
      </w:r>
      <w:r w:rsidR="000754AE">
        <w:rPr>
          <w:rFonts w:cs="Times New Roman"/>
          <w:color w:val="000000"/>
          <w:szCs w:val="22"/>
        </w:rPr>
        <w:t>e</w:t>
      </w:r>
      <w:r>
        <w:rPr>
          <w:rFonts w:cs="Times New Roman"/>
          <w:color w:val="000000"/>
          <w:szCs w:val="22"/>
        </w:rPr>
        <w:t xml:space="preserve"> leeftijd van patiënten getransplanteerd omwille van PSC. Voor acuut leverfalen (ALF)</w:t>
      </w:r>
      <w:r w:rsidRPr="009F6C98">
        <w:rPr>
          <w:rFonts w:cs="Times New Roman"/>
          <w:color w:val="000000"/>
          <w:szCs w:val="22"/>
        </w:rPr>
        <w:t xml:space="preserve"> bedraagt </w:t>
      </w:r>
      <w:r w:rsidR="00296981">
        <w:rPr>
          <w:rFonts w:cs="Times New Roman"/>
          <w:color w:val="000000"/>
          <w:szCs w:val="22"/>
        </w:rPr>
        <w:t>de tewerkstelling</w:t>
      </w:r>
      <w:r w:rsidR="00837D49">
        <w:rPr>
          <w:rFonts w:cs="Times New Roman"/>
          <w:color w:val="000000"/>
          <w:szCs w:val="22"/>
        </w:rPr>
        <w:t xml:space="preserve"> 39</w:t>
      </w:r>
      <w:r>
        <w:rPr>
          <w:rFonts w:cs="Times New Roman"/>
          <w:color w:val="000000"/>
          <w:szCs w:val="22"/>
        </w:rPr>
        <w:t>%</w:t>
      </w:r>
      <w:r w:rsidR="00DF0DAA">
        <w:rPr>
          <w:rFonts w:cs="Times New Roman"/>
          <w:color w:val="000000"/>
          <w:szCs w:val="22"/>
        </w:rPr>
        <w:t xml:space="preserve">. </w:t>
      </w:r>
      <w:r w:rsidR="00296981">
        <w:rPr>
          <w:rFonts w:cs="Times New Roman"/>
          <w:color w:val="000000"/>
          <w:szCs w:val="22"/>
        </w:rPr>
        <w:t>Die</w:t>
      </w:r>
      <w:r w:rsidR="00DF0DAA">
        <w:rPr>
          <w:rFonts w:cs="Times New Roman"/>
          <w:color w:val="000000"/>
          <w:szCs w:val="22"/>
        </w:rPr>
        <w:t xml:space="preserve"> is</w:t>
      </w:r>
      <w:r>
        <w:rPr>
          <w:rFonts w:cs="Times New Roman"/>
          <w:color w:val="000000"/>
          <w:szCs w:val="22"/>
        </w:rPr>
        <w:t xml:space="preserve"> het laagst voor PBC</w:t>
      </w:r>
      <w:r w:rsidR="00296981">
        <w:rPr>
          <w:rFonts w:cs="Times New Roman"/>
          <w:color w:val="000000"/>
          <w:szCs w:val="22"/>
        </w:rPr>
        <w:t>, namelijk</w:t>
      </w:r>
      <w:r w:rsidR="00DF0DAA">
        <w:rPr>
          <w:rFonts w:cs="Times New Roman"/>
          <w:color w:val="000000"/>
          <w:szCs w:val="22"/>
        </w:rPr>
        <w:t xml:space="preserve"> </w:t>
      </w:r>
      <w:r w:rsidR="00837D49">
        <w:rPr>
          <w:rFonts w:cs="Times New Roman"/>
          <w:color w:val="000000"/>
          <w:szCs w:val="22"/>
        </w:rPr>
        <w:t>29</w:t>
      </w:r>
      <w:r w:rsidRPr="009F6C98">
        <w:rPr>
          <w:rFonts w:cs="Times New Roman"/>
          <w:color w:val="000000"/>
          <w:szCs w:val="22"/>
        </w:rPr>
        <w:t>%. Patiënten me</w:t>
      </w:r>
      <w:r w:rsidR="00797922">
        <w:rPr>
          <w:rFonts w:cs="Times New Roman"/>
          <w:color w:val="000000"/>
          <w:szCs w:val="22"/>
        </w:rPr>
        <w:t>t PSC of AC</w:t>
      </w:r>
      <w:r>
        <w:rPr>
          <w:rFonts w:cs="Times New Roman"/>
          <w:color w:val="000000"/>
          <w:szCs w:val="22"/>
        </w:rPr>
        <w:t xml:space="preserve"> hervatten </w:t>
      </w:r>
      <w:r w:rsidR="00DF0DAA" w:rsidRPr="00DF0DAA">
        <w:rPr>
          <w:iCs/>
        </w:rPr>
        <w:t>tweeënhalve</w:t>
      </w:r>
      <w:r w:rsidR="00B35165">
        <w:rPr>
          <w:iCs/>
        </w:rPr>
        <w:t xml:space="preserve"> </w:t>
      </w:r>
      <w:r w:rsidRPr="009F6C98">
        <w:rPr>
          <w:rFonts w:cs="Times New Roman"/>
          <w:color w:val="000000"/>
          <w:szCs w:val="22"/>
        </w:rPr>
        <w:t>keer meer het w</w:t>
      </w:r>
      <w:r>
        <w:rPr>
          <w:rFonts w:cs="Times New Roman"/>
          <w:color w:val="000000"/>
          <w:szCs w:val="22"/>
        </w:rPr>
        <w:t xml:space="preserve">erk na </w:t>
      </w:r>
      <w:r w:rsidR="00F2233C">
        <w:rPr>
          <w:rFonts w:cs="Times New Roman"/>
          <w:color w:val="000000"/>
          <w:szCs w:val="22"/>
        </w:rPr>
        <w:t>LTx</w:t>
      </w:r>
      <w:r>
        <w:rPr>
          <w:rFonts w:cs="Times New Roman"/>
          <w:color w:val="000000"/>
          <w:szCs w:val="22"/>
        </w:rPr>
        <w:t xml:space="preserve"> dan patiënten met PBC </w:t>
      </w:r>
      <w:r w:rsidR="001B2445">
        <w:rPr>
          <w:rFonts w:cs="Times New Roman"/>
          <w:color w:val="000000"/>
          <w:szCs w:val="22"/>
        </w:rPr>
        <w:fldChar w:fldCharType="begin">
          <w:fldData xml:space="preserve">PEVuZE5vdGU+PENpdGU+PEF1dGhvcj5BYmVyZzwvQXV0aG9yPjxZZWFyPjIwMTI8L1llYXI+PFJl
Y051bT4zMjwvUmVjTnVtPjxEaXNwbGF5VGV4dD4oMTQpPC9EaXNwbGF5VGV4dD48cmVjb3JkPjxy
ZWMtbnVtYmVyPjMyPC9yZWMtbnVtYmVyPjxmb3JlaWduLWtleXM+PGtleSBhcHA9IkVOIiBkYi1p
ZD0iYXIyMHpwdnYxZWZ3d3RlcHZhY3ZlejkycHh3eHRmeDl2dGE5IiB0aW1lc3RhbXA9IjEzOTM5
NDE5MjEiPjMyPC9rZXk+PC9mb3JlaWduLWtleXM+PHJlZi10eXBlIG5hbWU9IkpvdXJuYWwgQXJ0
aWNsZSI+MTc8L3JlZi10eXBlPjxjb250cmlidXRvcnM+PGF1dGhvcnM+PGF1dGhvcj5BYmVyZywg
Ri48L2F1dGhvcj48YXV0aG9yPkhvY2tlcnN0ZWR0LCBLLjwvYXV0aG9yPjxhdXRob3I+Um9pbmUs
IFIuIFAuPC9hdXRob3I+PGF1dGhvcj5TaW50b25lbiwgSC48L2F1dGhvcj48YXV0aG9yPklzb25p
ZW1pLCBILjwvYXV0aG9yPjwvYXV0aG9ycz48L2NvbnRyaWJ1dG9ycz48YXV0aC1hZGRyZXNzPlRy
YW5zcGxhbnRhdGlvbiBhbmQgTGl2ZXIgU3VyZ2VyeSBDbGluaWMsIEhlbHNpbmtpIFVuaXZlcnNp
dHkgSG9zcGl0YWwsIEhlbHNpbmtpLCBGaW5sYW5kLiBGcmVkcmlrLkFiZXJnQGhlbHNpbmtpLmZp
PC9hdXRoLWFkZHJlc3M+PHRpdGxlcz48dGl0bGU+SW5mbHVlbmNlIG9mIGxpdmVyLWRpc2Vhc2Ug
ZXRpb2xvZ3kgb24gbG9uZy10ZXJtIHF1YWxpdHkgb2YgbGlmZSBhbmQgZW1wbG95bWVudCBhZnRl
ciBsaXZlciB0cmFuc3BsYW50YXRpb248L3RpdGxlPjxzZWNvbmRhcnktdGl0bGU+Q2xpbiBUcmFu
c3BsYW50PC9zZWNvbmRhcnktdGl0bGU+PGFsdC10aXRsZT5DbGluaWNhbCB0cmFuc3BsYW50YXRp
b248L2FsdC10aXRsZT48L3RpdGxlcz48cGVyaW9kaWNhbD48ZnVsbC10aXRsZT5DbGluIFRyYW5z
cGxhbnQ8L2Z1bGwtdGl0bGU+PGFiYnItMT5DbGluaWNhbCB0cmFuc3BsYW50YXRpb248L2FiYnIt
MT48L3BlcmlvZGljYWw+PGFsdC1wZXJpb2RpY2FsPjxmdWxsLXRpdGxlPkNsaW4gVHJhbnNwbGFu
dDwvZnVsbC10aXRsZT48YWJici0xPkNsaW5pY2FsIHRyYW5zcGxhbnRhdGlvbjwvYWJici0xPjwv
YWx0LXBlcmlvZGljYWw+PHBhZ2VzPjcyOS0zNTwvcGFnZXM+PHZvbHVtZT4yNjwvdm9sdW1lPjxu
dW1iZXI+NTwvbnVtYmVyPjxlZGl0aW9uPjIwMTIvMDMvMTM8L2VkaXRpb24+PGtleXdvcmRzPjxr
ZXl3b3JkPkFkdWx0PC9rZXl3b3JkPjxrZXl3b3JkPkNyb3NzLVNlY3Rpb25hbCBTdHVkaWVzPC9r
ZXl3b3JkPjxrZXl3b3JkPipFbXBsb3ltZW50PC9rZXl3b3JkPjxrZXl3b3JkPkZlbWFsZTwva2V5
d29yZD48a2V5d29yZD5GaW5sYW5kPC9rZXl3b3JkPjxrZXl3b3JkPkh1bWFuczwva2V5d29yZD48
a2V5d29yZD5MaXZlciBEaXNlYXNlcy9jbGFzc2lmaWNhdGlvbi8qZXRpb2xvZ3k8L2tleXdvcmQ+
PGtleXdvcmQ+TGl2ZXIgVHJhbnNwbGFudGF0aW9uLyphZHZlcnNlIGVmZmVjdHM8L2tleXdvcmQ+
PGtleXdvcmQ+TWFsZTwva2V5d29yZD48a2V5d29yZD5NaWRkbGUgQWdlZDwva2V5d29yZD48a2V5
d29yZD5Qcm9nbm9zaXM8L2tleXdvcmQ+PGtleXdvcmQ+KlF1YWxpdHkgb2YgTGlmZTwva2V5d29y
ZD48a2V5d29yZD5RdWVzdGlvbm5haXJlczwva2V5d29yZD48a2V5d29yZD5Zb3VuZyBBZHVsdDwv
a2V5d29yZD48L2tleXdvcmRzPjxkYXRlcz48eWVhcj4yMDEyPC95ZWFyPjxwdWItZGF0ZXM+PGRh
dGU+U2VwLU9jdDwvZGF0ZT48L3B1Yi1kYXRlcz48L2RhdGVzPjxpc2JuPjA5MDItMDA2MzwvaXNi
bj48YWNjZXNzaW9uLW51bT4yMjQwNDY2NTwvYWNjZXNzaW9uLW51bT48dXJscz48cmVsYXRlZC11
cmxzPjx1cmw+aHR0cDovL29ubGluZWxpYnJhcnkud2lsZXkuY29tL3N0b3JlLzEwLjExMTEvai4x
Mzk5LTAwMTIuMjAxMi4wMTU5Ny54L2Fzc2V0L2N0cjE1OTcucGRmP3Y9MSZhbXA7dD1oc2Q5M2hu
YSZhbXA7cz1hNzNkYWY1MGYzNmYyZDE2MGUyZGZhNDcxNDVlYjFiNDkyY2JlYTc3PC91cmw+PHVy
bD5odHRwOi8vb25saW5lbGlicmFyeS53aWxleS5jb20vc3RvcmUvMTAuMTExMS9qLjEzOTktMDAx
Mi4yMDEyLjAxNTk3LngvYXNzZXQvY3RyMTU5Ny5wZGY/dj0xJmFtcDt0PWk3MzJ3Z3U4JmFtcDtz
PWE3MjNmYWFkYTMwZjJjZDExYzI4MGFiNGM2YTA1NzhhNjgxM2VmYmQ8L3VybD48L3JlbGF0ZWQt
dXJscz48L3VybHM+PGVsZWN0cm9uaWMtcmVzb3VyY2UtbnVtPjEwLjExMTEvai4xMzk5LTAwMTIu
MjAxMi4wMTU5Ny54PC9lbGVjdHJvbmljLXJlc291cmNlLW51bT48cmVtb3RlLWRhdGFiYXNlLXBy
b3ZpZGVyPk5sbTwvcmVtb3RlLWRhdGFiYXNlLXByb3ZpZGVyPjxsYW5ndWFnZT5lbmc8L2xhbmd1
YWdlPjwvcmVjb3JkPjwvQ2l0ZT48L0VuZE5vdGU+AG==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PEVuZE5vdGU+PENpdGU+PEF1dGhvcj5BYmVyZzwvQXV0aG9yPjxZZWFyPjIwMTI8L1llYXI+PFJl
Y051bT4zMjwvUmVjTnVtPjxEaXNwbGF5VGV4dD4oMTQpPC9EaXNwbGF5VGV4dD48cmVjb3JkPjxy
ZWMtbnVtYmVyPjMyPC9yZWMtbnVtYmVyPjxmb3JlaWduLWtleXM+PGtleSBhcHA9IkVOIiBkYi1p
ZD0iYXIyMHpwdnYxZWZ3d3RlcHZhY3ZlejkycHh3eHRmeDl2dGE5IiB0aW1lc3RhbXA9IjEzOTM5
NDE5MjEiPjMyPC9rZXk+PC9mb3JlaWduLWtleXM+PHJlZi10eXBlIG5hbWU9IkpvdXJuYWwgQXJ0
aWNsZSI+MTc8L3JlZi10eXBlPjxjb250cmlidXRvcnM+PGF1dGhvcnM+PGF1dGhvcj5BYmVyZywg
Ri48L2F1dGhvcj48YXV0aG9yPkhvY2tlcnN0ZWR0LCBLLjwvYXV0aG9yPjxhdXRob3I+Um9pbmUs
IFIuIFAuPC9hdXRob3I+PGF1dGhvcj5TaW50b25lbiwgSC48L2F1dGhvcj48YXV0aG9yPklzb25p
ZW1pLCBILjwvYXV0aG9yPjwvYXV0aG9ycz48L2NvbnRyaWJ1dG9ycz48YXV0aC1hZGRyZXNzPlRy
YW5zcGxhbnRhdGlvbiBhbmQgTGl2ZXIgU3VyZ2VyeSBDbGluaWMsIEhlbHNpbmtpIFVuaXZlcnNp
dHkgSG9zcGl0YWwsIEhlbHNpbmtpLCBGaW5sYW5kLiBGcmVkcmlrLkFiZXJnQGhlbHNpbmtpLmZp
PC9hdXRoLWFkZHJlc3M+PHRpdGxlcz48dGl0bGU+SW5mbHVlbmNlIG9mIGxpdmVyLWRpc2Vhc2Ug
ZXRpb2xvZ3kgb24gbG9uZy10ZXJtIHF1YWxpdHkgb2YgbGlmZSBhbmQgZW1wbG95bWVudCBhZnRl
ciBsaXZlciB0cmFuc3BsYW50YXRpb248L3RpdGxlPjxzZWNvbmRhcnktdGl0bGU+Q2xpbiBUcmFu
c3BsYW50PC9zZWNvbmRhcnktdGl0bGU+PGFsdC10aXRsZT5DbGluaWNhbCB0cmFuc3BsYW50YXRp
b248L2FsdC10aXRsZT48L3RpdGxlcz48cGVyaW9kaWNhbD48ZnVsbC10aXRsZT5DbGluIFRyYW5z
cGxhbnQ8L2Z1bGwtdGl0bGU+PGFiYnItMT5DbGluaWNhbCB0cmFuc3BsYW50YXRpb248L2FiYnIt
MT48L3BlcmlvZGljYWw+PGFsdC1wZXJpb2RpY2FsPjxmdWxsLXRpdGxlPkNsaW4gVHJhbnNwbGFu
dDwvZnVsbC10aXRsZT48YWJici0xPkNsaW5pY2FsIHRyYW5zcGxhbnRhdGlvbjwvYWJici0xPjwv
YWx0LXBlcmlvZGljYWw+PHBhZ2VzPjcyOS0zNTwvcGFnZXM+PHZvbHVtZT4yNjwvdm9sdW1lPjxu
dW1iZXI+NTwvbnVtYmVyPjxlZGl0aW9uPjIwMTIvMDMvMTM8L2VkaXRpb24+PGtleXdvcmRzPjxr
ZXl3b3JkPkFkdWx0PC9rZXl3b3JkPjxrZXl3b3JkPkNyb3NzLVNlY3Rpb25hbCBTdHVkaWVzPC9r
ZXl3b3JkPjxrZXl3b3JkPipFbXBsb3ltZW50PC9rZXl3b3JkPjxrZXl3b3JkPkZlbWFsZTwva2V5
d29yZD48a2V5d29yZD5GaW5sYW5kPC9rZXl3b3JkPjxrZXl3b3JkPkh1bWFuczwva2V5d29yZD48
a2V5d29yZD5MaXZlciBEaXNlYXNlcy9jbGFzc2lmaWNhdGlvbi8qZXRpb2xvZ3k8L2tleXdvcmQ+
PGtleXdvcmQ+TGl2ZXIgVHJhbnNwbGFudGF0aW9uLyphZHZlcnNlIGVmZmVjdHM8L2tleXdvcmQ+
PGtleXdvcmQ+TWFsZTwva2V5d29yZD48a2V5d29yZD5NaWRkbGUgQWdlZDwva2V5d29yZD48a2V5
d29yZD5Qcm9nbm9zaXM8L2tleXdvcmQ+PGtleXdvcmQ+KlF1YWxpdHkgb2YgTGlmZTwva2V5d29y
ZD48a2V5d29yZD5RdWVzdGlvbm5haXJlczwva2V5d29yZD48a2V5d29yZD5Zb3VuZyBBZHVsdDwv
a2V5d29yZD48L2tleXdvcmRzPjxkYXRlcz48eWVhcj4yMDEyPC95ZWFyPjxwdWItZGF0ZXM+PGRh
dGU+U2VwLU9jdDwvZGF0ZT48L3B1Yi1kYXRlcz48L2RhdGVzPjxpc2JuPjA5MDItMDA2MzwvaXNi
bj48YWNjZXNzaW9uLW51bT4yMjQwNDY2NTwvYWNjZXNzaW9uLW51bT48dXJscz48cmVsYXRlZC11
cmxzPjx1cmw+aHR0cDovL29ubGluZWxpYnJhcnkud2lsZXkuY29tL3N0b3JlLzEwLjExMTEvai4x
Mzk5LTAwMTIuMjAxMi4wMTU5Ny54L2Fzc2V0L2N0cjE1OTcucGRmP3Y9MSZhbXA7dD1oc2Q5M2hu
YSZhbXA7cz1hNzNkYWY1MGYzNmYyZDE2MGUyZGZhNDcxNDVlYjFiNDkyY2JlYTc3PC91cmw+PHVy
bD5odHRwOi8vb25saW5lbGlicmFyeS53aWxleS5jb20vc3RvcmUvMTAuMTExMS9qLjEzOTktMDAx
Mi4yMDEyLjAxNTk3LngvYXNzZXQvY3RyMTU5Ny5wZGY/dj0xJmFtcDt0PWk3MzJ3Z3U4JmFtcDtz
PWE3MjNmYWFkYTMwZjJjZDExYzI4MGFiNGM2YTA1NzhhNjgxM2VmYmQ8L3VybD48L3JlbGF0ZWQt
dXJscz48L3VybHM+PGVsZWN0cm9uaWMtcmVzb3VyY2UtbnVtPjEwLjExMTEvai4xMzk5LTAwMTIu
MjAxMi4wMTU5Ny54PC9lbGVjdHJvbmljLXJlc291cmNlLW51bT48cmVtb3RlLWRhdGFiYXNlLXBy
b3ZpZGVyPk5sbTwvcmVtb3RlLWRhdGFiYXNlLXByb3ZpZGVyPjxsYW5ndWFnZT5lbmc8L2xhbmd1
YWdlPjwvcmVjb3JkPjwvQ2l0ZT48L0VuZE5vdGU+AG==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Pr>
          <w:rFonts w:cs="Times New Roman"/>
          <w:color w:val="000000"/>
          <w:szCs w:val="22"/>
        </w:rPr>
      </w:r>
      <w:r w:rsidR="001B2445">
        <w:rPr>
          <w:rFonts w:cs="Times New Roman"/>
          <w:color w:val="000000"/>
          <w:szCs w:val="22"/>
        </w:rPr>
        <w:fldChar w:fldCharType="separate"/>
      </w:r>
      <w:r w:rsidR="009E6055">
        <w:rPr>
          <w:rFonts w:cs="Times New Roman"/>
          <w:noProof/>
          <w:color w:val="000000"/>
          <w:szCs w:val="22"/>
        </w:rPr>
        <w:t>(14)</w:t>
      </w:r>
      <w:r w:rsidR="001B2445">
        <w:rPr>
          <w:rFonts w:cs="Times New Roman"/>
          <w:color w:val="000000"/>
          <w:szCs w:val="22"/>
        </w:rPr>
        <w:fldChar w:fldCharType="end"/>
      </w:r>
      <w:r>
        <w:rPr>
          <w:rFonts w:cs="Times New Roman"/>
          <w:color w:val="000000"/>
          <w:szCs w:val="22"/>
        </w:rPr>
        <w:t>.</w:t>
      </w:r>
    </w:p>
    <w:p w14:paraId="0A057E29" w14:textId="77777777" w:rsidR="00A44E85" w:rsidRPr="0081780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9F6C98">
        <w:rPr>
          <w:rFonts w:cs="Times New Roman"/>
          <w:color w:val="000000"/>
          <w:szCs w:val="22"/>
        </w:rPr>
        <w:t xml:space="preserve">NASH is de snelst stijgende etiologie leidend tot </w:t>
      </w:r>
      <w:r w:rsidR="00F2233C">
        <w:rPr>
          <w:rFonts w:cs="Times New Roman"/>
          <w:color w:val="000000"/>
          <w:szCs w:val="22"/>
        </w:rPr>
        <w:t>LTx</w:t>
      </w:r>
      <w:r w:rsidRPr="009F6C98">
        <w:rPr>
          <w:rFonts w:cs="Times New Roman"/>
          <w:color w:val="000000"/>
          <w:szCs w:val="22"/>
        </w:rPr>
        <w:t xml:space="preserve"> en steeg </w:t>
      </w:r>
      <w:r w:rsidR="00B35165">
        <w:rPr>
          <w:rFonts w:cs="Times New Roman"/>
          <w:color w:val="000000"/>
          <w:szCs w:val="22"/>
        </w:rPr>
        <w:t>in de periode 2002-</w:t>
      </w:r>
      <w:r w:rsidRPr="009F6C98">
        <w:rPr>
          <w:rFonts w:cs="Times New Roman"/>
          <w:color w:val="000000"/>
          <w:szCs w:val="22"/>
        </w:rPr>
        <w:t xml:space="preserve">2012 met een factor vier. In 2013 was NASH de </w:t>
      </w:r>
      <w:r w:rsidR="0066429C">
        <w:rPr>
          <w:rFonts w:cs="Times New Roman"/>
          <w:color w:val="000000"/>
          <w:szCs w:val="22"/>
        </w:rPr>
        <w:t xml:space="preserve">op één na </w:t>
      </w:r>
      <w:r w:rsidRPr="009F6C98">
        <w:rPr>
          <w:rFonts w:cs="Times New Roman"/>
          <w:color w:val="000000"/>
          <w:szCs w:val="22"/>
        </w:rPr>
        <w:t>frequentste etiologi</w:t>
      </w:r>
      <w:r w:rsidR="002015CF">
        <w:rPr>
          <w:rFonts w:cs="Times New Roman"/>
          <w:color w:val="000000"/>
          <w:szCs w:val="22"/>
        </w:rPr>
        <w:t xml:space="preserve">e voor </w:t>
      </w:r>
      <w:r w:rsidR="00F2233C">
        <w:rPr>
          <w:rFonts w:cs="Times New Roman"/>
          <w:color w:val="000000"/>
          <w:szCs w:val="22"/>
        </w:rPr>
        <w:t>LTx</w:t>
      </w:r>
      <w:r w:rsidR="002015CF">
        <w:rPr>
          <w:rFonts w:cs="Times New Roman"/>
          <w:color w:val="000000"/>
          <w:szCs w:val="22"/>
        </w:rPr>
        <w:t xml:space="preserve"> in de VS</w:t>
      </w:r>
      <w:r w:rsidRPr="009F6C98">
        <w:rPr>
          <w:rFonts w:cs="Times New Roman"/>
          <w:color w:val="000000"/>
          <w:szCs w:val="22"/>
        </w:rPr>
        <w:t>. HCV is de voornaamste oorzaak van chronisch lev</w:t>
      </w:r>
      <w:r w:rsidR="00837D49">
        <w:rPr>
          <w:rFonts w:cs="Times New Roman"/>
          <w:color w:val="000000"/>
          <w:szCs w:val="22"/>
        </w:rPr>
        <w:t xml:space="preserve">erlijden </w:t>
      </w:r>
      <w:r w:rsidR="00296981">
        <w:rPr>
          <w:rFonts w:cs="Times New Roman"/>
          <w:color w:val="000000"/>
          <w:szCs w:val="22"/>
        </w:rPr>
        <w:t>bij</w:t>
      </w:r>
      <w:r w:rsidR="00837D49">
        <w:rPr>
          <w:rFonts w:cs="Times New Roman"/>
          <w:color w:val="000000"/>
          <w:szCs w:val="22"/>
        </w:rPr>
        <w:t xml:space="preserve"> HCC- en niet-HCC-p</w:t>
      </w:r>
      <w:r w:rsidRPr="009F6C98">
        <w:rPr>
          <w:rFonts w:cs="Times New Roman"/>
          <w:color w:val="000000"/>
          <w:szCs w:val="22"/>
        </w:rPr>
        <w:t xml:space="preserve">atiënten die een </w:t>
      </w:r>
      <w:r w:rsidR="00F2233C">
        <w:rPr>
          <w:rFonts w:cs="Times New Roman"/>
          <w:color w:val="000000"/>
          <w:szCs w:val="22"/>
        </w:rPr>
        <w:t>LTx</w:t>
      </w:r>
      <w:r w:rsidRPr="009F6C98">
        <w:rPr>
          <w:rFonts w:cs="Times New Roman"/>
          <w:color w:val="000000"/>
          <w:szCs w:val="22"/>
        </w:rPr>
        <w:t xml:space="preserve"> ondergaan. </w:t>
      </w:r>
      <w:r w:rsidR="00DF0DAA">
        <w:rPr>
          <w:rFonts w:cs="Times New Roman"/>
          <w:color w:val="000000"/>
          <w:szCs w:val="22"/>
        </w:rPr>
        <w:t xml:space="preserve">Een </w:t>
      </w:r>
      <w:r w:rsidRPr="009F6C98">
        <w:rPr>
          <w:rFonts w:cs="Times New Roman"/>
          <w:color w:val="000000"/>
          <w:szCs w:val="22"/>
        </w:rPr>
        <w:t xml:space="preserve">betere behandeling </w:t>
      </w:r>
      <w:r w:rsidR="009E12C5">
        <w:rPr>
          <w:rFonts w:cs="Times New Roman"/>
          <w:color w:val="000000"/>
          <w:szCs w:val="22"/>
        </w:rPr>
        <w:t>van</w:t>
      </w:r>
      <w:r w:rsidRPr="009F6C98">
        <w:rPr>
          <w:rFonts w:cs="Times New Roman"/>
          <w:color w:val="000000"/>
          <w:szCs w:val="22"/>
        </w:rPr>
        <w:t xml:space="preserve"> HCV in combinatie met een stijgende incidentie van obesitas, metabool syndroom en diabetes</w:t>
      </w:r>
      <w:r w:rsidR="00DF0DAA">
        <w:rPr>
          <w:rFonts w:cs="Times New Roman"/>
          <w:color w:val="000000"/>
          <w:szCs w:val="22"/>
        </w:rPr>
        <w:t>,</w:t>
      </w:r>
      <w:r w:rsidR="00797922">
        <w:rPr>
          <w:rFonts w:cs="Times New Roman"/>
          <w:color w:val="000000"/>
          <w:szCs w:val="22"/>
        </w:rPr>
        <w:t xml:space="preserve"> </w:t>
      </w:r>
      <w:r w:rsidR="00DF0DAA">
        <w:rPr>
          <w:rFonts w:cs="Times New Roman"/>
          <w:color w:val="000000"/>
          <w:szCs w:val="22"/>
        </w:rPr>
        <w:t xml:space="preserve">zal </w:t>
      </w:r>
      <w:r w:rsidR="009429FC">
        <w:rPr>
          <w:rFonts w:cs="Times New Roman"/>
          <w:color w:val="000000"/>
          <w:szCs w:val="22"/>
        </w:rPr>
        <w:t xml:space="preserve">er </w:t>
      </w:r>
      <w:r w:rsidR="00DF0DAA">
        <w:rPr>
          <w:rFonts w:cs="Times New Roman"/>
          <w:color w:val="000000"/>
          <w:szCs w:val="22"/>
        </w:rPr>
        <w:t xml:space="preserve">echter </w:t>
      </w:r>
      <w:r w:rsidR="009429FC" w:rsidRPr="009F6C98">
        <w:rPr>
          <w:rFonts w:cs="Times New Roman"/>
          <w:color w:val="000000"/>
          <w:szCs w:val="22"/>
        </w:rPr>
        <w:t xml:space="preserve">waarschijnlijk </w:t>
      </w:r>
      <w:r w:rsidR="009429FC">
        <w:rPr>
          <w:rFonts w:cs="Times New Roman"/>
          <w:color w:val="000000"/>
          <w:szCs w:val="22"/>
        </w:rPr>
        <w:t xml:space="preserve">toe leiden dat </w:t>
      </w:r>
      <w:r w:rsidRPr="009F6C98">
        <w:rPr>
          <w:rFonts w:cs="Times New Roman"/>
          <w:color w:val="000000"/>
          <w:szCs w:val="22"/>
        </w:rPr>
        <w:t xml:space="preserve">NASH </w:t>
      </w:r>
      <w:r>
        <w:rPr>
          <w:rFonts w:cs="Times New Roman"/>
          <w:color w:val="000000"/>
          <w:szCs w:val="22"/>
        </w:rPr>
        <w:t>de voornaamst</w:t>
      </w:r>
      <w:r w:rsidR="00B35165">
        <w:rPr>
          <w:rFonts w:cs="Times New Roman"/>
          <w:color w:val="000000"/>
          <w:szCs w:val="22"/>
        </w:rPr>
        <w:t xml:space="preserve">e </w:t>
      </w:r>
      <w:r w:rsidR="009429FC">
        <w:rPr>
          <w:rFonts w:cs="Times New Roman"/>
          <w:color w:val="000000"/>
          <w:szCs w:val="22"/>
        </w:rPr>
        <w:t xml:space="preserve">oorzaak van </w:t>
      </w:r>
      <w:r w:rsidR="00F2233C">
        <w:rPr>
          <w:rFonts w:cs="Times New Roman"/>
          <w:color w:val="000000"/>
          <w:szCs w:val="22"/>
        </w:rPr>
        <w:t>LTx</w:t>
      </w:r>
      <w:r w:rsidR="00B35165">
        <w:rPr>
          <w:rFonts w:cs="Times New Roman"/>
          <w:color w:val="000000"/>
          <w:szCs w:val="22"/>
        </w:rPr>
        <w:t xml:space="preserve"> </w:t>
      </w:r>
      <w:r w:rsidR="009E12C5">
        <w:rPr>
          <w:rFonts w:cs="Times New Roman"/>
          <w:color w:val="000000"/>
          <w:szCs w:val="22"/>
        </w:rPr>
        <w:t>zal worden</w:t>
      </w:r>
      <w:r w:rsidR="00CE2E73">
        <w:rPr>
          <w:rFonts w:cs="Times New Roman"/>
          <w:color w:val="000000"/>
          <w:szCs w:val="22"/>
        </w:rPr>
        <w:t xml:space="preserve"> </w:t>
      </w:r>
      <w:r w:rsidR="001B2445">
        <w:rPr>
          <w:rFonts w:cs="Times New Roman"/>
          <w:color w:val="000000"/>
          <w:szCs w:val="22"/>
        </w:rPr>
        <w:fldChar w:fldCharType="begin">
          <w:fldData xml:space="preserve">PEVuZE5vdGU+PENpdGU+PEF1dGhvcj5Xb25nPC9BdXRob3I+PFllYXI+MjAxNTwvWWVhcj48UmVj
TnVtPjUxPC9SZWNOdW0+PERpc3BsYXlUZXh0PigxNSk8L0Rpc3BsYXlUZXh0PjxyZWNvcmQ+PHJl
Yy1udW1iZXI+NTE8L3JlYy1udW1iZXI+PGZvcmVpZ24ta2V5cz48a2V5IGFwcD0iRU4iIGRiLWlk
PSJhcjIwenB2djFlZnd3dGVwdmFjdmV6OTJweHd4dGZ4OXZ0YTkiIHRpbWVzdGFtcD0iMTQyNTkw
MTUxNyI+NTE8L2tleT48L2ZvcmVpZ24ta2V5cz48cmVmLXR5cGUgbmFtZT0iSm91cm5hbCBBcnRp
Y2xlIj4xNzwvcmVmLXR5cGU+PGNvbnRyaWJ1dG9ycz48YXV0aG9ycz48YXV0aG9yPldvbmcsIFIu
IEouPC9hdXRob3I+PGF1dGhvcj5BZ3VpbGFyLCBNLjwvYXV0aG9yPjxhdXRob3I+Q2hldW5nLCBS
LjwvYXV0aG9yPjxhdXRob3I+UGVydW1wYWlsLCBSLiBCLjwvYXV0aG9yPjxhdXRob3I+SGFycmlz
b24sIFMuIEEuPC9hdXRob3I+PGF1dGhvcj5Zb3Vub3NzaSwgWi4gTS48L2F1dGhvcj48YXV0aG9y
PkFobWVkLCBBLjwvYXV0aG9yPjwvYXV0aG9ycz48L2NvbnRyaWJ1dG9ycz48YXV0aC1hZGRyZXNz
PkRpdmlzaW9uIG9mIEdhc3Ryb2VudGVyb2xvZ3kgYW5kIEhlcGF0b2xvZ3ksIEFsYW1lZGEgSGVh
bHRoIFN5c3RlbSwgSGlnaGxhbmQgSG9zcGl0YWwgQ2FtcHVzLCBPYWtsYW5kLCBDYWxpZm9ybmlh
LiBFbGVjdHJvbmljIGFkZHJlc3M6IHJvd29uZ0BhbGFtZWRhaGVhbHRoc3lzdGVtLm9yZy4mI3hE
O0RpdmlzaW9uIG9mIEdhc3Ryb2VudGVyb2xvZ3kgYW5kIEhlcGF0b2xvZ3ksIEFsYW1lZGEgSGVh
bHRoIFN5c3RlbSwgSGlnaGxhbmQgSG9zcGl0YWwgQ2FtcHVzLCBPYWtsYW5kLCBDYWxpZm9ybmlh
LiYjeEQ7RGl2aXNpb24gb2YgR2FzdHJvZW50ZXJvbG9neSBhbmQgSGVwYXRvbG9neSwgU3RhbmZv
cmQgVW5pdmVyc2l0eSBTY2hvb2wgb2YgTWVkaWNpbmUsIFN0YW5mb3JkLCBDYWxpZm9ybmlhOyBE
aXZpc2lvbiBvZiBHYXN0cm9lbnRlcm9sb2d5IGFuZCBIZXBhdG9sb2d5LCBWZXRlcmFucyBBZmZh
aXJzIFBhbG8gQWx0byBIZWFsdGggQ2FyZSBTeXN0ZW0sIFBhbG8gQWx0bywgQ2FsaWZvcm5pYS4m
I3hEO0RpdmlzaW9uIG9mIEdhc3Ryb2VudGVyb2xvZ3kgYW5kIEhlcGF0b2xvZ3ksIFN0YW5mb3Jk
IFVuaXZlcnNpdHkgU2Nob29sIG9mIE1lZGljaW5lLCBTdGFuZm9yZCwgQ2FsaWZvcm5pYS4mI3hE
O0RpdmlzaW9uIG9mIEdhc3Ryb2VudGVyb2xvZ3ksIERlcGFydG1lbnQgb2YgTWVkaWNpbmUsIFNh
biBBbnRvbmlvIE1pbGl0YXJ5IE1lZGljYWwgQ2VudGVyLCBGb3J0IFNhbSBIb3VzdG9uLCBUZXhh
cy4mI3hEO0NlbnRlciBvZiBMaXZlciBEaXNlYXNlcywgRGVwYXJ0bWVudCBvZiBNZWRpY2luZSwg
SW5vdmEgRmFpcmZheCBIb3NwaXRhbCwgRmFsbHMgQ2h1cmNoLCBWaXJnaW5pYTsgQmV0dHkgYW5k
IEd1eSBCZWF0dHkgQ2VudGVyIGZvciBJbnRlZ3JhdGVkIFJlc2VhcmNoLCBJbm92YSBIZWFsdGgg
U3lzdGVtLCBGYWxscyBDaHVyY2gsIFZpcmdpbmlhLjwvYXV0aC1hZGRyZXNzPjx0aXRsZXM+PHRp
dGxlPk5vbmFsY29ob2xpYyBzdGVhdG9oZXBhdGl0aXMgaXMgdGhlIHNlY29uZCBsZWFkaW5nIGV0
aW9sb2d5IG9mIGxpdmVyIGRpc2Vhc2UgYW1vbmcgYWR1bHRzIGF3YWl0aW5nIGxpdmVyIHRyYW5z
cGxhbnRhdGlvbiBpbiB0aGUgVW5pdGVkIFN0YXRlczwvdGl0bGU+PHNlY29uZGFyeS10aXRsZT5H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bD48cGFnZXM+NTQ3LTU1PC9wYWdlcz48dm9sdW1lPjE0ODwvdm9sdW1lPjxudW1iZXI+MzwvbnVt
YmVyPjxkYXRlcz48eWVhcj4yMDE1PC95ZWFyPjxwdWItZGF0ZXM+PGRhdGU+TWFyPC9kYXRlPjwv
cHViLWRhdGVzPjwvZGF0ZXM+PGlzYm4+MTUyOC0wMDEyIChFbGVjdHJvbmljKSYjeEQ7MDAxNi01
MDg1IChMaW5raW5nKTwvaXNibj48YWNjZXNzaW9uLW51bT4yNTQ2MTg1MTwvYWNjZXNzaW9uLW51
bT48dXJscz48cmVsYXRlZC11cmxzPjx1cmw+aHR0cDovL3d3dy5uY2JpLm5sbS5uaWguZ292L3B1
Ym1lZC8yNTQ2MTg1MTwvdXJsPjx1cmw+aHR0cDovL2FjLmVscy1jZG4uY29tL1MwMDE2NTA4NTE0
MDE0NzQ3LzEtczIuMC1TMDAxNjUwODUxNDAxNDc0Ny1tYWluLnBkZj9fdGlkPWJlYWU0OGQ4LWM3
MDUtMTFlNC1iMDYzLTAwMDAwYWFiMGYyNyZhbXA7YWNkbmF0PTE0MjU5NzkwMDFfNDM4YmI0MDNh
MGE3NzBmMzE3OGE0ODZiMDI1MmIxZjc8L3VybD48L3JlbGF0ZWQtdXJscz48L3VybHM+PGVsZWN0
cm9uaWMtcmVzb3VyY2UtbnVtPjEwLjEwNTMvai5nYXN0cm8uMjAxNC4xMS4wMzk8L2VsZWN0cm9u
aWMtcmVzb3VyY2UtbnVtPjwvcmVjb3JkPjwvQ2l0ZT48L0VuZE5vdGU+AG==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PEVuZE5vdGU+PENpdGU+PEF1dGhvcj5Xb25nPC9BdXRob3I+PFllYXI+MjAxNTwvWWVhcj48UmVj
TnVtPjUxPC9SZWNOdW0+PERpc3BsYXlUZXh0PigxNSk8L0Rpc3BsYXlUZXh0PjxyZWNvcmQ+PHJl
Yy1udW1iZXI+NTE8L3JlYy1udW1iZXI+PGZvcmVpZ24ta2V5cz48a2V5IGFwcD0iRU4iIGRiLWlk
PSJhcjIwenB2djFlZnd3dGVwdmFjdmV6OTJweHd4dGZ4OXZ0YTkiIHRpbWVzdGFtcD0iMTQyNTkw
MTUxNyI+NTE8L2tleT48L2ZvcmVpZ24ta2V5cz48cmVmLXR5cGUgbmFtZT0iSm91cm5hbCBBcnRp
Y2xlIj4xNzwvcmVmLXR5cGU+PGNvbnRyaWJ1dG9ycz48YXV0aG9ycz48YXV0aG9yPldvbmcsIFIu
IEouPC9hdXRob3I+PGF1dGhvcj5BZ3VpbGFyLCBNLjwvYXV0aG9yPjxhdXRob3I+Q2hldW5nLCBS
LjwvYXV0aG9yPjxhdXRob3I+UGVydW1wYWlsLCBSLiBCLjwvYXV0aG9yPjxhdXRob3I+SGFycmlz
b24sIFMuIEEuPC9hdXRob3I+PGF1dGhvcj5Zb3Vub3NzaSwgWi4gTS48L2F1dGhvcj48YXV0aG9y
PkFobWVkLCBBLjwvYXV0aG9yPjwvYXV0aG9ycz48L2NvbnRyaWJ1dG9ycz48YXV0aC1hZGRyZXNz
PkRpdmlzaW9uIG9mIEdhc3Ryb2VudGVyb2xvZ3kgYW5kIEhlcGF0b2xvZ3ksIEFsYW1lZGEgSGVh
bHRoIFN5c3RlbSwgSGlnaGxhbmQgSG9zcGl0YWwgQ2FtcHVzLCBPYWtsYW5kLCBDYWxpZm9ybmlh
LiBFbGVjdHJvbmljIGFkZHJlc3M6IHJvd29uZ0BhbGFtZWRhaGVhbHRoc3lzdGVtLm9yZy4mI3hE
O0RpdmlzaW9uIG9mIEdhc3Ryb2VudGVyb2xvZ3kgYW5kIEhlcGF0b2xvZ3ksIEFsYW1lZGEgSGVh
bHRoIFN5c3RlbSwgSGlnaGxhbmQgSG9zcGl0YWwgQ2FtcHVzLCBPYWtsYW5kLCBDYWxpZm9ybmlh
LiYjeEQ7RGl2aXNpb24gb2YgR2FzdHJvZW50ZXJvbG9neSBhbmQgSGVwYXRvbG9neSwgU3RhbmZv
cmQgVW5pdmVyc2l0eSBTY2hvb2wgb2YgTWVkaWNpbmUsIFN0YW5mb3JkLCBDYWxpZm9ybmlhOyBE
aXZpc2lvbiBvZiBHYXN0cm9lbnRlcm9sb2d5IGFuZCBIZXBhdG9sb2d5LCBWZXRlcmFucyBBZmZh
aXJzIFBhbG8gQWx0byBIZWFsdGggQ2FyZSBTeXN0ZW0sIFBhbG8gQWx0bywgQ2FsaWZvcm5pYS4m
I3hEO0RpdmlzaW9uIG9mIEdhc3Ryb2VudGVyb2xvZ3kgYW5kIEhlcGF0b2xvZ3ksIFN0YW5mb3Jk
IFVuaXZlcnNpdHkgU2Nob29sIG9mIE1lZGljaW5lLCBTdGFuZm9yZCwgQ2FsaWZvcm5pYS4mI3hE
O0RpdmlzaW9uIG9mIEdhc3Ryb2VudGVyb2xvZ3ksIERlcGFydG1lbnQgb2YgTWVkaWNpbmUsIFNh
biBBbnRvbmlvIE1pbGl0YXJ5IE1lZGljYWwgQ2VudGVyLCBGb3J0IFNhbSBIb3VzdG9uLCBUZXhh
cy4mI3hEO0NlbnRlciBvZiBMaXZlciBEaXNlYXNlcywgRGVwYXJ0bWVudCBvZiBNZWRpY2luZSwg
SW5vdmEgRmFpcmZheCBIb3NwaXRhbCwgRmFsbHMgQ2h1cmNoLCBWaXJnaW5pYTsgQmV0dHkgYW5k
IEd1eSBCZWF0dHkgQ2VudGVyIGZvciBJbnRlZ3JhdGVkIFJlc2VhcmNoLCBJbm92YSBIZWFsdGgg
U3lzdGVtLCBGYWxscyBDaHVyY2gsIFZpcmdpbmlhLjwvYXV0aC1hZGRyZXNzPjx0aXRsZXM+PHRp
dGxlPk5vbmFsY29ob2xpYyBzdGVhdG9oZXBhdGl0aXMgaXMgdGhlIHNlY29uZCBsZWFkaW5nIGV0
aW9sb2d5IG9mIGxpdmVyIGRpc2Vhc2UgYW1vbmcgYWR1bHRzIGF3YWl0aW5nIGxpdmVyIHRyYW5z
cGxhbnRhdGlvbiBpbiB0aGUgVW5pdGVkIFN0YXRlczwvdGl0bGU+PHNlY29uZGFyeS10aXRsZT5H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bD48cGFnZXM+NTQ3LTU1PC9wYWdlcz48dm9sdW1lPjE0ODwvdm9sdW1lPjxudW1iZXI+MzwvbnVt
YmVyPjxkYXRlcz48eWVhcj4yMDE1PC95ZWFyPjxwdWItZGF0ZXM+PGRhdGU+TWFyPC9kYXRlPjwv
cHViLWRhdGVzPjwvZGF0ZXM+PGlzYm4+MTUyOC0wMDEyIChFbGVjdHJvbmljKSYjeEQ7MDAxNi01
MDg1IChMaW5raW5nKTwvaXNibj48YWNjZXNzaW9uLW51bT4yNTQ2MTg1MTwvYWNjZXNzaW9uLW51
bT48dXJscz48cmVsYXRlZC11cmxzPjx1cmw+aHR0cDovL3d3dy5uY2JpLm5sbS5uaWguZ292L3B1
Ym1lZC8yNTQ2MTg1MTwvdXJsPjx1cmw+aHR0cDovL2FjLmVscy1jZG4uY29tL1MwMDE2NTA4NTE0
MDE0NzQ3LzEtczIuMC1TMDAxNjUwODUxNDAxNDc0Ny1tYWluLnBkZj9fdGlkPWJlYWU0OGQ4LWM3
MDUtMTFlNC1iMDYzLTAwMDAwYWFiMGYyNyZhbXA7YWNkbmF0PTE0MjU5NzkwMDFfNDM4YmI0MDNh
MGE3NzBmMzE3OGE0ODZiMDI1MmIxZjc8L3VybD48L3JlbGF0ZWQtdXJscz48L3VybHM+PGVsZWN0
cm9uaWMtcmVzb3VyY2UtbnVtPjEwLjEwNTMvai5nYXN0cm8uMjAxNC4xMS4wMzk8L2VsZWN0cm9u
aWMtcmVzb3VyY2UtbnVtPjwvcmVjb3JkPjwvQ2l0ZT48L0VuZE5vdGU+AG==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Pr>
          <w:rFonts w:cs="Times New Roman"/>
          <w:color w:val="000000"/>
          <w:szCs w:val="22"/>
        </w:rPr>
      </w:r>
      <w:r w:rsidR="001B2445">
        <w:rPr>
          <w:rFonts w:cs="Times New Roman"/>
          <w:color w:val="000000"/>
          <w:szCs w:val="22"/>
        </w:rPr>
        <w:fldChar w:fldCharType="separate"/>
      </w:r>
      <w:r w:rsidR="009E6055">
        <w:rPr>
          <w:rFonts w:cs="Times New Roman"/>
          <w:noProof/>
          <w:color w:val="000000"/>
          <w:szCs w:val="22"/>
        </w:rPr>
        <w:t>(15)</w:t>
      </w:r>
      <w:r w:rsidR="001B2445">
        <w:rPr>
          <w:rFonts w:cs="Times New Roman"/>
          <w:color w:val="000000"/>
          <w:szCs w:val="22"/>
        </w:rPr>
        <w:fldChar w:fldCharType="end"/>
      </w:r>
      <w:r>
        <w:rPr>
          <w:rFonts w:cs="Times New Roman"/>
          <w:color w:val="000000"/>
          <w:szCs w:val="22"/>
        </w:rPr>
        <w:t>.</w:t>
      </w:r>
    </w:p>
    <w:p w14:paraId="0FC5A1F8" w14:textId="77777777" w:rsidR="00A44E85" w:rsidRPr="009F6C98" w:rsidRDefault="00A44E85" w:rsidP="00A44E85">
      <w:pPr>
        <w:pStyle w:val="Kop2"/>
        <w:jc w:val="both"/>
      </w:pPr>
      <w:bookmarkStart w:id="7" w:name="_Toc290026712"/>
      <w:r>
        <w:t>Levenskwaliteit (QoL)</w:t>
      </w:r>
      <w:bookmarkEnd w:id="7"/>
    </w:p>
    <w:p w14:paraId="2BE36DFA" w14:textId="77777777" w:rsidR="00A44E85" w:rsidRDefault="009B76CC"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Pr>
          <w:rFonts w:cs="Times New Roman"/>
          <w:color w:val="000000"/>
          <w:szCs w:val="22"/>
        </w:rPr>
        <w:t>Alhoewel o</w:t>
      </w:r>
      <w:r w:rsidR="00A44E85" w:rsidRPr="006C1535">
        <w:rPr>
          <w:rFonts w:cs="Times New Roman"/>
          <w:color w:val="000000"/>
          <w:szCs w:val="22"/>
        </w:rPr>
        <w:t xml:space="preserve">verleving </w:t>
      </w:r>
      <w:r>
        <w:rPr>
          <w:rFonts w:cs="Times New Roman"/>
          <w:color w:val="000000"/>
          <w:szCs w:val="22"/>
        </w:rPr>
        <w:t xml:space="preserve">uiteraard het </w:t>
      </w:r>
      <w:r w:rsidR="002532BA">
        <w:rPr>
          <w:rFonts w:cs="Times New Roman"/>
          <w:color w:val="000000"/>
          <w:szCs w:val="22"/>
        </w:rPr>
        <w:t>aller</w:t>
      </w:r>
      <w:r>
        <w:rPr>
          <w:rFonts w:cs="Times New Roman"/>
          <w:color w:val="000000"/>
          <w:szCs w:val="22"/>
        </w:rPr>
        <w:t xml:space="preserve">eerste doel is, </w:t>
      </w:r>
      <w:r w:rsidR="00296981">
        <w:rPr>
          <w:rFonts w:cs="Times New Roman"/>
          <w:color w:val="000000"/>
          <w:szCs w:val="22"/>
        </w:rPr>
        <w:t>vormt</w:t>
      </w:r>
      <w:r w:rsidR="009429FC">
        <w:rPr>
          <w:rFonts w:cs="Times New Roman"/>
          <w:color w:val="000000"/>
          <w:szCs w:val="22"/>
        </w:rPr>
        <w:t xml:space="preserve"> de </w:t>
      </w:r>
      <w:r w:rsidR="00296981">
        <w:rPr>
          <w:rFonts w:cs="Times New Roman"/>
          <w:color w:val="000000"/>
          <w:szCs w:val="22"/>
        </w:rPr>
        <w:t>levenskwaliteit</w:t>
      </w:r>
      <w:r w:rsidR="009429FC">
        <w:rPr>
          <w:rFonts w:cs="Times New Roman"/>
          <w:color w:val="000000"/>
          <w:szCs w:val="22"/>
        </w:rPr>
        <w:t xml:space="preserve"> (QoL) </w:t>
      </w:r>
      <w:r w:rsidR="009429FC" w:rsidRPr="006C1535">
        <w:rPr>
          <w:rFonts w:cs="Times New Roman"/>
          <w:color w:val="000000"/>
          <w:szCs w:val="22"/>
        </w:rPr>
        <w:t>op</w:t>
      </w:r>
      <w:r w:rsidR="004A522B">
        <w:rPr>
          <w:rFonts w:cs="Times New Roman"/>
          <w:color w:val="000000"/>
          <w:szCs w:val="22"/>
        </w:rPr>
        <w:t xml:space="preserve"> korte en</w:t>
      </w:r>
      <w:r w:rsidR="009429FC" w:rsidRPr="006C1535">
        <w:rPr>
          <w:rFonts w:cs="Times New Roman"/>
          <w:color w:val="000000"/>
          <w:szCs w:val="22"/>
        </w:rPr>
        <w:t xml:space="preserve"> lange termijn </w:t>
      </w:r>
      <w:r w:rsidR="009429FC">
        <w:rPr>
          <w:rFonts w:cs="Times New Roman"/>
          <w:color w:val="000000"/>
          <w:szCs w:val="22"/>
        </w:rPr>
        <w:t>een even belangrijke</w:t>
      </w:r>
      <w:r w:rsidR="00B35165">
        <w:rPr>
          <w:rFonts w:cs="Times New Roman"/>
          <w:color w:val="000000"/>
          <w:szCs w:val="22"/>
        </w:rPr>
        <w:t xml:space="preserve"> </w:t>
      </w:r>
      <w:r>
        <w:rPr>
          <w:rFonts w:cs="Times New Roman"/>
          <w:color w:val="000000"/>
          <w:szCs w:val="22"/>
        </w:rPr>
        <w:t>factor</w:t>
      </w:r>
      <w:r w:rsidR="00B35165">
        <w:rPr>
          <w:rFonts w:cs="Times New Roman"/>
          <w:color w:val="000000"/>
          <w:szCs w:val="22"/>
        </w:rPr>
        <w:t xml:space="preserve"> </w:t>
      </w:r>
      <w:r>
        <w:rPr>
          <w:rFonts w:cs="Times New Roman"/>
          <w:color w:val="000000"/>
          <w:szCs w:val="22"/>
        </w:rPr>
        <w:t>bij het bepalen van het succes van LTx</w:t>
      </w:r>
      <w:r w:rsidR="002532BA">
        <w:rPr>
          <w:rFonts w:cs="Times New Roman"/>
          <w:color w:val="000000"/>
          <w:szCs w:val="22"/>
        </w:rPr>
        <w:t>.</w:t>
      </w:r>
    </w:p>
    <w:p w14:paraId="4EFEE337" w14:textId="77777777" w:rsidR="00A44E85" w:rsidRDefault="00A44E85" w:rsidP="00A44E85">
      <w:pPr>
        <w:pStyle w:val="Kop3"/>
        <w:jc w:val="both"/>
      </w:pPr>
      <w:bookmarkStart w:id="8" w:name="_Toc290026713"/>
      <w:r>
        <w:t>Definitie</w:t>
      </w:r>
      <w:bookmarkEnd w:id="8"/>
    </w:p>
    <w:p w14:paraId="235F9531" w14:textId="77777777" w:rsidR="00A44E85" w:rsidRPr="006C1535" w:rsidRDefault="00F061A8"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t>QoL</w:t>
      </w:r>
      <w:r w:rsidR="00CE2E73">
        <w:t xml:space="preserve"> </w:t>
      </w:r>
      <w:r w:rsidR="00A44E85" w:rsidRPr="006C1535">
        <w:rPr>
          <w:rFonts w:cs="Times New Roman"/>
          <w:color w:val="000000"/>
          <w:szCs w:val="22"/>
        </w:rPr>
        <w:t xml:space="preserve">kan worden gedefinieerd als een gegeneraliseerd goed gevoel, wat </w:t>
      </w:r>
      <w:r w:rsidR="00A44E85">
        <w:rPr>
          <w:rFonts w:cs="Times New Roman"/>
          <w:color w:val="000000"/>
          <w:szCs w:val="22"/>
        </w:rPr>
        <w:t>geassocieerd wordt</w:t>
      </w:r>
      <w:r w:rsidR="00B35165">
        <w:rPr>
          <w:rFonts w:cs="Times New Roman"/>
          <w:color w:val="000000"/>
          <w:szCs w:val="22"/>
        </w:rPr>
        <w:t xml:space="preserve"> </w:t>
      </w:r>
      <w:r w:rsidR="00CC7BF1">
        <w:rPr>
          <w:rFonts w:cs="Times New Roman"/>
          <w:color w:val="000000"/>
          <w:szCs w:val="22"/>
        </w:rPr>
        <w:t xml:space="preserve">met </w:t>
      </w:r>
      <w:r w:rsidR="00A44E85" w:rsidRPr="006C1535">
        <w:rPr>
          <w:rFonts w:cs="Times New Roman"/>
          <w:color w:val="000000"/>
          <w:szCs w:val="22"/>
        </w:rPr>
        <w:t>welzijn, fysiek fu</w:t>
      </w:r>
      <w:r w:rsidR="000B64CF">
        <w:rPr>
          <w:rFonts w:cs="Times New Roman"/>
          <w:color w:val="000000"/>
          <w:szCs w:val="22"/>
        </w:rPr>
        <w:t>nctioneren en gezondheidsstatus</w:t>
      </w:r>
      <w:r w:rsidR="00CE2E73">
        <w:rPr>
          <w:rFonts w:cs="Times New Roman"/>
          <w:color w:val="000000"/>
          <w:szCs w:val="22"/>
        </w:rPr>
        <w:t xml:space="preserve"> </w:t>
      </w:r>
      <w:r w:rsidR="001B2445" w:rsidRPr="006C1535">
        <w:rPr>
          <w:rFonts w:cs="Times New Roman"/>
          <w:color w:val="000000"/>
          <w:szCs w:val="22"/>
        </w:rPr>
        <w:fldChar w:fldCharType="begin">
          <w:fldData xml:space="preserve">PEVuZE5vdGU+PENpdGU+PEF1dGhvcj5CdXR0PC9BdXRob3I+PFllYXI+MjAxMjwvWWVhcj48UmVj
TnVtPjI2PC9SZWNOdW0+PERpc3BsYXlUZXh0PigxNik8L0Rpc3BsYXlUZXh0PjxyZWNvcmQ+PHJl
Yy1udW1iZXI+MjY8L3JlYy1udW1iZXI+PGZvcmVpZ24ta2V5cz48a2V5IGFwcD0iRU4iIGRiLWlk
PSJhcjIwenB2djFlZnd3dGVwdmFjdmV6OTJweHd4dGZ4OXZ0YTkiIHRpbWVzdGFtcD0iMTM5Mzk0
MTEzMiI+MjY8L2tleT48L2ZvcmVpZ24ta2V5cz48cmVmLXR5cGUgbmFtZT0iSm91cm5hbCBBcnRp
Y2xlIj4xNzwvcmVmLXR5cGU+PGNvbnRyaWJ1dG9ycz48YXV0aG9ycz48YXV0aG9yPkJ1dHQsIFou
PC9hdXRob3I+PGF1dGhvcj5QYXJpa2gsIE4uIEQuPC9hdXRob3I+PGF1dGhvcj5Ta2FybywgQS4g
SS48L2F1dGhvcj48YXV0aG9yPkxhZG5lciwgRC48L2F1dGhvcj48YXV0aG9yPkNlbGxhLCBELjwv
YXV0aG9yPjwvYXV0aG9ycz48L2NvbnRyaWJ1dG9ycz48YXV0aC1hZGRyZXNzPkRlcGFydG1lbnQg
b2YgTWVkaWNhbCBTb2NpYWwgU2NpZW5jZXMsIEZlaW5iZXJnIFNjaG9vbCBvZiBNZWRpY2luZSwg
Tm9ydGh3ZXN0ZXJuIFVuaXZlcnNpdHksIENoaWNhZ28sIElsbGlub2lzLCBVU0EuIHotYnV0dEBu
b3J0aHdlc3Rlcm4uZWR1PC9hdXRoLWFkZHJlc3M+PHRpdGxlcz48dGl0bGU+UXVhbGl0eSBvZiBs
aWZlLCByaXNrIGFzc2Vzc21lbnQsIGFuZCBzYWZldHkgcmVzZWFyY2ggaW4gbGl2ZXIgdHJhbnNw
bGFudGF0aW9uOiBuZXcgZnJvbnRpZXJzIGluIGhlYWx0aCBzZXJ2aWNlcyBhbmQgb3V0Y29tZXMg
cmVzZWFyY2g8L3RpdGxlPjxzZWNvbmRhcnktdGl0bGU+Q3VyciBPcGluIE9yZ2FuIFRyYW5zcGxh
bnQ8L3NlY29uZGFyeS10aXRsZT48YWx0LXRpdGxlPkN1cnJlbnQgb3BpbmlvbiBpbiBvcmdhbiB0
cmFuc3BsYW50YXRpb248L2FsdC10aXRsZT48L3RpdGxlcz48cGVyaW9kaWNhbD48ZnVsbC10aXRs
ZT5DdXJyIE9waW4gT3JnYW4gVHJhbnNwbGFudDwvZnVsbC10aXRsZT48YWJici0xPkN1cnJlbnQg
b3BpbmlvbiBpbiBvcmdhbiB0cmFuc3BsYW50YXRpb248L2FiYnItMT48L3BlcmlvZGljYWw+PGFs
dC1wZXJpb2RpY2FsPjxmdWxsLXRpdGxlPkN1cnIgT3BpbiBPcmdhbiBUcmFuc3BsYW50PC9mdWxs
LXRpdGxlPjxhYmJyLTE+Q3VycmVudCBvcGluaW9uIGluIG9yZ2FuIHRyYW5zcGxhbnRhdGlvbjwv
YWJici0xPjwvYWx0LXBlcmlvZGljYWw+PHBhZ2VzPjI0MS03PC9wYWdlcz48dm9sdW1lPjE3PC92
b2x1bWU+PG51bWJlcj4zPC9udW1iZXI+PGVkaXRpb24+MjAxMi8wNC8wNjwvZWRpdGlvbj48a2V5
d29yZHM+PGtleXdvcmQ+QmlvbWVkaWNhbCBSZXNlYXJjaDwva2V5d29yZD48a2V5d29yZD5IdW1h
bnM8L2tleXdvcmQ+PGtleXdvcmQ+TGl2ZXIgRGlzZWFzZXMvKnN1cmdlcnk8L2tleXdvcmQ+PGtl
eXdvcmQ+KkxpdmVyIFRyYW5zcGxhbnRhdGlvbi9wc3ljaG9sb2d5L3N0YXRpc3RpY3MgJmFtcDsg
bnVtZXJpY2FsIGRhdGE8L2tleXdvcmQ+PGtleXdvcmQ+Kk1lZGljYWwgRXJyb3JzL2Vjb25vbWlj
cy9wcmV2ZW50aW9uICZhbXA7IGNvbnRyb2w8L2tleXdvcmQ+PGtleXdvcmQ+TW9yYmlkaXR5PC9r
ZXl3b3JkPjxrZXl3b3JkPk91dGNvbWUgQXNzZXNzbWVudCAoSGVhbHRoIENhcmUpPC9rZXl3b3Jk
PjxrZXl3b3JkPipQYXRpZW50IFNhZmV0eTwva2V5d29yZD48a2V5d29yZD4qUXVhbGl0eSBvZiBM
aWZlL3BzeWNob2xvZ3k8L2tleXdvcmQ+PGtleXdvcmQ+UmlzayBBc3Nlc3NtZW50PC9rZXl3b3Jk
Pjwva2V5d29yZHM+PGRhdGVzPjx5ZWFyPjIwMTI8L3llYXI+PHB1Yi1kYXRlcz48ZGF0ZT5KdW48
L2RhdGU+PC9wdWItZGF0ZXM+PC9kYXRlcz48aXNibj4xMDg3LTI0MTg8L2lzYm4+PGFjY2Vzc2lv
bi1udW0+MjI0NzYyMjU8L2FjY2Vzc2lvbi1udW0+PHVybHM+PHJlbGF0ZWQtdXJscz48dXJsPmh0
dHA6Ly9ncmFwaGljcy50eC5vdmlkLmNvbS9vdmZ0cGRmcy9GUERETkNHQ0dDRE1QSDAwL2ZzMDQ3
L292ZnQvbGl2ZS9ndjAyNC8wMDA3NTIwMC8wMDA3NTIwMC0yMDEyMDYwMDAtMDAwMDcucGRmPC91
cmw+PHVybD5odHRwOi8vZ3JhcGhpY3MudHgub3ZpZC5jb20vb3ZmdHBkZnMvRlBERE5DSkNIR0JC
Qk8wMC9mczA0Ny9vdmZ0L2xpdmUvZ3YwMjQvMDAwNzUyMDAvMDAwNzUyMDAtMjAxMjA2MDAwLTAw
MDA3LnBkZjwvdXJsPjwvcmVsYXRlZC11cmxzPjwvdXJscz48Y3VzdG9tMj5QbWMzNzQwOTYyPC9j
dXN0b20yPjxjdXN0b202Pk5paG1zNDkzMjIzPC9jdXN0b202PjxlbGVjdHJvbmljLXJlc291cmNl
LW51bT4xMC4xMDk3L01PVC4wYjAxM2UzMjgzNTM2NWM2PC9lbGVjdHJvbmljLXJlc291cmNlLW51
bT48cmVtb3RlLWRhdGFiYXNlLXByb3ZpZGVyPk5sbTwvcmVtb3RlLWRhdGFiYXNlLXByb3ZpZGVy
PjxsYW5ndWFnZT5lbmc8L2xhbmd1YWdlPjwvcmVjb3JkPjwvQ2l0ZT48L0VuZE5vdGU+AG==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PEVuZE5vdGU+PENpdGU+PEF1dGhvcj5CdXR0PC9BdXRob3I+PFllYXI+MjAxMjwvWWVhcj48UmVj
TnVtPjI2PC9SZWNOdW0+PERpc3BsYXlUZXh0PigxNik8L0Rpc3BsYXlUZXh0PjxyZWNvcmQ+PHJl
Yy1udW1iZXI+MjY8L3JlYy1udW1iZXI+PGZvcmVpZ24ta2V5cz48a2V5IGFwcD0iRU4iIGRiLWlk
PSJhcjIwenB2djFlZnd3dGVwdmFjdmV6OTJweHd4dGZ4OXZ0YTkiIHRpbWVzdGFtcD0iMTM5Mzk0
MTEzMiI+MjY8L2tleT48L2ZvcmVpZ24ta2V5cz48cmVmLXR5cGUgbmFtZT0iSm91cm5hbCBBcnRp
Y2xlIj4xNzwvcmVmLXR5cGU+PGNvbnRyaWJ1dG9ycz48YXV0aG9ycz48YXV0aG9yPkJ1dHQsIFou
PC9hdXRob3I+PGF1dGhvcj5QYXJpa2gsIE4uIEQuPC9hdXRob3I+PGF1dGhvcj5Ta2FybywgQS4g
SS48L2F1dGhvcj48YXV0aG9yPkxhZG5lciwgRC48L2F1dGhvcj48YXV0aG9yPkNlbGxhLCBELjwv
YXV0aG9yPjwvYXV0aG9ycz48L2NvbnRyaWJ1dG9ycz48YXV0aC1hZGRyZXNzPkRlcGFydG1lbnQg
b2YgTWVkaWNhbCBTb2NpYWwgU2NpZW5jZXMsIEZlaW5iZXJnIFNjaG9vbCBvZiBNZWRpY2luZSwg
Tm9ydGh3ZXN0ZXJuIFVuaXZlcnNpdHksIENoaWNhZ28sIElsbGlub2lzLCBVU0EuIHotYnV0dEBu
b3J0aHdlc3Rlcm4uZWR1PC9hdXRoLWFkZHJlc3M+PHRpdGxlcz48dGl0bGU+UXVhbGl0eSBvZiBs
aWZlLCByaXNrIGFzc2Vzc21lbnQsIGFuZCBzYWZldHkgcmVzZWFyY2ggaW4gbGl2ZXIgdHJhbnNw
bGFudGF0aW9uOiBuZXcgZnJvbnRpZXJzIGluIGhlYWx0aCBzZXJ2aWNlcyBhbmQgb3V0Y29tZXMg
cmVzZWFyY2g8L3RpdGxlPjxzZWNvbmRhcnktdGl0bGU+Q3VyciBPcGluIE9yZ2FuIFRyYW5zcGxh
bnQ8L3NlY29uZGFyeS10aXRsZT48YWx0LXRpdGxlPkN1cnJlbnQgb3BpbmlvbiBpbiBvcmdhbiB0
cmFuc3BsYW50YXRpb248L2FsdC10aXRsZT48L3RpdGxlcz48cGVyaW9kaWNhbD48ZnVsbC10aXRs
ZT5DdXJyIE9waW4gT3JnYW4gVHJhbnNwbGFudDwvZnVsbC10aXRsZT48YWJici0xPkN1cnJlbnQg
b3BpbmlvbiBpbiBvcmdhbiB0cmFuc3BsYW50YXRpb248L2FiYnItMT48L3BlcmlvZGljYWw+PGFs
dC1wZXJpb2RpY2FsPjxmdWxsLXRpdGxlPkN1cnIgT3BpbiBPcmdhbiBUcmFuc3BsYW50PC9mdWxs
LXRpdGxlPjxhYmJyLTE+Q3VycmVudCBvcGluaW9uIGluIG9yZ2FuIHRyYW5zcGxhbnRhdGlvbjwv
YWJici0xPjwvYWx0LXBlcmlvZGljYWw+PHBhZ2VzPjI0MS03PC9wYWdlcz48dm9sdW1lPjE3PC92
b2x1bWU+PG51bWJlcj4zPC9udW1iZXI+PGVkaXRpb24+MjAxMi8wNC8wNjwvZWRpdGlvbj48a2V5
d29yZHM+PGtleXdvcmQ+QmlvbWVkaWNhbCBSZXNlYXJjaDwva2V5d29yZD48a2V5d29yZD5IdW1h
bnM8L2tleXdvcmQ+PGtleXdvcmQ+TGl2ZXIgRGlzZWFzZXMvKnN1cmdlcnk8L2tleXdvcmQ+PGtl
eXdvcmQ+KkxpdmVyIFRyYW5zcGxhbnRhdGlvbi9wc3ljaG9sb2d5L3N0YXRpc3RpY3MgJmFtcDsg
bnVtZXJpY2FsIGRhdGE8L2tleXdvcmQ+PGtleXdvcmQ+Kk1lZGljYWwgRXJyb3JzL2Vjb25vbWlj
cy9wcmV2ZW50aW9uICZhbXA7IGNvbnRyb2w8L2tleXdvcmQ+PGtleXdvcmQ+TW9yYmlkaXR5PC9r
ZXl3b3JkPjxrZXl3b3JkPk91dGNvbWUgQXNzZXNzbWVudCAoSGVhbHRoIENhcmUpPC9rZXl3b3Jk
PjxrZXl3b3JkPipQYXRpZW50IFNhZmV0eTwva2V5d29yZD48a2V5d29yZD4qUXVhbGl0eSBvZiBM
aWZlL3BzeWNob2xvZ3k8L2tleXdvcmQ+PGtleXdvcmQ+UmlzayBBc3Nlc3NtZW50PC9rZXl3b3Jk
Pjwva2V5d29yZHM+PGRhdGVzPjx5ZWFyPjIwMTI8L3llYXI+PHB1Yi1kYXRlcz48ZGF0ZT5KdW48
L2RhdGU+PC9wdWItZGF0ZXM+PC9kYXRlcz48aXNibj4xMDg3LTI0MTg8L2lzYm4+PGFjY2Vzc2lv
bi1udW0+MjI0NzYyMjU8L2FjY2Vzc2lvbi1udW0+PHVybHM+PHJlbGF0ZWQtdXJscz48dXJsPmh0
dHA6Ly9ncmFwaGljcy50eC5vdmlkLmNvbS9vdmZ0cGRmcy9GUERETkNHQ0dDRE1QSDAwL2ZzMDQ3
L292ZnQvbGl2ZS9ndjAyNC8wMDA3NTIwMC8wMDA3NTIwMC0yMDEyMDYwMDAtMDAwMDcucGRmPC91
cmw+PHVybD5odHRwOi8vZ3JhcGhpY3MudHgub3ZpZC5jb20vb3ZmdHBkZnMvRlBERE5DSkNIR0JC
Qk8wMC9mczA0Ny9vdmZ0L2xpdmUvZ3YwMjQvMDAwNzUyMDAvMDAwNzUyMDAtMjAxMjA2MDAwLTAw
MDA3LnBkZjwvdXJsPjwvcmVsYXRlZC11cmxzPjwvdXJscz48Y3VzdG9tMj5QbWMzNzQwOTYyPC9j
dXN0b20yPjxjdXN0b202Pk5paG1zNDkzMjIzPC9jdXN0b202PjxlbGVjdHJvbmljLXJlc291cmNl
LW51bT4xMC4xMDk3L01PVC4wYjAxM2UzMjgzNTM2NWM2PC9lbGVjdHJvbmljLXJlc291cmNlLW51
bT48cmVtb3RlLWRhdGFiYXNlLXByb3ZpZGVyPk5sbTwvcmVtb3RlLWRhdGFiYXNlLXByb3ZpZGVy
PjxsYW5ndWFnZT5lbmc8L2xhbmd1YWdlPjwvcmVjb3JkPjwvQ2l0ZT48L0VuZE5vdGU+AG==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(16)</w:t>
      </w:r>
      <w:r w:rsidR="001B2445" w:rsidRPr="006C1535">
        <w:rPr>
          <w:rFonts w:cs="Times New Roman"/>
          <w:color w:val="000000"/>
          <w:szCs w:val="22"/>
        </w:rPr>
        <w:fldChar w:fldCharType="end"/>
      </w:r>
      <w:r w:rsidR="000B64CF">
        <w:rPr>
          <w:rFonts w:cs="Times New Roman"/>
          <w:color w:val="000000"/>
          <w:szCs w:val="22"/>
        </w:rPr>
        <w:t>.</w:t>
      </w:r>
      <w:r w:rsidR="00A44E85" w:rsidRPr="006C1535">
        <w:rPr>
          <w:rFonts w:cs="Times New Roman"/>
          <w:color w:val="000000"/>
          <w:szCs w:val="22"/>
        </w:rPr>
        <w:t xml:space="preserve"> De Wereld Gezondheidsorganisatie (WHO) definieert gezondheid </w:t>
      </w:r>
      <w:r>
        <w:rPr>
          <w:rFonts w:cs="Times New Roman"/>
          <w:color w:val="000000"/>
          <w:szCs w:val="22"/>
        </w:rPr>
        <w:t xml:space="preserve">in een ruime betekenis. De afwezigheid van ziekte is op zichzelf onvoldoende. De WHO omschrijft </w:t>
      </w:r>
      <w:r>
        <w:t>QoL</w:t>
      </w:r>
      <w:r w:rsidR="00CE2E73">
        <w:t xml:space="preserve"> </w:t>
      </w:r>
      <w:r w:rsidR="00A44E85" w:rsidRPr="006C1535">
        <w:rPr>
          <w:rFonts w:cs="Times New Roman"/>
          <w:color w:val="000000"/>
          <w:szCs w:val="22"/>
        </w:rPr>
        <w:t>als een staat van compleet fysiek, mentaal en soci</w:t>
      </w:r>
      <w:r>
        <w:rPr>
          <w:rFonts w:cs="Times New Roman"/>
          <w:color w:val="000000"/>
          <w:szCs w:val="22"/>
        </w:rPr>
        <w:t xml:space="preserve">aal welzijn </w:t>
      </w:r>
      <w:r w:rsidR="001B2445">
        <w:rPr>
          <w:rFonts w:cs="Times New Roman"/>
          <w:color w:val="000000"/>
          <w:szCs w:val="22"/>
        </w:rPr>
        <w:fldChar w:fldCharType="begin"/>
      </w:r>
      <w:r w:rsidR="009E6055">
        <w:rPr>
          <w:rFonts w:cs="Times New Roman"/>
          <w:color w:val="000000"/>
          <w:szCs w:val="22"/>
        </w:rPr>
        <w:instrText xml:space="preserve"> ADDIN EN.CITE &lt;EndNote&gt;&lt;Cite&gt;&lt;Year&gt;2014&lt;/Year&gt;&lt;RecNum&gt;45&lt;/RecNum&gt;&lt;DisplayText&gt;(17)&lt;/DisplayText&gt;&lt;record&gt;&lt;rec-number&gt;45&lt;/rec-number&gt;&lt;foreign-keys&gt;&lt;key app="EN" db-id="ar20zpvv1efwwtepvacvez92pxwxtfx9vta9" timestamp="1417186017"&gt;45&lt;/key&gt;&lt;/foreign-keys&gt;&lt;ref-type name="Web Page"&gt;12&lt;/ref-type&gt;&lt;contributors&gt;&lt;/contributors&gt;&lt;titles&gt;&lt;title&gt;World Health Organization&lt;/title&gt;&lt;/titles&gt;&lt;dates&gt;&lt;year&gt;2014&lt;/year&gt;&lt;/dates&gt;&lt;urls&gt;&lt;related-urls&gt;&lt;url&gt;http://www.who.int/features/qa/62/en/&lt;/url&gt;&lt;/related-urls&gt;&lt;/urls&gt;&lt;/record&gt;&lt;/Cite&gt;&lt;/EndNote&gt;</w:instrText>
      </w:r>
      <w:r w:rsidR="001B2445">
        <w:rPr>
          <w:rFonts w:cs="Times New Roman"/>
          <w:color w:val="000000"/>
          <w:szCs w:val="22"/>
        </w:rPr>
        <w:fldChar w:fldCharType="separate"/>
      </w:r>
      <w:r w:rsidR="009E6055">
        <w:rPr>
          <w:rFonts w:cs="Times New Roman"/>
          <w:noProof/>
          <w:color w:val="000000"/>
          <w:szCs w:val="22"/>
        </w:rPr>
        <w:t>(17)</w:t>
      </w:r>
      <w:r w:rsidR="001B2445">
        <w:rPr>
          <w:rFonts w:cs="Times New Roman"/>
          <w:color w:val="000000"/>
          <w:szCs w:val="22"/>
        </w:rPr>
        <w:fldChar w:fldCharType="end"/>
      </w:r>
      <w:r w:rsidR="000B64CF">
        <w:rPr>
          <w:rFonts w:cs="Times New Roman"/>
          <w:color w:val="000000"/>
          <w:szCs w:val="22"/>
        </w:rPr>
        <w:t>.</w:t>
      </w:r>
      <w:r w:rsidR="00A44E85" w:rsidRPr="006C1535">
        <w:rPr>
          <w:rFonts w:cs="Times New Roman"/>
          <w:color w:val="000000"/>
          <w:szCs w:val="22"/>
        </w:rPr>
        <w:t xml:space="preserve"> Een verschuiving van de focus van levensverwachting naar </w:t>
      </w:r>
      <w:r w:rsidR="005E0947">
        <w:rPr>
          <w:rFonts w:cs="Times New Roman"/>
          <w:color w:val="000000"/>
          <w:szCs w:val="22"/>
        </w:rPr>
        <w:t>levenskwaliteit</w:t>
      </w:r>
      <w:r w:rsidR="00A44E85" w:rsidRPr="006C1535">
        <w:rPr>
          <w:rFonts w:cs="Times New Roman"/>
          <w:color w:val="000000"/>
          <w:szCs w:val="22"/>
        </w:rPr>
        <w:t xml:space="preserve"> kan </w:t>
      </w:r>
      <w:r w:rsidRPr="006C1535">
        <w:rPr>
          <w:rFonts w:cs="Times New Roman"/>
          <w:color w:val="000000"/>
          <w:szCs w:val="22"/>
        </w:rPr>
        <w:t xml:space="preserve">gezien </w:t>
      </w:r>
      <w:r w:rsidR="00A44E85" w:rsidRPr="006C1535">
        <w:rPr>
          <w:rFonts w:cs="Times New Roman"/>
          <w:color w:val="000000"/>
          <w:szCs w:val="22"/>
        </w:rPr>
        <w:t>worden in een stijge</w:t>
      </w:r>
      <w:r w:rsidR="00A44E85">
        <w:rPr>
          <w:rFonts w:cs="Times New Roman"/>
          <w:color w:val="000000"/>
          <w:szCs w:val="22"/>
        </w:rPr>
        <w:t xml:space="preserve">nd aantal medische </w:t>
      </w:r>
      <w:r w:rsidR="00A44E85">
        <w:rPr>
          <w:rFonts w:cs="Times New Roman"/>
          <w:color w:val="000000"/>
          <w:szCs w:val="22"/>
        </w:rPr>
        <w:lastRenderedPageBreak/>
        <w:t>specialismen</w:t>
      </w:r>
      <w:r w:rsidR="00CE2E73">
        <w:rPr>
          <w:rFonts w:cs="Times New Roman"/>
          <w:color w:val="000000"/>
          <w:szCs w:val="22"/>
        </w:rPr>
        <w:t xml:space="preserve"> </w:t>
      </w:r>
      <w:r w:rsidR="001B2445" w:rsidRPr="006C1535">
        <w:rPr>
          <w:rFonts w:cs="Times New Roman"/>
          <w:color w:val="000000"/>
          <w:szCs w:val="22"/>
        </w:rPr>
        <w:fldChar w:fldCharType="begin">
          <w:fldData xml:space="preserve">PEVuZE5vdGU+PENpdGU+PEF1dGhvcj5KYXk8L0F1dGhvcj48WWVhcj4yMDA5PC9ZZWFyPjxSZWNO
dW0+MjU8L1JlY051bT48RGlzcGxheVRleHQ+KDE4KTwvRGlzcGxheVRleHQ+PHJlY29yZD48cmVj
LW51bWJlcj4yNTwvcmVjLW51bWJlcj48Zm9yZWlnbi1rZXlzPjxrZXkgYXBwPSJFTiIgZGItaWQ9
ImFyMjB6cHZ2MWVmd3d0ZXB2YWN2ZXo5MnB4d3h0Zng5dnRhOSIgdGltZXN0YW1wPSIxMzkzOTQx
MDkyIj4yNTwva2V5PjwvZm9yZWlnbi1rZXlzPjxyZWYtdHlwZSBuYW1lPSJKb3VybmFsIEFydGlj
bGUiPjE3PC9yZWYtdHlwZT48Y29udHJpYnV0b3JzPjxhdXRob3JzPjxhdXRob3I+SmF5LCBDLiBM
LjwvYXV0aG9yPjxhdXRob3I+QnV0dCwgWi48L2F1dGhvcj48YXV0aG9yPkxhZG5lciwgRC4gUC48
L2F1dGhvcj48YXV0aG9yPlNrYXJvLCBBLiBJLjwvYXV0aG9yPjxhdXRob3I+QWJlY2Fzc2lzLCBN
LiBNLjwvYXV0aG9yPjwvYXV0aG9ycz48L2NvbnRyaWJ1dG9ycz48YXV0aC1hZGRyZXNzPkRpdmlz
aW9uIG9mIE9yZ2FuIFRyYW5zcGxhbnRhdGlvbiwgRGVwYXJ0bWVudCBvZiBTdXJnZXJ5LCBGZWlu
YmVyZyBTY2hvb2wgb2YgTWVkaWNpbmUsIE5vcnRod2VzdGVybiBVbml2ZXJzaXR5LCBDaGljYWdv
LCBJTCA2MDYxMSwgVVNBLjwvYXV0aC1hZGRyZXNzPjx0aXRsZXM+PHRpdGxlPkEgcmV2aWV3IG9m
IHF1YWxpdHkgb2YgbGlmZSBpbnN0cnVtZW50cyB1c2VkIGluIGxpdmVyIHRyYW5zcGxhbnRhdGlv
bjwvdGl0bGU+PHNlY29uZGFyeS10aXRsZT5KIEhlcGF0b2w8L3NlY29uZGFyeS10aXRsZT48YWx0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YmJyLTE+PC9hbHQtcGVyaW9kaWNhbD48cGFnZXM+OTQ5LTU5PC9wYWdlcz48dm9sdW1lPjUxPC92
b2x1bWU+PG51bWJlcj41PC9udW1iZXI+PGVkaXRpb24+MjAwOS8wOS8yNTwvZWRpdGlvbj48a2V5
d29yZHM+PGtleXdvcmQ+QWR1bHQ8L2tleXdvcmQ+PGtleXdvcmQ+SGVhbHRoIFN0YXR1cyBJbmRp
Y2F0b3JzPC9rZXl3b3JkPjxrZXl3b3JkPkh1bWFuczwva2V5d29yZD48a2V5d29yZD5MaXZlciBU
cmFuc3BsYW50YXRpb24vKnBoeXNpb2xvZ3kvKnBzeWNob2xvZ3k8L2tleXdvcmQ+PGtleXdvcmQ+
UHN5Y2hvbWV0cmljczwva2V5d29yZD48a2V5d29yZD4qUXVhbGl0eSBvZiBMaWZlPC9rZXl3b3Jk
PjxrZXl3b3JkPlF1ZXN0aW9ubmFpcmVzPC9rZXl3b3JkPjwva2V5d29yZHM+PGRhdGVzPjx5ZWFy
PjIwMDk8L3llYXI+PHB1Yi1kYXRlcz48ZGF0ZT5Ob3Y8L2RhdGU+PC9wdWItZGF0ZXM+PC9kYXRl
cz48aXNibj4wMTY4LTgyNzg8L2lzYm4+PGFjY2Vzc2lvbi1udW0+MTk3NzU3NzE8L2FjY2Vzc2lv
bi1udW0+PHVybHM+PHJlbGF0ZWQtdXJscz48dXJsPmh0dHA6Ly9hYy5lbHMtY2RuLmNvbS9TMDE2
ODgyNzgwOTAwNDcyMy8xLXMyLjAtUzAxNjg4Mjc4MDkwMDQ3MjMtbWFpbi5wZGY/X3RpZD01ZTY2
YmRmZS1hM2E1LTExZTMtOGMxMS0wMDAwMGFhYjBmMjYmYW1wO2FjZG5hdD0xMzkzOTQxODIwXzNk
NjNiMmE3OGEwMzUwNjA1OWIwNDhiMjBiZGUyYTExPC91cmw+PHVybD5odHRwOi8vYWMuZWxzLWNk
bi5jb20vUzAxNjg4Mjc4MDkwMDQ3MjMvMS1zMi4wLVMwMTY4ODI3ODA5MDA0NzIzLW1haW4ucGRm
P190aWQ9NWNiNGEyODAtYzcwNS0xMWU0LTkwMTctMDAwMDBhYWIwZjI3JmFtcDthY2RuYXQ9MTQy
NTk3ODgzN19hYzQ2ZmQyMWVkMDljY2U2NjFkMDkwNzg1M2YyOWMxNjwvdXJsPjwvcmVsYXRlZC11
cmxzPjwvdXJscz48Y3VzdG9tMj5QbWMyNzYxOTcxPC9jdXN0b20yPjxjdXN0b202Pk5paG1zMTMz
MjM5PC9jdXN0b202PjxlbGVjdHJvbmljLXJlc291cmNlLW51bT4xMC4xMDE2L2ouamhlcC4yMDA5
LjA3LjAxMDwvZWxlY3Ryb25pYy1yZXNvdXJjZS1udW0+PHJlbW90ZS1kYXRhYmFzZS1wcm92aWRl
cj5ObG08L3JlbW90ZS1kYXRhYmFzZS1wcm92aWRlcj48bGFuZ3VhZ2U+ZW5nPC9sYW5ndWFnZT48
L3JlY29yZD48L0NpdGU+PC9FbmROb3RlPgB=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PEVuZE5vdGU+PENpdGU+PEF1dGhvcj5KYXk8L0F1dGhvcj48WWVhcj4yMDA5PC9ZZWFyPjxSZWNO
dW0+MjU8L1JlY051bT48RGlzcGxheVRleHQ+KDE4KTwvRGlzcGxheVRleHQ+PHJlY29yZD48cmVj
LW51bWJlcj4yNTwvcmVjLW51bWJlcj48Zm9yZWlnbi1rZXlzPjxrZXkgYXBwPSJFTiIgZGItaWQ9
ImFyMjB6cHZ2MWVmd3d0ZXB2YWN2ZXo5MnB4d3h0Zng5dnRhOSIgdGltZXN0YW1wPSIxMzkzOTQx
MDkyIj4yNTwva2V5PjwvZm9yZWlnbi1rZXlzPjxyZWYtdHlwZSBuYW1lPSJKb3VybmFsIEFydGlj
bGUiPjE3PC9yZWYtdHlwZT48Y29udHJpYnV0b3JzPjxhdXRob3JzPjxhdXRob3I+SmF5LCBDLiBM
LjwvYXV0aG9yPjxhdXRob3I+QnV0dCwgWi48L2F1dGhvcj48YXV0aG9yPkxhZG5lciwgRC4gUC48
L2F1dGhvcj48YXV0aG9yPlNrYXJvLCBBLiBJLjwvYXV0aG9yPjxhdXRob3I+QWJlY2Fzc2lzLCBN
LiBNLjwvYXV0aG9yPjwvYXV0aG9ycz48L2NvbnRyaWJ1dG9ycz48YXV0aC1hZGRyZXNzPkRpdmlz
aW9uIG9mIE9yZ2FuIFRyYW5zcGxhbnRhdGlvbiwgRGVwYXJ0bWVudCBvZiBTdXJnZXJ5LCBGZWlu
YmVyZyBTY2hvb2wgb2YgTWVkaWNpbmUsIE5vcnRod2VzdGVybiBVbml2ZXJzaXR5LCBDaGljYWdv
LCBJTCA2MDYxMSwgVVNBLjwvYXV0aC1hZGRyZXNzPjx0aXRsZXM+PHRpdGxlPkEgcmV2aWV3IG9m
IHF1YWxpdHkgb2YgbGlmZSBpbnN0cnVtZW50cyB1c2VkIGluIGxpdmVyIHRyYW5zcGxhbnRhdGlv
bjwvdGl0bGU+PHNlY29uZGFyeS10aXRsZT5KIEhlcGF0b2w8L3NlY29uZGFyeS10aXRsZT48YWx0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YmJyLTE+PC9hbHQtcGVyaW9kaWNhbD48cGFnZXM+OTQ5LTU5PC9wYWdlcz48dm9sdW1lPjUxPC92
b2x1bWU+PG51bWJlcj41PC9udW1iZXI+PGVkaXRpb24+MjAwOS8wOS8yNTwvZWRpdGlvbj48a2V5
d29yZHM+PGtleXdvcmQ+QWR1bHQ8L2tleXdvcmQ+PGtleXdvcmQ+SGVhbHRoIFN0YXR1cyBJbmRp
Y2F0b3JzPC9rZXl3b3JkPjxrZXl3b3JkPkh1bWFuczwva2V5d29yZD48a2V5d29yZD5MaXZlciBU
cmFuc3BsYW50YXRpb24vKnBoeXNpb2xvZ3kvKnBzeWNob2xvZ3k8L2tleXdvcmQ+PGtleXdvcmQ+
UHN5Y2hvbWV0cmljczwva2V5d29yZD48a2V5d29yZD4qUXVhbGl0eSBvZiBMaWZlPC9rZXl3b3Jk
PjxrZXl3b3JkPlF1ZXN0aW9ubmFpcmVzPC9rZXl3b3JkPjwva2V5d29yZHM+PGRhdGVzPjx5ZWFy
PjIwMDk8L3llYXI+PHB1Yi1kYXRlcz48ZGF0ZT5Ob3Y8L2RhdGU+PC9wdWItZGF0ZXM+PC9kYXRl
cz48aXNibj4wMTY4LTgyNzg8L2lzYm4+PGFjY2Vzc2lvbi1udW0+MTk3NzU3NzE8L2FjY2Vzc2lv
bi1udW0+PHVybHM+PHJlbGF0ZWQtdXJscz48dXJsPmh0dHA6Ly9hYy5lbHMtY2RuLmNvbS9TMDE2
ODgyNzgwOTAwNDcyMy8xLXMyLjAtUzAxNjg4Mjc4MDkwMDQ3MjMtbWFpbi5wZGY/X3RpZD01ZTY2
YmRmZS1hM2E1LTExZTMtOGMxMS0wMDAwMGFhYjBmMjYmYW1wO2FjZG5hdD0xMzkzOTQxODIwXzNk
NjNiMmE3OGEwMzUwNjA1OWIwNDhiMjBiZGUyYTExPC91cmw+PHVybD5odHRwOi8vYWMuZWxzLWNk
bi5jb20vUzAxNjg4Mjc4MDkwMDQ3MjMvMS1zMi4wLVMwMTY4ODI3ODA5MDA0NzIzLW1haW4ucGRm
P190aWQ9NWNiNGEyODAtYzcwNS0xMWU0LTkwMTctMDAwMDBhYWIwZjI3JmFtcDthY2RuYXQ9MTQy
NTk3ODgzN19hYzQ2ZmQyMWVkMDljY2U2NjFkMDkwNzg1M2YyOWMxNjwvdXJsPjwvcmVsYXRlZC11
cmxzPjwvdXJscz48Y3VzdG9tMj5QbWMyNzYxOTcxPC9jdXN0b20yPjxjdXN0b202Pk5paG1zMTMz
MjM5PC9jdXN0b202PjxlbGVjdHJvbmljLXJlc291cmNlLW51bT4xMC4xMDE2L2ouamhlcC4yMDA5
LjA3LjAxMDwvZWxlY3Ryb25pYy1yZXNvdXJjZS1udW0+PHJlbW90ZS1kYXRhYmFzZS1wcm92aWRl
cj5ObG08L3JlbW90ZS1kYXRhYmFzZS1wcm92aWRlcj48bGFuZ3VhZ2U+ZW5nPC9sYW5ndWFnZT48
L3JlY29yZD48L0NpdGU+PC9FbmROb3RlPgB=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(18)</w:t>
      </w:r>
      <w:r w:rsidR="001B2445" w:rsidRPr="006C1535">
        <w:rPr>
          <w:rFonts w:cs="Times New Roman"/>
          <w:color w:val="000000"/>
          <w:szCs w:val="22"/>
        </w:rPr>
        <w:fldChar w:fldCharType="end"/>
      </w:r>
      <w:r w:rsidR="00A44E85">
        <w:rPr>
          <w:rFonts w:cs="Times New Roman"/>
          <w:color w:val="000000"/>
          <w:szCs w:val="22"/>
        </w:rPr>
        <w:t>.</w:t>
      </w:r>
      <w:r w:rsidR="00A44E85" w:rsidRPr="006C1535">
        <w:rPr>
          <w:rFonts w:cs="Times New Roman"/>
          <w:color w:val="000000"/>
          <w:szCs w:val="22"/>
        </w:rPr>
        <w:t xml:space="preserve"> Het doel van </w:t>
      </w:r>
      <w:r>
        <w:rPr>
          <w:rFonts w:cs="Times New Roman"/>
          <w:color w:val="000000"/>
          <w:szCs w:val="22"/>
        </w:rPr>
        <w:t>LTx</w:t>
      </w:r>
      <w:r w:rsidR="007166BA">
        <w:rPr>
          <w:rFonts w:cs="Times New Roman"/>
          <w:color w:val="000000"/>
          <w:szCs w:val="22"/>
        </w:rPr>
        <w:t xml:space="preserve"> </w:t>
      </w:r>
      <w:r w:rsidR="00A44E85" w:rsidRPr="006C1535">
        <w:rPr>
          <w:rFonts w:cs="Times New Roman"/>
          <w:color w:val="000000"/>
          <w:szCs w:val="22"/>
        </w:rPr>
        <w:t>is om een hoger gezondheidsniveau te bereiken dan v</w:t>
      </w:r>
      <w:r w:rsidR="00A44E85">
        <w:rPr>
          <w:rFonts w:cs="Times New Roman"/>
          <w:color w:val="000000"/>
          <w:szCs w:val="22"/>
        </w:rPr>
        <w:t>óó</w:t>
      </w:r>
      <w:r w:rsidR="00A44E85" w:rsidRPr="006C1535">
        <w:rPr>
          <w:rFonts w:cs="Times New Roman"/>
          <w:color w:val="000000"/>
          <w:szCs w:val="22"/>
        </w:rPr>
        <w:t>r de</w:t>
      </w:r>
      <w:r w:rsidR="00050578">
        <w:rPr>
          <w:rFonts w:cs="Times New Roman"/>
          <w:color w:val="000000"/>
          <w:szCs w:val="22"/>
        </w:rPr>
        <w:t xml:space="preserve"> </w:t>
      </w:r>
      <w:r>
        <w:rPr>
          <w:rFonts w:cs="Times New Roman"/>
          <w:color w:val="000000"/>
          <w:szCs w:val="22"/>
        </w:rPr>
        <w:t>LTx</w:t>
      </w:r>
      <w:r w:rsidR="00A44E85" w:rsidRPr="006C1535">
        <w:rPr>
          <w:rFonts w:cs="Times New Roman"/>
          <w:color w:val="000000"/>
          <w:szCs w:val="22"/>
        </w:rPr>
        <w:t xml:space="preserve">. Demografische, klinisch-medische en psychosociale factoren worden verondersteld de </w:t>
      </w:r>
      <w:r>
        <w:t>QoL</w:t>
      </w:r>
      <w:r w:rsidR="00050578">
        <w:t xml:space="preserve"> </w:t>
      </w:r>
      <w:r w:rsidR="00A44E85" w:rsidRPr="006C1535">
        <w:rPr>
          <w:rFonts w:cs="Times New Roman"/>
          <w:color w:val="000000"/>
          <w:szCs w:val="22"/>
        </w:rPr>
        <w:t>te beïnvloeden.</w:t>
      </w:r>
    </w:p>
    <w:p w14:paraId="24EB34F8" w14:textId="77777777" w:rsidR="00A44E85" w:rsidRDefault="00A44E85" w:rsidP="00A44E85">
      <w:pPr>
        <w:pStyle w:val="Kop3"/>
        <w:jc w:val="both"/>
      </w:pPr>
      <w:bookmarkStart w:id="9" w:name="_Toc290026714"/>
      <w:r>
        <w:t>Evolutie QoL</w:t>
      </w:r>
      <w:bookmarkEnd w:id="9"/>
    </w:p>
    <w:p w14:paraId="6E5BE276"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6C1535">
        <w:rPr>
          <w:rFonts w:cs="Times New Roman"/>
          <w:color w:val="000000"/>
          <w:szCs w:val="22"/>
        </w:rPr>
        <w:t xml:space="preserve">Uit onderzoek naar </w:t>
      </w:r>
      <w:r w:rsidR="00204311">
        <w:t>QoL</w:t>
      </w:r>
      <w:r w:rsidR="00050578">
        <w:t xml:space="preserve"> </w:t>
      </w:r>
      <w:r w:rsidRPr="006C1535">
        <w:rPr>
          <w:rFonts w:cs="Times New Roman"/>
          <w:color w:val="000000"/>
          <w:szCs w:val="22"/>
        </w:rPr>
        <w:t xml:space="preserve">na </w:t>
      </w:r>
      <w:r w:rsidR="00F2233C">
        <w:rPr>
          <w:rFonts w:cs="Times New Roman"/>
          <w:color w:val="000000"/>
          <w:szCs w:val="22"/>
        </w:rPr>
        <w:t>LTx</w:t>
      </w:r>
      <w:r w:rsidRPr="006C1535">
        <w:rPr>
          <w:rFonts w:cs="Times New Roman"/>
          <w:color w:val="000000"/>
          <w:szCs w:val="22"/>
        </w:rPr>
        <w:t xml:space="preserve"> blijkt dat deze fluctueert doorheen het ziekte- en genezingsproces van patiënten. In het algemeen stijgt de </w:t>
      </w:r>
      <w:r w:rsidR="005E0947" w:rsidRPr="005E0947">
        <w:rPr>
          <w:rFonts w:cs="Times New Roman"/>
          <w:color w:val="000000"/>
          <w:szCs w:val="22"/>
        </w:rPr>
        <w:t>QoL</w:t>
      </w:r>
      <w:r w:rsidR="00050578">
        <w:rPr>
          <w:rFonts w:cs="Times New Roman"/>
          <w:color w:val="000000"/>
          <w:szCs w:val="22"/>
        </w:rPr>
        <w:t xml:space="preserve"> </w:t>
      </w:r>
      <w:r w:rsidRPr="006C1535">
        <w:rPr>
          <w:rFonts w:cs="Times New Roman"/>
          <w:color w:val="000000"/>
          <w:szCs w:val="22"/>
        </w:rPr>
        <w:t xml:space="preserve">na </w:t>
      </w:r>
      <w:r w:rsidR="00F2233C">
        <w:rPr>
          <w:rFonts w:cs="Times New Roman"/>
          <w:color w:val="000000"/>
          <w:szCs w:val="22"/>
        </w:rPr>
        <w:t>LTx</w:t>
      </w:r>
      <w:r w:rsidRPr="006C1535">
        <w:rPr>
          <w:rFonts w:cs="Times New Roman"/>
          <w:color w:val="000000"/>
          <w:szCs w:val="22"/>
        </w:rPr>
        <w:t xml:space="preserve"> en blijft </w:t>
      </w:r>
      <w:r w:rsidR="00232E01">
        <w:rPr>
          <w:rFonts w:cs="Times New Roman"/>
          <w:color w:val="000000"/>
          <w:szCs w:val="22"/>
        </w:rPr>
        <w:t xml:space="preserve">daarna </w:t>
      </w:r>
      <w:r w:rsidRPr="006C1535">
        <w:rPr>
          <w:rFonts w:cs="Times New Roman"/>
          <w:color w:val="000000"/>
          <w:szCs w:val="22"/>
        </w:rPr>
        <w:t>stabiel doorheen de jaren. Deze bereikt echter nooit het n</w:t>
      </w:r>
      <w:r>
        <w:rPr>
          <w:rFonts w:cs="Times New Roman"/>
          <w:color w:val="000000"/>
          <w:szCs w:val="22"/>
        </w:rPr>
        <w:t>iveau van de algemene populatie</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PEVuZE5vdGU+PENpdGU+PEF1dGhvcj5EcmVudDwvQXV0aG9yPjxZZWFyPjIwMDk8L1llYXI+PFJl
Y051bT4yNDwvUmVjTnVtPjxEaXNwbGF5VGV4dD4oMywgMTYsIDE5LTIyKTwvRGlzcGxheVRleHQ+
PHJlY29yZD48cmVjLW51bWJlcj4yNDwvcmVjLW51bWJlcj48Zm9yZWlnbi1rZXlzPjxrZXkgYXBw
PSJFTiIgZGItaWQ9ImFyMjB6cHZ2MWVmd3d0ZXB2YWN2ZXo5MnB4d3h0Zng5dnRhOSIgdGltZXN0
YW1wPSIxMzkzOTQxMDM4Ij4yNDwva2V5PjwvZm9yZWlnbi1rZXlzPjxyZWYtdHlwZSBuYW1lPSJK
b3VybmFsIEFydGljbGUiPjE3PC9yZWYtdHlwZT48Y29udHJpYnV0b3JzPjxhdXRob3JzPjxhdXRo
b3I+RHJlbnQsIEcuPC9hdXRob3I+PGF1dGhvcj5EZSBHZWVzdCwgUy48L2F1dGhvcj48YXV0aG9y
PkRvYmJlbHMsIEYuPC9hdXRob3I+PGF1dGhvcj5LbGVpYmV1a2VyLCBKLiBILjwvYXV0aG9yPjxh
dXRob3I+SGFhZ3NtYSwgRS4gQi48L2F1dGhvcj48L2F1dGhvcnM+PC9jb250cmlidXRvcnM+PGF1
dGgtYWRkcmVzcz5EZXBhcnRtZW50cyBvZiBHYXN0cm9lbnRlcm9sb2d5IGFuZCBIZXBhdG9sb2d5
LCBVbml2ZXJzaXR5IE1lZGljYWwgQ2VudHJlIEdyb25pbmdlbiwgVW5pdmVyc2l0eSBvZiBHcm9u
aW5nZW4sIEdyb25pbmdlbiwgdGhlIE5ldGhlcmxhbmRzLiBnLmRyZW50QGludC51bWNnLm5sPC9h
dXRoLWFkZHJlc3M+PHRpdGxlcz48dGl0bGU+U3ltcHRvbSBleHBlcmllbmNlLCBub25hZGhlcmVu
Y2UgYW5kIHF1YWxpdHkgb2YgbGlmZSBpbiBhZHVsdCBsaXZlciB0cmFuc3BsYW50IHJlY2lwaWVu
dHM8L3RpdGxlPjxzZWNvbmRhcnktdGl0bGU+TmV0aCBKIE1lZDwvc2Vjb25kYXJ5LXRpdGxlPjxh
bHQtdGl0bGU+VGhlIE5ldGhlcmxhbmRzIGpvdXJuYWwgb2YgbWVkaWNpbmU8L2FsdC10aXRsZT48
L3RpdGxlcz48cGVyaW9kaWNhbD48ZnVsbC10aXRsZT5OZXRoIEogTWVkPC9mdWxsLXRpdGxlPjxh
YmJyLTE+VGhlIE5ldGhlcmxhbmRzIGpvdXJuYWwgb2YgbWVkaWNpbmU8L2FiYnItMT48L3Blcmlv
ZGljYWw+PGFsdC1wZXJpb2RpY2FsPjxmdWxsLXRpdGxlPk5ldGggSiBNZWQ8L2Z1bGwtdGl0bGU+
PGFiYnItMT5UaGUgTmV0aGVybGFuZHMgam91cm5hbCBvZiBtZWRpY2luZTwvYWJici0xPjwvYWx0
LXBlcmlvZGljYWw+PHBhZ2VzPjE2MS04PC9wYWdlcz48dm9sdW1lPjY3PC92b2x1bWU+PG51bWJl
cj41PC9udW1iZXI+PGVkaXRpb24+MjAwOS8wNy8wODwvZWRpdGlvbj48a2V5d29yZHM+PGtleXdv
cmQ+Q29tb3JiaWRpdHk8L2tleXdvcmQ+PGtleXdvcmQ+RmVtYWxlPC9rZXl3b3JkPjxrZXl3b3Jk
PkdyYWZ0IFJlamVjdGlvbi9kcnVnIHRoZXJhcHkvZXBpZGVtaW9sb2d5L3BzeWNob2xvZ3k8L2tl
eXdvcmQ+PGtleXdvcmQ+KkhlYWx0aCBLbm93bGVkZ2UsIEF0dGl0dWRlcywgUHJhY3RpY2U8L2tl
eXdvcmQ+PGtleXdvcmQ+SGVhbHRoIFN0YXR1czwva2V5d29yZD48a2V5d29yZD5IdW1hbnM8L2tl
eXdvcmQ+PGtleXdvcmQ+SW1tdW5vc3VwcHJlc3NpdmUgQWdlbnRzL2FkdmVyc2UgZWZmZWN0czwv
a2V5d29yZD48a2V5d29yZD5MaXZlciBUcmFuc3BsYW50YXRpb24vKnBzeWNob2xvZ3k8L2tleXdv
cmQ+PGtleXdvcmQ+TWFsZTwva2V5d29yZD48a2V5d29yZD4qUGF0aWVudCBBY2NlcHRhbmNlIG9m
IEhlYWx0aCBDYXJlL3BzeWNob2xvZ3k8L2tleXdvcmQ+PGtleXdvcmQ+UGF0aWVudCBDb21wbGlh
bmNlLypwc3ljaG9sb2d5PC9rZXl3b3JkPjxrZXl3b3JkPipRdWFsaXR5IG9mIExpZmU8L2tleXdv
cmQ+PGtleXdvcmQ+UmlzayBGYWN0b3JzPC9rZXl3b3JkPjxrZXl3b3JkPlRyZWF0bWVudCBPdXRj
b21lPC9rZXl3b3JkPjwva2V5d29yZHM+PGRhdGVzPjx5ZWFyPjIwMDk8L3llYXI+PHB1Yi1kYXRl
cz48ZGF0ZT5NYXk8L2RhdGU+PC9wdWItZGF0ZXM+PC9kYXRlcz48aXNibj4wMzAwLTI5Nzc8L2lz
Ym4+PGFjY2Vzc2lvbi1udW0+MTk1ODE2NjQ8L2FjY2Vzc2lvbi1udW0+PHVybHM+PC91cmxzPjxy
ZW1vdGUtZGF0YWJhc2UtcHJvdmlkZXI+TmxtPC9yZW1vdGUtZGF0YWJhc2UtcHJvdmlkZXI+PGxh
bmd1YWdlPmVuZzwvbGFuZ3VhZ2U+PC9yZWNvcmQ+PC9DaXRlPjxDaXRlPjxBdXRob3I+QnV0dDwv
QXV0aG9yPjxZZWFyPjIwMTI8L1llYXI+PFJlY051bT4yNjwvUmVjTnVtPjxyZWNvcmQ+PHJlYy1u
dW1iZXI+MjY8L3JlYy1udW1iZXI+PGZvcmVpZ24ta2V5cz48a2V5IGFwcD0iRU4iIGRiLWlkPSJh
cjIwenB2djFlZnd3dGVwdmFjdmV6OTJweHd4dGZ4OXZ0YTkiIHRpbWVzdGFtcD0iMTM5Mzk0MTEz
MiI+MjY8L2tleT48L2ZvcmVpZ24ta2V5cz48cmVmLXR5cGUgbmFtZT0iSm91cm5hbCBBcnRpY2xl
Ij4xNzwvcmVmLXR5cGU+PGNvbnRyaWJ1dG9ycz48YXV0aG9ycz48YXV0aG9yPkJ1dHQsIFouPC9h
dXRob3I+PGF1dGhvcj5QYXJpa2gsIE4uIEQuPC9hdXRob3I+PGF1dGhvcj5Ta2FybywgQS4gSS48
L2F1dGhvcj48YXV0aG9yPkxhZG5lciwgRC48L2F1dGhvcj48YXV0aG9yPkNlbGxhLCBELjwvYXV0
aG9yPjwvYXV0aG9ycz48L2NvbnRyaWJ1dG9ycz48YXV0aC1hZGRyZXNzPkRlcGFydG1lbnQgb2Yg
TWVkaWNhbCBTb2NpYWwgU2NpZW5jZXMsIEZlaW5iZXJnIFNjaG9vbCBvZiBNZWRpY2luZSwgTm9y
dGh3ZXN0ZXJuIFVuaXZlcnNpdHksIENoaWNhZ28sIElsbGlub2lzLCBVU0EuIHotYnV0dEBub3J0
aHdlc3Rlcm4uZWR1PC9hdXRoLWFkZHJlc3M+PHRpdGxlcz48dGl0bGU+UXVhbGl0eSBvZiBsaWZl
LCByaXNrIGFzc2Vzc21lbnQsIGFuZCBzYWZldHkgcmVzZWFyY2ggaW4gbGl2ZXIgdHJhbnNwbGFu
dGF0aW9uOiBuZXcgZnJvbnRpZXJzIGluIGhlYWx0aCBzZXJ2aWNlcyBhbmQgb3V0Y29tZXMgcmVz
ZWFyY2g8L3RpdGxlPjxzZWNvbmRhcnktdGl0bGU+Q3VyciBPcGluIE9yZ2FuIFRyYW5zcGxhbnQ8
L3NlY29uZGFyeS10aXRsZT48YWx0LXRpdGxlPkN1cnJlbnQgb3BpbmlvbiBpbiBvcmdhbiB0cmFu
c3BsYW50YXRpb248L2FsdC10aXRsZT48L3RpdGxlcz48cGVyaW9kaWNhbD48ZnVsbC10aXRsZT5D
dXJyIE9waW4gT3JnYW4gVHJhbnNwbGFudDwvZnVsbC10aXRsZT48YWJici0xPkN1cnJlbnQgb3Bp
bmlvbiBpbiBvcmdhbiB0cmFuc3BsYW50YXRpb248L2FiYnItMT48L3BlcmlvZGljYWw+PGFsdC1w
ZXJpb2RpY2FsPjxmdWxsLXRpdGxlPkN1cnIgT3BpbiBPcmdhbiBUcmFuc3BsYW50PC9mdWxsLXRp
dGxlPjxhYmJyLTE+Q3VycmVudCBvcGluaW9uIGluIG9yZ2FuIHRyYW5zcGxhbnRhdGlvbjwvYWJi
ci0xPjwvYWx0LXBlcmlvZGljYWw+PHBhZ2VzPjI0MS03PC9wYWdlcz48dm9sdW1lPjE3PC92b2x1
bWU+PG51bWJlcj4zPC9udW1iZXI+PGVkaXRpb24+MjAxMi8wNC8wNjwvZWRpdGlvbj48a2V5d29y
ZHM+PGtleXdvcmQ+QmlvbWVkaWNhbCBSZXNlYXJjaDwva2V5d29yZD48a2V5d29yZD5IdW1hbnM8
L2tleXdvcmQ+PGtleXdvcmQ+TGl2ZXIgRGlzZWFzZXMvKnN1cmdlcnk8L2tleXdvcmQ+PGtleXdv
cmQ+KkxpdmVyIFRyYW5zcGxhbnRhdGlvbi9wc3ljaG9sb2d5L3N0YXRpc3RpY3MgJmFtcDsgbnVt
ZXJpY2FsIGRhdGE8L2tleXdvcmQ+PGtleXdvcmQ+Kk1lZGljYWwgRXJyb3JzL2Vjb25vbWljcy9w
cmV2ZW50aW9uICZhbXA7IGNvbnRyb2w8L2tleXdvcmQ+PGtleXdvcmQ+TW9yYmlkaXR5PC9rZXl3
b3JkPjxrZXl3b3JkPk91dGNvbWUgQXNzZXNzbWVudCAoSGVhbHRoIENhcmUpPC9rZXl3b3JkPjxr
ZXl3b3JkPipQYXRpZW50IFNhZmV0eTwva2V5d29yZD48a2V5d29yZD4qUXVhbGl0eSBvZiBMaWZl
L3BzeWNob2xvZ3k8L2tleXdvcmQ+PGtleXdvcmQ+UmlzayBBc3Nlc3NtZW50PC9rZXl3b3JkPjwv
a2V5d29yZHM+PGRhdGVzPjx5ZWFyPjIwMTI8L3llYXI+PHB1Yi1kYXRlcz48ZGF0ZT5KdW48L2Rh
dGU+PC9wdWItZGF0ZXM+PC9kYXRlcz48aXNibj4xMDg3LTI0MTg8L2lzYm4+PGFjY2Vzc2lvbi1u
dW0+MjI0NzYyMjU8L2FjY2Vzc2lvbi1udW0+PHVybHM+PHJlbGF0ZWQtdXJscz48dXJsPmh0dHA6
Ly9ncmFwaGljcy50eC5vdmlkLmNvbS9vdmZ0cGRmcy9GUERETkNHQ0dDRE1QSDAwL2ZzMDQ3L292
ZnQvbGl2ZS9ndjAyNC8wMDA3NTIwMC8wMDA3NTIwMC0yMDEyMDYwMDAtMDAwMDcucGRmPC91cmw+
PHVybD5odHRwOi8vZ3JhcGhpY3MudHgub3ZpZC5jb20vb3ZmdHBkZnMvRlBERE5DSkNIR0JCQk8w
MC9mczA0Ny9vdmZ0L2xpdmUvZ3YwMjQvMDAwNzUyMDAvMDAwNzUyMDAtMjAxMjA2MDAwLTAwMDA3
LnBkZjwvdXJsPjwvcmVsYXRlZC11cmxzPjwvdXJscz48Y3VzdG9tMj5QbWMzNzQwOTYyPC9jdXN0
b20yPjxjdXN0b202Pk5paG1zNDkzMjIzPC9jdXN0b202PjxlbGVjdHJvbmljLXJlc291cmNlLW51
bT4xMC4xMDk3L01PVC4wYjAxM2UzMjgzNTM2NWM2PC9lbGVjdHJvbmljLXJlc291cmNlLW51bT48
cmVtb3RlLWRhdGFiYXNlLXByb3ZpZGVyPk5sbTwvcmVtb3RlLWRhdGFiYXNlLXByb3ZpZGVyPjxs
YW5ndWFnZT5lbmc8L2xhbmd1YWdlPjwvcmVjb3JkPjwvQ2l0ZT48Q2l0ZT48QXV0aG9yPkdlbi1T
aHUgV2FuZzwvQXV0aG9yPjxZZWFyPjIwMTI8L1llYXI+PFJlY051bT41PC9SZWNOdW0+PHJlY29y
ZD48cmVjLW51bWJlcj41PC9yZWMtbnVtYmVyPjxmb3JlaWduLWtleXM+PGtleSBhcHA9IkVOIiBk
Yi1pZD0iYXIyMHpwdnYxZWZ3d3RlcHZhY3ZlejkycHh3eHRmeDl2dGE5IiB0aW1lc3RhbXA9IjEz
ODU5OTQ3MDUiPjU8L2tleT48L2ZvcmVpZ24ta2V5cz48cmVmLXR5cGUgbmFtZT0iSm91cm5hbCBB
cnRpY2xlIj4xNzwvcmVmLXR5cGU+PGNvbnRyaWJ1dG9ycz48YXV0aG9ycz48YXV0aG9yPkdlbi1T
aHUgV2FuZywgWWFuZyBZYW5nLCBIdWEgTGksIE5hbiBKaWFuZywgQmluLVNoZW5nIEZ1LCBIYWkg
SmluLCBKaWFuLVh1IFlhbmcgYW5kIEd1aS1IdWEgQ2hlbjwvYXV0aG9yPjwvYXV0aG9ycz48L2Nv
bnRyaWJ1dG9ycz48dGl0bGVzPjx0aXRsZT5IZWFsdGgtcmVsYXRlZCBxdWFsaXR5IG9mIGxpZmUg
YWZ0ZXIgbGl2ZXIgdHJhbnNwbGFudGF0aW9uOiB0aGUgZXhwZXJpZW5jZSBmcm9tIGEgc2luZ2xl
IENoaW5lc2UgY2VudGVyJiN4RDs8L3RpdGxlPjxzZWNvbmRhcnktdGl0bGU+SGVwYXRvYmlsaWFy
eSBQYW5jcmVhdCBEaXMgSW50PC9zZWNvbmRhcnktdGl0bGU+PC90aXRsZXM+PHBlcmlvZGljYWw+
PGZ1bGwtdGl0bGU+SGVwYXRvYmlsaWFyeSBQYW5jcmVhdCBEaXMgSW50PC9mdWxsLXRpdGxlPjwv
cGVyaW9kaWNhbD48cGFnZXM+NTwvcGFnZXM+PHZvbHVtZT4xMTwvdm9sdW1lPjxudW1iZXI+Mzwv
bnVtYmVyPjxzZWN0aW9uPjI2Mjwvc2VjdGlvbj48ZGF0ZXM+PHllYXI+MjAxMjwveWVhcj48cHVi
LWRhdGVzPjxkYXRlPjE1IEp1bmUgMjAxMjwvZGF0ZT48L3B1Yi1kYXRlcz48L2RhdGVzPjx1cmxz
PjxyZWxhdGVkLXVybHM+PHVybD5odHRwOi8vd3d3LnNjaWVuY2VkaXJlY3QuY29tL3NjaWVuY2Uv
YXJ0aWNsZS9waWkvUzE0OTkzODcyMTI2MDE1ODE8L3VybD48L3JlbGF0ZWQtdXJscz48L3VybHM+
PC9yZWNvcmQ+PC9DaXRlPjxDaXRlPjxBdXRob3I+UGVpLVhpYW4gQ2hlbjwvQXV0aG9yPjxZZWFy
PjIwMTI8L1llYXI+PFJlY051bT4yPC9SZWNOdW0+PHJlY29yZD48cmVjLW51bWJlcj4yPC9yZWMt
bnVtYmVyPjxmb3JlaWduLWtleXM+PGtleSBhcHA9IkVOIiBkYi1pZD0iYXIyMHpwdnYxZWZ3d3Rl
cHZhY3ZlejkycHh3eHRmeDl2dGE5IiB0aW1lc3RhbXA9IjEzODU5OTE2MTEiPjI8L2tleT48L2Zv
cmVpZ24ta2V5cz48cmVmLXR5cGUgbmFtZT0iSm91cm5hbCBBcnRpY2xlIj4xNzwvcmVmLXR5cGU+
PGNvbnRyaWJ1dG9ycz48YXV0aG9ycz48YXV0aG9yPlBlaS1YaWFuIENoZW4sIEx1LU5hbiBZYW4s
IFdlbi1UYW8gV2FuZzwvYXV0aG9yPjwvYXV0aG9ycz48L2NvbnRyaWJ1dG9ycz48dGl0bGVzPjx0
aXRsZT5IZWFsdGgtcmVsYXRlZCBxdWFsaXR5IG9mIGxpZmUgb2YgMjU2IHJlY2lwaWVudHMgYWZ0
ZXIgbGl2ZXIgdHJhbnNwbGFudGF0aW9uPC90aXRsZT48c2Vjb25kYXJ5LXRpdGxlPldvcmxkIEpv
dXJuYWwgb2YgR2FzdHJvZW50ZXJvbG9neTwvc2Vjb25kYXJ5LXRpdGxlPjwvdGl0bGVzPjxwZXJp
b2RpY2FsPjxmdWxsLXRpdGxlPldvcmxkIEpvdXJuYWwgb2YgR2FzdHJvZW50ZXJvbG9neTwvZnVs
bC10aXRsZT48L3BlcmlvZGljYWw+PHBhZ2VzPjg8L3BhZ2VzPjx2b2x1bWU+MTg8L3ZvbHVtZT48
bnVtYmVyPjM2PC9udW1iZXI+PHNlY3Rpb24+NTExNDwvc2VjdGlvbj48ZGF0ZXM+PHllYXI+MjAx
MjwveWVhcj48cHViLWRhdGVzPjxkYXRlPjI4IFNlcHRlbWJlciAyMDEyPC9kYXRlPjwvcHViLWRh
dGVzPjwvZGF0ZXM+PHVybHM+PHJlbGF0ZWQtdXJscz48dXJsPmh0dHA6Ly93d3cud2pnbmV0LmNv
bS8xMDA3LTkzMjcvZnVsbC92MTgvaTM2LzUxMTQuaHRtPC91cmw+PC9yZWxhdGVkLXVybHM+PC91
cmxzPjwvcmVjb3JkPjwvQ2l0ZT48Q2l0ZT48QXV0aG9yPkYuIEJyYXVuPC9BdXRob3I+PFllYXI+
MjAwOTwvWWVhcj48UmVjTnVtPjQ8L1JlY051bT48cmVjb3JkPjxyZWMtbnVtYmVyPjQ8L3JlYy1u
dW1iZXI+PGZvcmVpZ24ta2V5cz48a2V5IGFwcD0iRU4iIGRiLWlkPSJhcjIwenB2djFlZnd3dGVw
dmFjdmV6OTJweHd4dGZ4OXZ0YTkiIHRpbWVzdGFtcD0iMTM4NTk5MzMwMCI+NDwva2V5PjwvZm9y
ZWlnbi1rZXlzPjxyZWYtdHlwZSBuYW1lPSJKb3VybmFsIEFydGljbGUiPjE3PC9yZWYtdHlwZT48
Y29udHJpYnV0b3JzPjxhdXRob3JzPjxhdXRob3I+Ri4gQnJhdW4sIEsuIFRlcmVuLCBQLiBXaWxt
cywgUi4gR8O8bnRoZXIsIEouIEFsbG1hbm4sIEQuQy4gQnJvZXJpbmcgYW5kIFQuIEvDvGNobGVy
PC9hdXRob3I+PC9hdXRob3JzPjwvY29udHJpYnV0b3JzPjx0aXRsZXM+PHRpdGxlPlF1YWxpdHkg
b2YgTGlmZSBBZnRlciBMaXZlciBUcmFuc3BsYW50YXRpb248L3RpdGxlPjxzZWNvbmRhcnktdGl0
bGU+VHJhbnNwbGFudGF0aW9uIFByb2NlZWRpbmdzPC9zZWNvbmRhcnktdGl0bGU+PC90aXRsZXM+
PHBlcmlvZGljYWw+PGZ1bGwtdGl0bGU+VHJhbnNwbGFudGF0aW9uIFByb2NlZWRpbmdzPC9mdWxs
LXRpdGxlPjwvcGVyaW9kaWNhbD48cGFnZXM+MzwvcGFnZXM+PG51bWJlcj40MTwvbnVtYmVyPjxz
ZWN0aW9uPjI1NjQ8L3NlY3Rpb24+PGRhdGVzPjx5ZWFyPjIwMDk8L3llYXI+PC9kYXRlcz48dXJs
cz48L3VybHM+PC9yZWNvcmQ+PC9DaXRlPjxDaXRlPjxBdXRob3I+Ri4gQnJhdW48L0F1dGhvcj48
WWVhcj4yMDA5PC9ZZWFyPjxSZWNOdW0+NDwvUmVjTnVtPjxyZWNvcmQ+PHJlYy1udW1iZXI+NDwv
cmVjLW51bWJlcj48Zm9yZWlnbi1rZXlzPjxrZXkgYXBwPSJFTiIgZGItaWQ9ImFyMjB6cHZ2MWVm
d3d0ZXB2YWN2ZXo5MnB4d3h0Zng5dnRhOSIgdGltZXN0YW1wPSIxMzg1OTkzMzAwIj40PC9rZXk+
PC9mb3JlaWduLWtleXM+PHJlZi10eXBlIG5hbWU9IkpvdXJuYWwgQXJ0aWNsZSI+MTc8L3JlZi10
eXBlPjxjb250cmlidXRvcnM+PGF1dGhvcnM+PGF1dGhvcj5GLiBCcmF1biwgSy4gVGVyZW4sIFAu
IFdpbG1zLCBSLiBHw7xudGhlciwgSi4gQWxsbWFubiwgRC5DLiBCcm9lcmluZyBhbmQgVC4gS8O8
Y2hsZXI8L2F1dGhvcj48L2F1dGhvcnM+PC9jb250cmlidXRvcnM+PHRpdGxlcz48dGl0bGU+UXVh
bGl0eSBvZiBMaWZlIEFmdGVyIExpdmVyIFRyYW5zcGxhbnRhdGlvbjwvdGl0bGU+PHNlY29uZGFy
eS10aXRsZT5UcmFuc3BsYW50YXRpb24gUHJvY2VlZGluZ3M8L3NlY29uZGFyeS10aXRsZT48L3Rp
dGxlcz48cGVyaW9kaWNhbD48ZnVsbC10aXRsZT5UcmFuc3BsYW50YXRpb24gUHJvY2VlZGluZ3M8
L2Z1bGwtdGl0bGU+PC9wZXJpb2RpY2FsPjxwYWdlcz4zPC9wYWdlcz48bnVtYmVyPjQxPC9udW1i
ZXI+PHNlY3Rpb24+MjU2NDwvc2VjdGlvbj48ZGF0ZXM+PHllYXI+MjAwOTwveWVhcj48L2RhdGVz
Pjx1cmxzPjwvdXJscz48L3JlY29yZD48L0NpdGU+PENpdGU+PEF1dGhvcj5DYW5uZXNzb248L0F1
dGhvcj48WWVhcj4yMDA5PC9ZZWFyPjxSZWNOdW0+NDQ8L1JlY051bT48cmVjb3JkPjxyZWMtbnVt
YmVyPjQ0PC9yZWMtbnVtYmVyPjxmb3JlaWduLWtleXM+PGtleSBhcHA9IkVOIiBkYi1pZD0iYXIy
MHpwdnYxZWZ3d3RlcHZhY3ZlejkycHh3eHRmeDl2dGE5IiB0aW1lc3RhbXA9IjE0MTcxNzg4MDQi
PjQ0PC9rZXk+PC9mb3JlaWduLWtleXM+PHJlZi10eXBlIG5hbWU9IkpvdXJuYWwgQXJ0aWNsZSI+
MTc8L3JlZi10eXBlPjxjb250cmlidXRvcnM+PGF1dGhvcnM+PGF1dGhvcj5DYW5uZXNzb24sIEEu
PC9hdXRob3I+PGF1dGhvcj5Cb2xlc2xhd3NraSwgRS48L2F1dGhvcj48YXV0aG9yPkRlY2xlcmNr
LCBOLjwvYXV0aG9yPjxhdXRob3I+TWF0aHVyaW4sIFAuPC9hdXRob3I+PGF1dGhvcj5QcnV2b3Qs
IEYuIFIuPC9hdXRob3I+PGF1dGhvcj5EaGFyYW5jeSwgUy48L2F1dGhvcj48L2F1dGhvcnM+PC9j
b250cmlidXRvcnM+PGF1dGgtYWRkcmVzcz5NYWxhZGllcyBkZSBsJmFwb3M7YXBwYXJlaWwgZGln
ZXN0aWYgZXQgZGUgbGEgbnV0cml0aW9uLCBQb2xlIGRlIG1lZGVjaW5lIEh1cmlleiwgSG9waXRh
bCBIdXJpZXosIENIUlUgTGlsbGUsIExpbGxlLCBGcmFuY2UuPC9hdXRoLWFkZHJlc3M+PHRpdGxl
cz48dGl0bGU+W0RhaWx5IGxpZmUsIHByZWduYW5jeSwgYW5kIHF1YWxpdHkgb2YgbGlmZSBhZnRl
ciBsaXZlciB0cmFuc3BsYW50YXRpb25dPC90aXRsZT48c2Vjb25kYXJ5LXRpdGxlPlByZXNzZSBN
ZWQ8L3NlY29uZGFyeS10aXRsZT48YWx0LXRpdGxlPlByZXNzZSBtZWRpY2FsZTwvYWx0LXRpdGxl
PjwvdGl0bGVzPjxwZXJpb2RpY2FsPjxmdWxsLXRpdGxlPlByZXNzZSBNZWQ8L2Z1bGwtdGl0bGU+
PGFiYnItMT5QcmVzc2UgbWVkaWNhbGU8L2FiYnItMT48L3BlcmlvZGljYWw+PGFsdC1wZXJpb2Rp
Y2FsPjxmdWxsLXRpdGxlPlByZXNzZSBNZWQ8L2Z1bGwtdGl0bGU+PGFiYnItMT5QcmVzc2UgbWVk
aWNhbGU8L2FiYnItMT48L2FsdC1wZXJpb2RpY2FsPjxwYWdlcz4xMzE5LTI0PC9wYWdlcz48dm9s
dW1lPjM4PC92b2x1bWU+PG51bWJlcj45PC9udW1iZXI+PGtleXdvcmRzPjxrZXl3b3JkPipBY3Rp
dml0aWVzIG9mIERhaWx5IExpdmluZzwva2V5d29yZD48a2V5d29yZD5DYXJkaW92YXNjdWxhciBE
aXNlYXNlcy9wcmV2ZW50aW9uICZhbXA7IGNvbnRyb2w8L2tleXdvcmQ+PGtleXdvcmQ+RGlldDwv
a2V5d29yZD48a2V5d29yZD5GZW1hbGU8L2tleXdvcmQ+PGtleXdvcmQ+SHVtYW5zPC9rZXl3b3Jk
PjxrZXl3b3JkPkh5Z2llbmUvc3RhbmRhcmRzPC9rZXl3b3JkPjxrZXl3b3JkPipMaXZlciBUcmFu
c3BsYW50YXRpb24vYWR2ZXJzZSBlZmZlY3RzPC9rZXl3b3JkPjxrZXl3b3JkPk5lb3BsYXNtcy9l
dGlvbG9neTwva2V5d29yZD48a2V5d29yZD4qUHJlZ25hbmN5L2ltbXVub2xvZ3k8L2tleXdvcmQ+
PGtleXdvcmQ+KlF1YWxpdHkgb2YgTGlmZTwva2V5d29yZD48a2V5d29yZD5UcmF2ZWw8L2tleXdv
cmQ+PGtleXdvcmQ+VmFjY2luYXRpb24vY29udHJhaW5kaWNhdGlvbnM8L2tleXdvcmQ+PC9rZXl3
b3Jkcz48ZGF0ZXM+PHllYXI+MjAwOTwveWVhcj48cHViLWRhdGVzPjxkYXRlPlNlcDwvZGF0ZT48
L3B1Yi1kYXRlcz48L2RhdGVzPjxvcmlnLXB1Yj5WaWUgcXVvdGlkaWVubmUsIGdyb3NzZXNzZSwg
cXVhbGl0ZSBkZSB2aWUgYXByZXMgdHJhbnNwbGFudGF0aW9uIGhlcGF0aXF1ZS48L29yaWctcHVi
Pjxpc2JuPjA3NTUtNDk4MiAoUHJpbnQpJiN4RDswNzU1LTQ5ODIgKExpbmtpbmcpPC9pc2JuPjxh
Y2Nlc3Npb24tbnVtPjE5NTg2NzUwPC9hY2Nlc3Npb24tbnVtPjx1cmxzPjxyZWxhdGVkLXVybHM+
PHVybD5odHRwOi8vd3d3Lm5jYmkubmxtLm5paC5nb3YvcHVibWVkLzE5NTg2NzUwPC91cmw+PHVy
bD5odHRwOi8vYWMuZWxzLWNkbi5jb20vUzA3NTU0OTgyMDkwMDMwOFgvMS1zMi4wLVMwNzU1NDk4
MjA5MDAzMDhYLW1haW4ucGRmP190aWQ9NGRmMjQzMWEtYzcwNS0xMWU0LWI4MWYtMDAwMDBhYWIw
ZjI3JmFtcDthY2RuYXQ9MTQyNTk3ODgxMl85NjY1NjdmZjhlN2ViODRjNGZhMDUyOGE2MTgyNDU4
YTwvdXJsPjwvcmVsYXRlZC11cmxzPjwvdXJscz48ZWxlY3Ryb25pYy1yZXNvdXJjZS1udW0+MTAu
MTAxNi9qLmxwbS4yMDA5LjA2LjAwMzwvZWxlY3Ryb25pYy1yZXNvdXJjZS1udW0+PC9yZWNvcmQ+
PC9DaXRlPjwvRW5kTm90ZT5=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PEVuZE5vdGU+PENpdGU+PEF1dGhvcj5EcmVudDwvQXV0aG9yPjxZZWFyPjIwMDk8L1llYXI+PFJl
Y051bT4yNDwvUmVjTnVtPjxEaXNwbGF5VGV4dD4oMywgMTYsIDE5LTIyKTwvRGlzcGxheVRleHQ+
PHJlY29yZD48cmVjLW51bWJlcj4yNDwvcmVjLW51bWJlcj48Zm9yZWlnbi1rZXlzPjxrZXkgYXBw
PSJFTiIgZGItaWQ9ImFyMjB6cHZ2MWVmd3d0ZXB2YWN2ZXo5MnB4d3h0Zng5dnRhOSIgdGltZXN0
YW1wPSIxMzkzOTQxMDM4Ij4yNDwva2V5PjwvZm9yZWlnbi1rZXlzPjxyZWYtdHlwZSBuYW1lPSJK
b3VybmFsIEFydGljbGUiPjE3PC9yZWYtdHlwZT48Y29udHJpYnV0b3JzPjxhdXRob3JzPjxhdXRo
b3I+RHJlbnQsIEcuPC9hdXRob3I+PGF1dGhvcj5EZSBHZWVzdCwgUy48L2F1dGhvcj48YXV0aG9y
PkRvYmJlbHMsIEYuPC9hdXRob3I+PGF1dGhvcj5LbGVpYmV1a2VyLCBKLiBILjwvYXV0aG9yPjxh
dXRob3I+SGFhZ3NtYSwgRS4gQi48L2F1dGhvcj48L2F1dGhvcnM+PC9jb250cmlidXRvcnM+PGF1
dGgtYWRkcmVzcz5EZXBhcnRtZW50cyBvZiBHYXN0cm9lbnRlcm9sb2d5IGFuZCBIZXBhdG9sb2d5
LCBVbml2ZXJzaXR5IE1lZGljYWwgQ2VudHJlIEdyb25pbmdlbiwgVW5pdmVyc2l0eSBvZiBHcm9u
aW5nZW4sIEdyb25pbmdlbiwgdGhlIE5ldGhlcmxhbmRzLiBnLmRyZW50QGludC51bWNnLm5sPC9h
dXRoLWFkZHJlc3M+PHRpdGxlcz48dGl0bGU+U3ltcHRvbSBleHBlcmllbmNlLCBub25hZGhlcmVu
Y2UgYW5kIHF1YWxpdHkgb2YgbGlmZSBpbiBhZHVsdCBsaXZlciB0cmFuc3BsYW50IHJlY2lwaWVu
dHM8L3RpdGxlPjxzZWNvbmRhcnktdGl0bGU+TmV0aCBKIE1lZDwvc2Vjb25kYXJ5LXRpdGxlPjxh
bHQtdGl0bGU+VGhlIE5ldGhlcmxhbmRzIGpvdXJuYWwgb2YgbWVkaWNpbmU8L2FsdC10aXRsZT48
L3RpdGxlcz48cGVyaW9kaWNhbD48ZnVsbC10aXRsZT5OZXRoIEogTWVkPC9mdWxsLXRpdGxlPjxh
YmJyLTE+VGhlIE5ldGhlcmxhbmRzIGpvdXJuYWwgb2YgbWVkaWNpbmU8L2FiYnItMT48L3Blcmlv
ZGljYWw+PGFsdC1wZXJpb2RpY2FsPjxmdWxsLXRpdGxlPk5ldGggSiBNZWQ8L2Z1bGwtdGl0bGU+
PGFiYnItMT5UaGUgTmV0aGVybGFuZHMgam91cm5hbCBvZiBtZWRpY2luZTwvYWJici0xPjwvYWx0
LXBlcmlvZGljYWw+PHBhZ2VzPjE2MS04PC9wYWdlcz48dm9sdW1lPjY3PC92b2x1bWU+PG51bWJl
cj41PC9udW1iZXI+PGVkaXRpb24+MjAwOS8wNy8wODwvZWRpdGlvbj48a2V5d29yZHM+PGtleXdv
cmQ+Q29tb3JiaWRpdHk8L2tleXdvcmQ+PGtleXdvcmQ+RmVtYWxlPC9rZXl3b3JkPjxrZXl3b3Jk
PkdyYWZ0IFJlamVjdGlvbi9kcnVnIHRoZXJhcHkvZXBpZGVtaW9sb2d5L3BzeWNob2xvZ3k8L2tl
eXdvcmQ+PGtleXdvcmQ+KkhlYWx0aCBLbm93bGVkZ2UsIEF0dGl0dWRlcywgUHJhY3RpY2U8L2tl
eXdvcmQ+PGtleXdvcmQ+SGVhbHRoIFN0YXR1czwva2V5d29yZD48a2V5d29yZD5IdW1hbnM8L2tl
eXdvcmQ+PGtleXdvcmQ+SW1tdW5vc3VwcHJlc3NpdmUgQWdlbnRzL2FkdmVyc2UgZWZmZWN0czwv
a2V5d29yZD48a2V5d29yZD5MaXZlciBUcmFuc3BsYW50YXRpb24vKnBzeWNob2xvZ3k8L2tleXdv
cmQ+PGtleXdvcmQ+TWFsZTwva2V5d29yZD48a2V5d29yZD4qUGF0aWVudCBBY2NlcHRhbmNlIG9m
IEhlYWx0aCBDYXJlL3BzeWNob2xvZ3k8L2tleXdvcmQ+PGtleXdvcmQ+UGF0aWVudCBDb21wbGlh
bmNlLypwc3ljaG9sb2d5PC9rZXl3b3JkPjxrZXl3b3JkPipRdWFsaXR5IG9mIExpZmU8L2tleXdv
cmQ+PGtleXdvcmQ+UmlzayBGYWN0b3JzPC9rZXl3b3JkPjxrZXl3b3JkPlRyZWF0bWVudCBPdXRj
b21lPC9rZXl3b3JkPjwva2V5d29yZHM+PGRhdGVzPjx5ZWFyPjIwMDk8L3llYXI+PHB1Yi1kYXRl
cz48ZGF0ZT5NYXk8L2RhdGU+PC9wdWItZGF0ZXM+PC9kYXRlcz48aXNibj4wMzAwLTI5Nzc8L2lz
Ym4+PGFjY2Vzc2lvbi1udW0+MTk1ODE2NjQ8L2FjY2Vzc2lvbi1udW0+PHVybHM+PC91cmxzPjxy
ZW1vdGUtZGF0YWJhc2UtcHJvdmlkZXI+TmxtPC9yZW1vdGUtZGF0YWJhc2UtcHJvdmlkZXI+PGxh
bmd1YWdlPmVuZzwvbGFuZ3VhZ2U+PC9yZWNvcmQ+PC9DaXRlPjxDaXRlPjxBdXRob3I+QnV0dDwv
QXV0aG9yPjxZZWFyPjIwMTI8L1llYXI+PFJlY051bT4yNjwvUmVjTnVtPjxyZWNvcmQ+PHJlYy1u
dW1iZXI+MjY8L3JlYy1udW1iZXI+PGZvcmVpZ24ta2V5cz48a2V5IGFwcD0iRU4iIGRiLWlkPSJh
cjIwenB2djFlZnd3dGVwdmFjdmV6OTJweHd4dGZ4OXZ0YTkiIHRpbWVzdGFtcD0iMTM5Mzk0MTEz
MiI+MjY8L2tleT48L2ZvcmVpZ24ta2V5cz48cmVmLXR5cGUgbmFtZT0iSm91cm5hbCBBcnRpY2xl
Ij4xNzwvcmVmLXR5cGU+PGNvbnRyaWJ1dG9ycz48YXV0aG9ycz48YXV0aG9yPkJ1dHQsIFouPC9h
dXRob3I+PGF1dGhvcj5QYXJpa2gsIE4uIEQuPC9hdXRob3I+PGF1dGhvcj5Ta2FybywgQS4gSS48
L2F1dGhvcj48YXV0aG9yPkxhZG5lciwgRC48L2F1dGhvcj48YXV0aG9yPkNlbGxhLCBELjwvYXV0
aG9yPjwvYXV0aG9ycz48L2NvbnRyaWJ1dG9ycz48YXV0aC1hZGRyZXNzPkRlcGFydG1lbnQgb2Yg
TWVkaWNhbCBTb2NpYWwgU2NpZW5jZXMsIEZlaW5iZXJnIFNjaG9vbCBvZiBNZWRpY2luZSwgTm9y
dGh3ZXN0ZXJuIFVuaXZlcnNpdHksIENoaWNhZ28sIElsbGlub2lzLCBVU0EuIHotYnV0dEBub3J0
aHdlc3Rlcm4uZWR1PC9hdXRoLWFkZHJlc3M+PHRpdGxlcz48dGl0bGU+UXVhbGl0eSBvZiBsaWZl
LCByaXNrIGFzc2Vzc21lbnQsIGFuZCBzYWZldHkgcmVzZWFyY2ggaW4gbGl2ZXIgdHJhbnNwbGFu
dGF0aW9uOiBuZXcgZnJvbnRpZXJzIGluIGhlYWx0aCBzZXJ2aWNlcyBhbmQgb3V0Y29tZXMgcmVz
ZWFyY2g8L3RpdGxlPjxzZWNvbmRhcnktdGl0bGU+Q3VyciBPcGluIE9yZ2FuIFRyYW5zcGxhbnQ8
L3NlY29uZGFyeS10aXRsZT48YWx0LXRpdGxlPkN1cnJlbnQgb3BpbmlvbiBpbiBvcmdhbiB0cmFu
c3BsYW50YXRpb248L2FsdC10aXRsZT48L3RpdGxlcz48cGVyaW9kaWNhbD48ZnVsbC10aXRsZT5D
dXJyIE9waW4gT3JnYW4gVHJhbnNwbGFudDwvZnVsbC10aXRsZT48YWJici0xPkN1cnJlbnQgb3Bp
bmlvbiBpbiBvcmdhbiB0cmFuc3BsYW50YXRpb248L2FiYnItMT48L3BlcmlvZGljYWw+PGFsdC1w
ZXJpb2RpY2FsPjxmdWxsLXRpdGxlPkN1cnIgT3BpbiBPcmdhbiBUcmFuc3BsYW50PC9mdWxsLXRp
dGxlPjxhYmJyLTE+Q3VycmVudCBvcGluaW9uIGluIG9yZ2FuIHRyYW5zcGxhbnRhdGlvbjwvYWJi
ci0xPjwvYWx0LXBlcmlvZGljYWw+PHBhZ2VzPjI0MS03PC9wYWdlcz48dm9sdW1lPjE3PC92b2x1
bWU+PG51bWJlcj4zPC9udW1iZXI+PGVkaXRpb24+MjAxMi8wNC8wNjwvZWRpdGlvbj48a2V5d29y
ZHM+PGtleXdvcmQ+QmlvbWVkaWNhbCBSZXNlYXJjaDwva2V5d29yZD48a2V5d29yZD5IdW1hbnM8
L2tleXdvcmQ+PGtleXdvcmQ+TGl2ZXIgRGlzZWFzZXMvKnN1cmdlcnk8L2tleXdvcmQ+PGtleXdv
cmQ+KkxpdmVyIFRyYW5zcGxhbnRhdGlvbi9wc3ljaG9sb2d5L3N0YXRpc3RpY3MgJmFtcDsgbnVt
ZXJpY2FsIGRhdGE8L2tleXdvcmQ+PGtleXdvcmQ+Kk1lZGljYWwgRXJyb3JzL2Vjb25vbWljcy9w
cmV2ZW50aW9uICZhbXA7IGNvbnRyb2w8L2tleXdvcmQ+PGtleXdvcmQ+TW9yYmlkaXR5PC9rZXl3
b3JkPjxrZXl3b3JkPk91dGNvbWUgQXNzZXNzbWVudCAoSGVhbHRoIENhcmUpPC9rZXl3b3JkPjxr
ZXl3b3JkPipQYXRpZW50IFNhZmV0eTwva2V5d29yZD48a2V5d29yZD4qUXVhbGl0eSBvZiBMaWZl
L3BzeWNob2xvZ3k8L2tleXdvcmQ+PGtleXdvcmQ+UmlzayBBc3Nlc3NtZW50PC9rZXl3b3JkPjwv
a2V5d29yZHM+PGRhdGVzPjx5ZWFyPjIwMTI8L3llYXI+PHB1Yi1kYXRlcz48ZGF0ZT5KdW48L2Rh
dGU+PC9wdWItZGF0ZXM+PC9kYXRlcz48aXNibj4xMDg3LTI0MTg8L2lzYm4+PGFjY2Vzc2lvbi1u
dW0+MjI0NzYyMjU8L2FjY2Vzc2lvbi1udW0+PHVybHM+PHJlbGF0ZWQtdXJscz48dXJsPmh0dHA6
Ly9ncmFwaGljcy50eC5vdmlkLmNvbS9vdmZ0cGRmcy9GUERETkNHQ0dDRE1QSDAwL2ZzMDQ3L292
ZnQvbGl2ZS9ndjAyNC8wMDA3NTIwMC8wMDA3NTIwMC0yMDEyMDYwMDAtMDAwMDcucGRmPC91cmw+
PHVybD5odHRwOi8vZ3JhcGhpY3MudHgub3ZpZC5jb20vb3ZmdHBkZnMvRlBERE5DSkNIR0JCQk8w
MC9mczA0Ny9vdmZ0L2xpdmUvZ3YwMjQvMDAwNzUyMDAvMDAwNzUyMDAtMjAxMjA2MDAwLTAwMDA3
LnBkZjwvdXJsPjwvcmVsYXRlZC11cmxzPjwvdXJscz48Y3VzdG9tMj5QbWMzNzQwOTYyPC9jdXN0
b20yPjxjdXN0b202Pk5paG1zNDkzMjIzPC9jdXN0b202PjxlbGVjdHJvbmljLXJlc291cmNlLW51
bT4xMC4xMDk3L01PVC4wYjAxM2UzMjgzNTM2NWM2PC9lbGVjdHJvbmljLXJlc291cmNlLW51bT48
cmVtb3RlLWRhdGFiYXNlLXByb3ZpZGVyPk5sbTwvcmVtb3RlLWRhdGFiYXNlLXByb3ZpZGVyPjxs
YW5ndWFnZT5lbmc8L2xhbmd1YWdlPjwvcmVjb3JkPjwvQ2l0ZT48Q2l0ZT48QXV0aG9yPkdlbi1T
aHUgV2FuZzwvQXV0aG9yPjxZZWFyPjIwMTI8L1llYXI+PFJlY051bT41PC9SZWNOdW0+PHJlY29y
ZD48cmVjLW51bWJlcj41PC9yZWMtbnVtYmVyPjxmb3JlaWduLWtleXM+PGtleSBhcHA9IkVOIiBk
Yi1pZD0iYXIyMHpwdnYxZWZ3d3RlcHZhY3ZlejkycHh3eHRmeDl2dGE5IiB0aW1lc3RhbXA9IjEz
ODU5OTQ3MDUiPjU8L2tleT48L2ZvcmVpZ24ta2V5cz48cmVmLXR5cGUgbmFtZT0iSm91cm5hbCBB
cnRpY2xlIj4xNzwvcmVmLXR5cGU+PGNvbnRyaWJ1dG9ycz48YXV0aG9ycz48YXV0aG9yPkdlbi1T
aHUgV2FuZywgWWFuZyBZYW5nLCBIdWEgTGksIE5hbiBKaWFuZywgQmluLVNoZW5nIEZ1LCBIYWkg
SmluLCBKaWFuLVh1IFlhbmcgYW5kIEd1aS1IdWEgQ2hlbjwvYXV0aG9yPjwvYXV0aG9ycz48L2Nv
bnRyaWJ1dG9ycz48dGl0bGVzPjx0aXRsZT5IZWFsdGgtcmVsYXRlZCBxdWFsaXR5IG9mIGxpZmUg
YWZ0ZXIgbGl2ZXIgdHJhbnNwbGFudGF0aW9uOiB0aGUgZXhwZXJpZW5jZSBmcm9tIGEgc2luZ2xl
IENoaW5lc2UgY2VudGVyJiN4RDs8L3RpdGxlPjxzZWNvbmRhcnktdGl0bGU+SGVwYXRvYmlsaWFy
eSBQYW5jcmVhdCBEaXMgSW50PC9zZWNvbmRhcnktdGl0bGU+PC90aXRsZXM+PHBlcmlvZGljYWw+
PGZ1bGwtdGl0bGU+SGVwYXRvYmlsaWFyeSBQYW5jcmVhdCBEaXMgSW50PC9mdWxsLXRpdGxlPjwv
cGVyaW9kaWNhbD48cGFnZXM+NTwvcGFnZXM+PHZvbHVtZT4xMTwvdm9sdW1lPjxudW1iZXI+Mzwv
bnVtYmVyPjxzZWN0aW9uPjI2Mjwvc2VjdGlvbj48ZGF0ZXM+PHllYXI+MjAxMjwveWVhcj48cHVi
LWRhdGVzPjxkYXRlPjE1IEp1bmUgMjAxMjwvZGF0ZT48L3B1Yi1kYXRlcz48L2RhdGVzPjx1cmxz
PjxyZWxhdGVkLXVybHM+PHVybD5odHRwOi8vd3d3LnNjaWVuY2VkaXJlY3QuY29tL3NjaWVuY2Uv
YXJ0aWNsZS9waWkvUzE0OTkzODcyMTI2MDE1ODE8L3VybD48L3JlbGF0ZWQtdXJscz48L3VybHM+
PC9yZWNvcmQ+PC9DaXRlPjxDaXRlPjxBdXRob3I+UGVpLVhpYW4gQ2hlbjwvQXV0aG9yPjxZZWFy
PjIwMTI8L1llYXI+PFJlY051bT4yPC9SZWNOdW0+PHJlY29yZD48cmVjLW51bWJlcj4yPC9yZWMt
bnVtYmVyPjxmb3JlaWduLWtleXM+PGtleSBhcHA9IkVOIiBkYi1pZD0iYXIyMHpwdnYxZWZ3d3Rl
cHZhY3ZlejkycHh3eHRmeDl2dGE5IiB0aW1lc3RhbXA9IjEzODU5OTE2MTEiPjI8L2tleT48L2Zv
cmVpZ24ta2V5cz48cmVmLXR5cGUgbmFtZT0iSm91cm5hbCBBcnRpY2xlIj4xNzwvcmVmLXR5cGU+
PGNvbnRyaWJ1dG9ycz48YXV0aG9ycz48YXV0aG9yPlBlaS1YaWFuIENoZW4sIEx1LU5hbiBZYW4s
IFdlbi1UYW8gV2FuZzwvYXV0aG9yPjwvYXV0aG9ycz48L2NvbnRyaWJ1dG9ycz48dGl0bGVzPjx0
aXRsZT5IZWFsdGgtcmVsYXRlZCBxdWFsaXR5IG9mIGxpZmUgb2YgMjU2IHJlY2lwaWVudHMgYWZ0
ZXIgbGl2ZXIgdHJhbnNwbGFudGF0aW9uPC90aXRsZT48c2Vjb25kYXJ5LXRpdGxlPldvcmxkIEpv
dXJuYWwgb2YgR2FzdHJvZW50ZXJvbG9neTwvc2Vjb25kYXJ5LXRpdGxlPjwvdGl0bGVzPjxwZXJp
b2RpY2FsPjxmdWxsLXRpdGxlPldvcmxkIEpvdXJuYWwgb2YgR2FzdHJvZW50ZXJvbG9neTwvZnVs
bC10aXRsZT48L3BlcmlvZGljYWw+PHBhZ2VzPjg8L3BhZ2VzPjx2b2x1bWU+MTg8L3ZvbHVtZT48
bnVtYmVyPjM2PC9udW1iZXI+PHNlY3Rpb24+NTExNDwvc2VjdGlvbj48ZGF0ZXM+PHllYXI+MjAx
MjwveWVhcj48cHViLWRhdGVzPjxkYXRlPjI4IFNlcHRlbWJlciAyMDEyPC9kYXRlPjwvcHViLWRh
dGVzPjwvZGF0ZXM+PHVybHM+PHJlbGF0ZWQtdXJscz48dXJsPmh0dHA6Ly93d3cud2pnbmV0LmNv
bS8xMDA3LTkzMjcvZnVsbC92MTgvaTM2LzUxMTQuaHRtPC91cmw+PC9yZWxhdGVkLXVybHM+PC91
cmxzPjwvcmVjb3JkPjwvQ2l0ZT48Q2l0ZT48QXV0aG9yPkYuIEJyYXVuPC9BdXRob3I+PFllYXI+
MjAwOTwvWWVhcj48UmVjTnVtPjQ8L1JlY051bT48cmVjb3JkPjxyZWMtbnVtYmVyPjQ8L3JlYy1u
dW1iZXI+PGZvcmVpZ24ta2V5cz48a2V5IGFwcD0iRU4iIGRiLWlkPSJhcjIwenB2djFlZnd3dGVw
dmFjdmV6OTJweHd4dGZ4OXZ0YTkiIHRpbWVzdGFtcD0iMTM4NTk5MzMwMCI+NDwva2V5PjwvZm9y
ZWlnbi1rZXlzPjxyZWYtdHlwZSBuYW1lPSJKb3VybmFsIEFydGljbGUiPjE3PC9yZWYtdHlwZT48
Y29udHJpYnV0b3JzPjxhdXRob3JzPjxhdXRob3I+Ri4gQnJhdW4sIEsuIFRlcmVuLCBQLiBXaWxt
cywgUi4gR8O8bnRoZXIsIEouIEFsbG1hbm4sIEQuQy4gQnJvZXJpbmcgYW5kIFQuIEvDvGNobGVy
PC9hdXRob3I+PC9hdXRob3JzPjwvY29udHJpYnV0b3JzPjx0aXRsZXM+PHRpdGxlPlF1YWxpdHkg
b2YgTGlmZSBBZnRlciBMaXZlciBUcmFuc3BsYW50YXRpb248L3RpdGxlPjxzZWNvbmRhcnktdGl0
bGU+VHJhbnNwbGFudGF0aW9uIFByb2NlZWRpbmdzPC9zZWNvbmRhcnktdGl0bGU+PC90aXRsZXM+
PHBlcmlvZGljYWw+PGZ1bGwtdGl0bGU+VHJhbnNwbGFudGF0aW9uIFByb2NlZWRpbmdzPC9mdWxs
LXRpdGxlPjwvcGVyaW9kaWNhbD48cGFnZXM+MzwvcGFnZXM+PG51bWJlcj40MTwvbnVtYmVyPjxz
ZWN0aW9uPjI1NjQ8L3NlY3Rpb24+PGRhdGVzPjx5ZWFyPjIwMDk8L3llYXI+PC9kYXRlcz48dXJs
cz48L3VybHM+PC9yZWNvcmQ+PC9DaXRlPjxDaXRlPjxBdXRob3I+Ri4gQnJhdW48L0F1dGhvcj48
WWVhcj4yMDA5PC9ZZWFyPjxSZWNOdW0+NDwvUmVjTnVtPjxyZWNvcmQ+PHJlYy1udW1iZXI+NDwv
cmVjLW51bWJlcj48Zm9yZWlnbi1rZXlzPjxrZXkgYXBwPSJFTiIgZGItaWQ9ImFyMjB6cHZ2MWVm
d3d0ZXB2YWN2ZXo5MnB4d3h0Zng5dnRhOSIgdGltZXN0YW1wPSIxMzg1OTkzMzAwIj40PC9rZXk+
PC9mb3JlaWduLWtleXM+PHJlZi10eXBlIG5hbWU9IkpvdXJuYWwgQXJ0aWNsZSI+MTc8L3JlZi10
eXBlPjxjb250cmlidXRvcnM+PGF1dGhvcnM+PGF1dGhvcj5GLiBCcmF1biwgSy4gVGVyZW4sIFAu
IFdpbG1zLCBSLiBHw7xudGhlciwgSi4gQWxsbWFubiwgRC5DLiBCcm9lcmluZyBhbmQgVC4gS8O8
Y2hsZXI8L2F1dGhvcj48L2F1dGhvcnM+PC9jb250cmlidXRvcnM+PHRpdGxlcz48dGl0bGU+UXVh
bGl0eSBvZiBMaWZlIEFmdGVyIExpdmVyIFRyYW5zcGxhbnRhdGlvbjwvdGl0bGU+PHNlY29uZGFy
eS10aXRsZT5UcmFuc3BsYW50YXRpb24gUHJvY2VlZGluZ3M8L3NlY29uZGFyeS10aXRsZT48L3Rp
dGxlcz48cGVyaW9kaWNhbD48ZnVsbC10aXRsZT5UcmFuc3BsYW50YXRpb24gUHJvY2VlZGluZ3M8
L2Z1bGwtdGl0bGU+PC9wZXJpb2RpY2FsPjxwYWdlcz4zPC9wYWdlcz48bnVtYmVyPjQxPC9udW1i
ZXI+PHNlY3Rpb24+MjU2NDwvc2VjdGlvbj48ZGF0ZXM+PHllYXI+MjAwOTwveWVhcj48L2RhdGVz
Pjx1cmxzPjwvdXJscz48L3JlY29yZD48L0NpdGU+PENpdGU+PEF1dGhvcj5DYW5uZXNzb248L0F1
dGhvcj48WWVhcj4yMDA5PC9ZZWFyPjxSZWNOdW0+NDQ8L1JlY051bT48cmVjb3JkPjxyZWMtbnVt
YmVyPjQ0PC9yZWMtbnVtYmVyPjxmb3JlaWduLWtleXM+PGtleSBhcHA9IkVOIiBkYi1pZD0iYXIy
MHpwdnYxZWZ3d3RlcHZhY3ZlejkycHh3eHRmeDl2dGE5IiB0aW1lc3RhbXA9IjE0MTcxNzg4MDQi
PjQ0PC9rZXk+PC9mb3JlaWduLWtleXM+PHJlZi10eXBlIG5hbWU9IkpvdXJuYWwgQXJ0aWNsZSI+
MTc8L3JlZi10eXBlPjxjb250cmlidXRvcnM+PGF1dGhvcnM+PGF1dGhvcj5DYW5uZXNzb24sIEEu
PC9hdXRob3I+PGF1dGhvcj5Cb2xlc2xhd3NraSwgRS48L2F1dGhvcj48YXV0aG9yPkRlY2xlcmNr
LCBOLjwvYXV0aG9yPjxhdXRob3I+TWF0aHVyaW4sIFAuPC9hdXRob3I+PGF1dGhvcj5QcnV2b3Qs
IEYuIFIuPC9hdXRob3I+PGF1dGhvcj5EaGFyYW5jeSwgUy48L2F1dGhvcj48L2F1dGhvcnM+PC9j
b250cmlidXRvcnM+PGF1dGgtYWRkcmVzcz5NYWxhZGllcyBkZSBsJmFwb3M7YXBwYXJlaWwgZGln
ZXN0aWYgZXQgZGUgbGEgbnV0cml0aW9uLCBQb2xlIGRlIG1lZGVjaW5lIEh1cmlleiwgSG9waXRh
bCBIdXJpZXosIENIUlUgTGlsbGUsIExpbGxlLCBGcmFuY2UuPC9hdXRoLWFkZHJlc3M+PHRpdGxl
cz48dGl0bGU+W0RhaWx5IGxpZmUsIHByZWduYW5jeSwgYW5kIHF1YWxpdHkgb2YgbGlmZSBhZnRl
ciBsaXZlciB0cmFuc3BsYW50YXRpb25dPC90aXRsZT48c2Vjb25kYXJ5LXRpdGxlPlByZXNzZSBN
ZWQ8L3NlY29uZGFyeS10aXRsZT48YWx0LXRpdGxlPlByZXNzZSBtZWRpY2FsZTwvYWx0LXRpdGxl
PjwvdGl0bGVzPjxwZXJpb2RpY2FsPjxmdWxsLXRpdGxlPlByZXNzZSBNZWQ8L2Z1bGwtdGl0bGU+
PGFiYnItMT5QcmVzc2UgbWVkaWNhbGU8L2FiYnItMT48L3BlcmlvZGljYWw+PGFsdC1wZXJpb2Rp
Y2FsPjxmdWxsLXRpdGxlPlByZXNzZSBNZWQ8L2Z1bGwtdGl0bGU+PGFiYnItMT5QcmVzc2UgbWVk
aWNhbGU8L2FiYnItMT48L2FsdC1wZXJpb2RpY2FsPjxwYWdlcz4xMzE5LTI0PC9wYWdlcz48dm9s
dW1lPjM4PC92b2x1bWU+PG51bWJlcj45PC9udW1iZXI+PGtleXdvcmRzPjxrZXl3b3JkPipBY3Rp
dml0aWVzIG9mIERhaWx5IExpdmluZzwva2V5d29yZD48a2V5d29yZD5DYXJkaW92YXNjdWxhciBE
aXNlYXNlcy9wcmV2ZW50aW9uICZhbXA7IGNvbnRyb2w8L2tleXdvcmQ+PGtleXdvcmQ+RGlldDwv
a2V5d29yZD48a2V5d29yZD5GZW1hbGU8L2tleXdvcmQ+PGtleXdvcmQ+SHVtYW5zPC9rZXl3b3Jk
PjxrZXl3b3JkPkh5Z2llbmUvc3RhbmRhcmRzPC9rZXl3b3JkPjxrZXl3b3JkPipMaXZlciBUcmFu
c3BsYW50YXRpb24vYWR2ZXJzZSBlZmZlY3RzPC9rZXl3b3JkPjxrZXl3b3JkPk5lb3BsYXNtcy9l
dGlvbG9neTwva2V5d29yZD48a2V5d29yZD4qUHJlZ25hbmN5L2ltbXVub2xvZ3k8L2tleXdvcmQ+
PGtleXdvcmQ+KlF1YWxpdHkgb2YgTGlmZTwva2V5d29yZD48a2V5d29yZD5UcmF2ZWw8L2tleXdv
cmQ+PGtleXdvcmQ+VmFjY2luYXRpb24vY29udHJhaW5kaWNhdGlvbnM8L2tleXdvcmQ+PC9rZXl3
b3Jkcz48ZGF0ZXM+PHllYXI+MjAwOTwveWVhcj48cHViLWRhdGVzPjxkYXRlPlNlcDwvZGF0ZT48
L3B1Yi1kYXRlcz48L2RhdGVzPjxvcmlnLXB1Yj5WaWUgcXVvdGlkaWVubmUsIGdyb3NzZXNzZSwg
cXVhbGl0ZSBkZSB2aWUgYXByZXMgdHJhbnNwbGFudGF0aW9uIGhlcGF0aXF1ZS48L29yaWctcHVi
Pjxpc2JuPjA3NTUtNDk4MiAoUHJpbnQpJiN4RDswNzU1LTQ5ODIgKExpbmtpbmcpPC9pc2JuPjxh
Y2Nlc3Npb24tbnVtPjE5NTg2NzUwPC9hY2Nlc3Npb24tbnVtPjx1cmxzPjxyZWxhdGVkLXVybHM+
PHVybD5odHRwOi8vd3d3Lm5jYmkubmxtLm5paC5nb3YvcHVibWVkLzE5NTg2NzUwPC91cmw+PHVy
bD5odHRwOi8vYWMuZWxzLWNkbi5jb20vUzA3NTU0OTgyMDkwMDMwOFgvMS1zMi4wLVMwNzU1NDk4
MjA5MDAzMDhYLW1haW4ucGRmP190aWQ9NGRmMjQzMWEtYzcwNS0xMWU0LWI4MWYtMDAwMDBhYWIw
ZjI3JmFtcDthY2RuYXQ9MTQyNTk3ODgxMl85NjY1NjdmZjhlN2ViODRjNGZhMDUyOGE2MTgyNDU4
YTwvdXJsPjwvcmVsYXRlZC11cmxzPjwvdXJscz48ZWxlY3Ryb25pYy1yZXNvdXJjZS1udW0+MTAu
MTAxNi9qLmxwbS4yMDA5LjA2LjAwMzwvZWxlY3Ryb25pYy1yZXNvdXJjZS1udW0+PC9yZWNvcmQ+
PC9DaXRlPjwvRW5kTm90ZT5=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(3, 16, 19-22)</w:t>
      </w:r>
      <w:r w:rsidR="001B2445" w:rsidRPr="006C1535">
        <w:rPr>
          <w:rFonts w:cs="Times New Roman"/>
          <w:color w:val="000000"/>
          <w:szCs w:val="22"/>
        </w:rPr>
        <w:fldChar w:fldCharType="end"/>
      </w:r>
      <w:r>
        <w:rPr>
          <w:rFonts w:cs="Times New Roman"/>
          <w:color w:val="000000"/>
          <w:szCs w:val="22"/>
        </w:rPr>
        <w:t>.</w:t>
      </w:r>
      <w:r w:rsidRPr="006C1535">
        <w:rPr>
          <w:rFonts w:cs="Times New Roman"/>
          <w:color w:val="000000"/>
          <w:szCs w:val="22"/>
        </w:rPr>
        <w:t xml:space="preserve"> </w:t>
      </w:r>
      <w:r w:rsidR="00296981" w:rsidRPr="006C1535">
        <w:rPr>
          <w:color w:val="000000"/>
          <w:szCs w:val="22"/>
        </w:rPr>
        <w:t xml:space="preserve">De algemene </w:t>
      </w:r>
      <w:r w:rsidR="00296981" w:rsidRPr="005E0947">
        <w:rPr>
          <w:color w:val="000000"/>
          <w:szCs w:val="22"/>
        </w:rPr>
        <w:t>QoL</w:t>
      </w:r>
      <w:r w:rsidR="00296981" w:rsidRPr="006C1535">
        <w:rPr>
          <w:color w:val="000000"/>
          <w:szCs w:val="22"/>
        </w:rPr>
        <w:t xml:space="preserve"> na </w:t>
      </w:r>
      <w:r w:rsidR="00296981">
        <w:rPr>
          <w:color w:val="000000"/>
          <w:szCs w:val="22"/>
        </w:rPr>
        <w:t>LTx</w:t>
      </w:r>
      <w:r w:rsidR="00296981" w:rsidRPr="006C1535">
        <w:rPr>
          <w:color w:val="000000"/>
          <w:szCs w:val="22"/>
        </w:rPr>
        <w:t xml:space="preserve"> stijgt snel de eerste twee jaren tot </w:t>
      </w:r>
      <w:r w:rsidR="00296981">
        <w:rPr>
          <w:color w:val="000000"/>
          <w:szCs w:val="22"/>
        </w:rPr>
        <w:t xml:space="preserve">waarden die het niveau benaderen van de  </w:t>
      </w:r>
      <w:r w:rsidR="00296981" w:rsidRPr="005E0947">
        <w:rPr>
          <w:color w:val="000000"/>
          <w:szCs w:val="22"/>
        </w:rPr>
        <w:t>QoL</w:t>
      </w:r>
      <w:r w:rsidR="00296981">
        <w:rPr>
          <w:color w:val="000000"/>
          <w:szCs w:val="22"/>
        </w:rPr>
        <w:t xml:space="preserve"> van de </w:t>
      </w:r>
      <w:r w:rsidR="00296981" w:rsidRPr="006C1535">
        <w:rPr>
          <w:color w:val="000000"/>
          <w:szCs w:val="22"/>
        </w:rPr>
        <w:t xml:space="preserve">normale </w:t>
      </w:r>
      <w:r w:rsidR="00296981">
        <w:rPr>
          <w:color w:val="000000"/>
          <w:szCs w:val="22"/>
        </w:rPr>
        <w:t xml:space="preserve">populatie en blijft hierna stabiel </w:t>
      </w:r>
      <w:r w:rsidR="001B2445" w:rsidRPr="006C1535">
        <w:rPr>
          <w:rFonts w:cs="Times New Roman"/>
          <w:color w:val="000000"/>
          <w:szCs w:val="22"/>
        </w:rPr>
        <w:fldChar w:fldCharType="begin">
          <w:fldData xml:space="preserve">PEVuZE5vdGU+PENpdGU+PEF1dGhvcj5CdXJyYTwvQXV0aG9yPjxZZWFyPjIwMTM8L1llYXI+PFJl
Y051bT4yMzwvUmVjTnVtPjxEaXNwbGF5VGV4dD4oMTYsIDIzLCAyNCk8L0Rpc3BsYXlUZXh0Pjxy
ZWNvcmQ+PHJlYy1udW1iZXI+MjM8L3JlYy1udW1iZXI+PGZvcmVpZ24ta2V5cz48a2V5IGFwcD0i
RU4iIGRiLWlkPSJhcjIwenB2djFlZnd3dGVwdmFjdmV6OTJweHd4dGZ4OXZ0YTkiIHRpbWVzdGFt
cD0iMTM5Mzk0MDk5OSI+MjM8L2tleT48L2ZvcmVpZ24ta2V5cz48cmVmLXR5cGUgbmFtZT0iSm91
cm5hbCBBcnRpY2xlIj4xNzwvcmVmLXR5cGU+PGNvbnRyaWJ1dG9ycz48YXV0aG9ycz48YXV0aG9y
PkJ1cnJhLCBQLjwvYXV0aG9yPjxhdXRob3I+R2VybWFuaSwgRy48L2F1dGhvcj48L2F1dGhvcnM+
PC9jb250cmlidXRvcnM+PGF1dGgtYWRkcmVzcz5NdWx0aXZpc2NlcmFsIFRyYW5zcGxhbnQgVW5p
dCwgRGVwYXJ0bWVudCBvZiBTdXJnZXJ5LCBPbmNvbG9neSwgYW5kIEdhc3Ryb2VudGVyb2xvZ3ks
IFBhZHVhIFVuaXZlcnNpdHkgSG9zcGl0YWwsIFBhZHVhLCBJdGFseS48L2F1dGgtYWRkcmVzcz48
dGl0bGVzPjx0aXRsZT5Mb25nLXRlcm0gcXVhbGl0eSBvZiBsaWZlIGZvciB0cmFuc3BsYW50IHJl
Y2lwaWVudHM8L3RpdGxlPjxzZWNvbmRhcnktdGl0bGU+TGl2ZXIgVHJhbnNwbDwvc2Vjb25kYXJ5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cmFuc3BsYW50YXRpb24gU29jaWV0eTwvYWJici0xPjwvYWx0LXBlcmlvZGljYWw+PHBhZ2VzPlM0
MC0zPC9wYWdlcz48dm9sdW1lPjE5IFN1cHBsIDI8L3ZvbHVtZT48ZWRpdGlvbj4yMDEzLzA4LzIx
PC9lZGl0aW9uPjxkYXRlcz48eWVhcj4yMDEzPC95ZWFyPjxwdWItZGF0ZXM+PGRhdGU+Tm92PC9k
YXRlPjwvcHViLWRhdGVzPjwvZGF0ZXM+PGlzYm4+MTUyNy02NDY1PC9pc2JuPjxhY2Nlc3Npb24t
bnVtPjIzOTYwMDMxPC9hY2Nlc3Npb24tbnVtPjx1cmxzPjxyZWxhdGVkLXVybHM+PHVybD5odHRw
Oi8vb25saW5lbGlicmFyeS53aWxleS5jb20vc3RvcmUvMTAuMTAwMi9sdC4yMzcyNS9hc3NldC9s
dDIzNzI1LnBkZj92PTEmYW1wO3Q9aHNkOHc0ZWEmYW1wO3M9M2EzY2NiM2Q3ZjhlZGFhMzEzNTU2
MDVmZmQ0NTJmYzNhZWM1MmJlNzwvdXJsPjx1cmw+aHR0cDovL29ubGluZWxpYnJhcnkud2lsZXku
Y29tL3N0b3JlLzEwLjEwMDIvbHQuMjM3MjUvYXNzZXQvbHQyMzcyNS5wZGY/dj0xJmFtcDt0PWk3
MzNub2x3JmFtcDtzPTg3NmM3OTJhZjMyOWUxYjlhYjQ2ZGNjMjEzZDdmODBhYWEwMjA5NGU8L3Vy
bD48L3JlbGF0ZWQtdXJscz48L3VybHM+PGVsZWN0cm9uaWMtcmVzb3VyY2UtbnVtPjEwLjEwMDIv
bHQuMjM3MjU8L2VsZWN0cm9uaWMtcmVzb3VyY2UtbnVtPjxyZW1vdGUtZGF0YWJhc2UtcHJvdmlk
ZXI+TmxtPC9yZW1vdGUtZGF0YWJhc2UtcHJvdmlkZXI+PGxhbmd1YWdlPmVuZzwvbGFuZ3VhZ2U+
PC9yZWNvcmQ+PC9DaXRlPjxDaXRlPjxBdXRob3I+WmF5ZGZ1ZGltPC9BdXRob3I+PFllYXI+MjAx
MjwvWWVhcj48UmVjTnVtPjE0PC9SZWNOdW0+PHJlY29yZD48cmVjLW51bWJlcj4xNDwvcmVjLW51
bWJlcj48Zm9yZWlnbi1rZXlzPjxrZXkgYXBwPSJFTiIgZGItaWQ9ImFyMjB6cHZ2MWVmd3d0ZXB2
YWN2ZXo5MnB4d3h0Zng5dnRhOSIgdGltZXN0YW1wPSIxMzkzOTQwNDg4Ij4xNDwva2V5PjwvZm9y
ZWlnbi1rZXlzPjxyZWYtdHlwZSBuYW1lPSJKb3VybmFsIEFydGljbGUiPjE3PC9yZWYtdHlwZT48
Y29udHJpYnV0b3JzPjxhdXRob3JzPjxhdXRob3I+WmF5ZGZ1ZGltLCBWLjwvYXV0aG9yPjxhdXRo
b3I+RmV1cmVyLCBJLiBELjwvYXV0aG9yPjxhdXRob3I+TGFuZG1hbiwgTS4gUC48L2F1dGhvcj48
YXV0aG9yPk1vb3JlLCBELiBFLjwvYXV0aG9yPjxhdXRob3I+V3JpZ2h0LCBKLiBLLjwvYXV0aG9y
PjxhdXRob3I+UGluc29uLCBDLiBXLjwvYXV0aG9yPjwvYXV0aG9ycz48L2NvbnRyaWJ1dG9ycz48
YXV0aC1hZGRyZXNzPkRlcGFydG1lbnQgb2YgU3VyZ2VyeSBhbmQgVmFuZGVyYmlsdCBUcmFuc3Bs
YW50IENlbnRlciwgVmFuZGVyYmlsdCBVbml2ZXJzaXR5IE1lZGljYWwgQ2VudGVyLCBOYXNodmls
bGUsIFROLCBVU0EuIHpheWRmdWRpbS52aWN0b3JAbWF5by5lZHU8L2F1dGgtYWRkcmVzcz48dGl0
bGVzPjx0aXRsZT5SZWR1Y3Rpb24gaW4gY29ydGljb3N0ZXJvaWRzIGlzIGFzc29jaWF0ZWQgd2l0
aCBiZXR0ZXIgaGVhbHRoLXJlbGF0ZWQgcXVhbGl0eSBvZiBsaWZlIGFmdGVyIGxpdmVyIHRyYW5z
cGxhbnRhdGlvbjwvdGl0bGU+PHNlY29uZGFyeS10aXRsZT5KIEFtIENvbGwgU3VyZzwvc2Vjb25k
YXJ5LXRpdGxlPjxhbHQtdGl0bGU+Sm91cm5hbCBvZiB0aGUgQW1lcmljYW4gQ29sbGVnZSBvZiBT
dXJnZW9uczwvYWx0LXRpdGxlPjwvdGl0bGVzPjxwZXJpb2RpY2FsPjxmdWxsLXRpdGxlPkogQW0g
Q29sbCBTdXJnPC9mdWxsLXRpdGxlPjxhYmJyLTE+Sm91cm5hbCBvZiB0aGUgQW1lcmljYW4gQ29s
bGVnZSBvZiBTdXJnZW9uczwvYWJici0xPjwvcGVyaW9kaWNhbD48YWx0LXBlcmlvZGljYWw+PGZ1
bGwtdGl0bGU+SiBBbSBDb2xsIFN1cmc8L2Z1bGwtdGl0bGU+PGFiYnItMT5Kb3VybmFsIG9mIHRo
ZSBBbWVyaWNhbiBDb2xsZWdlIG9mIFN1cmdlb25zPC9hYmJyLTE+PC9hbHQtcGVyaW9kaWNhbD48
cGFnZXM+MTY0LTczPC9wYWdlcz48dm9sdW1lPjIxNDwvdm9sdW1lPjxudW1iZXI+MjwvbnVtYmVy
PjxlZGl0aW9uPjIwMTEvMTIvMDY8L2VkaXRpb24+PGtleXdvcmRzPjxrZXl3b3JkPkZlbWFsZTwv
a2V5d29yZD48a2V5d29yZD5HbHVjb2NvcnRpY29pZHMvKmFkbWluaXN0cmF0aW9uICZhbXA7IGRv
c2FnZTwva2V5d29yZD48a2V5d29yZD5HcmFmdCBSZWplY3Rpb24vKnByZXZlbnRpb24gJmFtcDsg
Y29udHJvbDwva2V5d29yZD48a2V5d29yZD5IZWFsdGggU3RhdHVzIEluZGljYXRvcnM8L2tleXdv
cmQ+PGtleXdvcmQ+SHVtYW5zPC9rZXl3b3JkPjxrZXl3b3JkPkltbXVub3N1cHByZXNzaXZlIEFn
ZW50cy8qYWRtaW5pc3RyYXRpb24gJmFtcDsgZG9zYWdlPC9rZXl3b3JkPjxrZXl3b3JkPipMaXZl
ciBUcmFuc3BsYW50YXRpb24vaW1tdW5vbG9neTwva2V5d29yZD48a2V5d29yZD5NYWxlPC9rZXl3
b3JkPjxrZXl3b3JkPk1pZGRsZSBBZ2VkPC9rZXl3b3JkPjxrZXl3b3JkPlBvc3RvcGVyYXRpdmUg
Q2FyZTwva2V5d29yZD48a2V5d29yZD5Qb3N0b3BlcmF0aXZlIFBlcmlvZDwva2V5d29yZD48a2V5
d29yZD5QdWxzZSBUaGVyYXB5LCBEcnVnPC9rZXl3b3JkPjxrZXl3b3JkPipRdWFsaXR5IG9mIExp
ZmU8L2tleXdvcmQ+PC9rZXl3b3Jkcz48ZGF0ZXM+PHllYXI+MjAxMjwveWVhcj48cHViLWRhdGVz
PjxkYXRlPkZlYjwvZGF0ZT48L3B1Yi1kYXRlcz48L2RhdGVzPjxpc2JuPjEwNzItNzUxNTwvaXNi
bj48YWNjZXNzaW9uLW51bT4yMjEzNzgyNDwvYWNjZXNzaW9uLW51bT48dXJscz48cmVsYXRlZC11
cmxzPjx1cmw+aHR0cDovL2FjLmVscy1jZG4uY29tL1MxMDcyNzUxNTExMDExNTc0LzEtczIuMC1T
MTA3Mjc1MTUxMTAxMTU3NC1tYWluLnBkZj9fdGlkPTdlYzVjZjg2LWEzYTUtMTFlMy04YzExLTAw
MDAwYWFiMGYyNiZhbXA7YWNkbmF0PTEzOTM5NDE4NzRfMzdjNDY0MDA4NDNlNzE3NTdiMWNkMTM0
ZDc5ZDU3MmI8L3VybD48dXJsPmh0dHA6Ly9hYy5lbHMtY2RuLmNvbS9TMTA3Mjc1MTUxMTAxMTU3
NC8xLXMyLjAtUzEwNzI3NTE1MTEwMTE1NzQtbWFpbi5wZGY/X3RpZD05YjQwYTJjNC1jNzA1LTEx
ZTQtOWZkYi0wMDAwMGFhY2IzNjImYW1wO2FjZG5hdD0xNDI1OTc4OTQyXzFkOTMxZjc2NDA2ZDk2
YzUzYTQ3NTYxZjUxN2Y4ZTRkPC91cmw+PC9yZWxhdGVkLXVybHM+PC91cmxzPjxlbGVjdHJvbmlj
LXJlc291cmNlLW51bT4xMC4xMDE2L2ouamFtY29sbHN1cmcuMjAxMS4xMC4wMDY8L2VsZWN0cm9u
aWMtcmVzb3VyY2UtbnVtPjxyZW1vdGUtZGF0YWJhc2UtcHJvdmlkZXI+TmxtPC9yZW1vdGUtZGF0
YWJhc2UtcHJvdmlkZXI+PGxhbmd1YWdlPmVuZzwvbGFuZ3VhZ2U+PC9yZWNvcmQ+PC9DaXRlPjxD
aXRlPjxBdXRob3I+QnV0dDwvQXV0aG9yPjxZZWFyPjIwMTI8L1llYXI+PFJlY051bT4yNjwvUmVj
TnVtPjxyZWNvcmQ+PHJlYy1udW1iZXI+MjY8L3JlYy1udW1iZXI+PGZvcmVpZ24ta2V5cz48a2V5
IGFwcD0iRU4iIGRiLWlkPSJhcjIwenB2djFlZnd3dGVwdmFjdmV6OTJweHd4dGZ4OXZ0YTkiIHRp
bWVzdGFtcD0iMTM5Mzk0MTEzMiI+MjY8L2tleT48L2ZvcmVpZ24ta2V5cz48cmVmLXR5cGUgbmFt
ZT0iSm91cm5hbCBBcnRpY2xlIj4xNzwvcmVmLXR5cGU+PGNvbnRyaWJ1dG9ycz48YXV0aG9ycz48
YXV0aG9yPkJ1dHQsIFouPC9hdXRob3I+PGF1dGhvcj5QYXJpa2gsIE4uIEQuPC9hdXRob3I+PGF1
dGhvcj5Ta2FybywgQS4gSS48L2F1dGhvcj48YXV0aG9yPkxhZG5lciwgRC48L2F1dGhvcj48YXV0
aG9yPkNlbGxhLCBELjwvYXV0aG9yPjwvYXV0aG9ycz48L2NvbnRyaWJ1dG9ycz48YXV0aC1hZGRy
ZXNzPkRlcGFydG1lbnQgb2YgTWVkaWNhbCBTb2NpYWwgU2NpZW5jZXMsIEZlaW5iZXJnIFNjaG9v
bCBvZiBNZWRpY2luZSwgTm9ydGh3ZXN0ZXJuIFVuaXZlcnNpdHksIENoaWNhZ28sIElsbGlub2lz
LCBVU0EuIHotYnV0dEBub3J0aHdlc3Rlcm4uZWR1PC9hdXRoLWFkZHJlc3M+PHRpdGxlcz48dGl0
bGU+UXVhbGl0eSBvZiBsaWZlLCByaXNrIGFzc2Vzc21lbnQsIGFuZCBzYWZldHkgcmVzZWFyY2gg
aW4gbGl2ZXIgdHJhbnNwbGFudGF0aW9uOiBuZXcgZnJvbnRpZXJzIGluIGhlYWx0aCBzZXJ2aWNl
cyBhbmQgb3V0Y29tZXMgcmVzZWFyY2g8L3RpdGxlPjxzZWNvbmRhcnktdGl0bGU+Q3VyciBPcGlu
IE9yZ2FuIFRyYW5zcGxhbnQ8L3NlY29uZGFyeS10aXRsZT48YWx0LXRpdGxlPkN1cnJlbnQgb3Bp
bmlvbiBpbiBvcmdhbiB0cmFuc3BsYW50YXRpb248L2FsdC10aXRsZT48L3RpdGxlcz48cGVyaW9k
aWNhbD48ZnVsbC10aXRsZT5DdXJyIE9waW4gT3JnYW4gVHJhbnNwbGFudDwvZnVsbC10aXRsZT48
YWJici0xPkN1cnJlbnQgb3BpbmlvbiBpbiBvcmdhbiB0cmFuc3BsYW50YXRpb248L2FiYnItMT48
L3BlcmlvZGljYWw+PGFsdC1wZXJpb2RpY2FsPjxmdWxsLXRpdGxlPkN1cnIgT3BpbiBPcmdhbiBU
cmFuc3BsYW50PC9mdWxsLXRpdGxlPjxhYmJyLTE+Q3VycmVudCBvcGluaW9uIGluIG9yZ2FuIHRy
YW5zcGxhbnRhdGlvbjwvYWJici0xPjwvYWx0LXBlcmlvZGljYWw+PHBhZ2VzPjI0MS03PC9wYWdl
cz48dm9sdW1lPjE3PC92b2x1bWU+PG51bWJlcj4zPC9udW1iZXI+PGVkaXRpb24+MjAxMi8wNC8w
NjwvZWRpdGlvbj48a2V5d29yZHM+PGtleXdvcmQ+QmlvbWVkaWNhbCBSZXNlYXJjaDwva2V5d29y
ZD48a2V5d29yZD5IdW1hbnM8L2tleXdvcmQ+PGtleXdvcmQ+TGl2ZXIgRGlzZWFzZXMvKnN1cmdl
cnk8L2tleXdvcmQ+PGtleXdvcmQ+KkxpdmVyIFRyYW5zcGxhbnRhdGlvbi9wc3ljaG9sb2d5L3N0
YXRpc3RpY3MgJmFtcDsgbnVtZXJpY2FsIGRhdGE8L2tleXdvcmQ+PGtleXdvcmQ+Kk1lZGljYWwg
RXJyb3JzL2Vjb25vbWljcy9wcmV2ZW50aW9uICZhbXA7IGNvbnRyb2w8L2tleXdvcmQ+PGtleXdv
cmQ+TW9yYmlkaXR5PC9rZXl3b3JkPjxrZXl3b3JkPk91dGNvbWUgQXNzZXNzbWVudCAoSGVhbHRo
IENhcmUpPC9rZXl3b3JkPjxrZXl3b3JkPipQYXRpZW50IFNhZmV0eTwva2V5d29yZD48a2V5d29y
ZD4qUXVhbGl0eSBvZiBMaWZlL3BzeWNob2xvZ3k8L2tleXdvcmQ+PGtleXdvcmQ+UmlzayBBc3Nl
c3NtZW50PC9rZXl3b3JkPjwva2V5d29yZHM+PGRhdGVzPjx5ZWFyPjIwMTI8L3llYXI+PHB1Yi1k
YXRlcz48ZGF0ZT5KdW48L2RhdGU+PC9wdWItZGF0ZXM+PC9kYXRlcz48aXNibj4xMDg3LTI0MTg8
L2lzYm4+PGFjY2Vzc2lvbi1udW0+MjI0NzYyMjU8L2FjY2Vzc2lvbi1udW0+PHVybHM+PHJlbGF0
ZWQtdXJscz48dXJsPmh0dHA6Ly9ncmFwaGljcy50eC5vdmlkLmNvbS9vdmZ0cGRmcy9GUERETkNH
Q0dDRE1QSDAwL2ZzMDQ3L292ZnQvbGl2ZS9ndjAyNC8wMDA3NTIwMC8wMDA3NTIwMC0yMDEyMDYw
MDAtMDAwMDcucGRmPC91cmw+PHVybD5odHRwOi8vZ3JhcGhpY3MudHgub3ZpZC5jb20vb3ZmdHBk
ZnMvRlBERE5DSkNIR0JCQk8wMC9mczA0Ny9vdmZ0L2xpdmUvZ3YwMjQvMDAwNzUyMDAvMDAwNzUy
MDAtMjAxMjA2MDAwLTAwMDA3LnBkZjwvdXJsPjwvcmVsYXRlZC11cmxzPjwvdXJscz48Y3VzdG9t
Mj5QbWMzNzQwOTYyPC9jdXN0b20yPjxjdXN0b202Pk5paG1zNDkzMjIzPC9jdXN0b202PjxlbGVj
dHJvbmljLXJlc291cmNlLW51bT4xMC4xMDk3L01PVC4wYjAxM2UzMjgzNTM2NWM2PC9lbGVjdHJv
bmljLXJlc291cmNlLW51bT48cmVtb3RlLWRhdGFiYXNlLXByb3ZpZGVyPk5sbTwvcmVtb3RlLWRh
dGFiYXNlLXByb3ZpZGVyPjxsYW5ndWFnZT5lbmc8L2xhbmd1YWdlPjwvcmVjb3JkPjwvQ2l0ZT48
L0VuZE5vdGU+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PEVuZE5vdGU+PENpdGU+PEF1dGhvcj5CdXJyYTwvQXV0aG9yPjxZZWFyPjIwMTM8L1llYXI+PFJl
Y051bT4yMzwvUmVjTnVtPjxEaXNwbGF5VGV4dD4oMTYsIDIzLCAyNCk8L0Rpc3BsYXlUZXh0Pjxy
ZWNvcmQ+PHJlYy1udW1iZXI+MjM8L3JlYy1udW1iZXI+PGZvcmVpZ24ta2V5cz48a2V5IGFwcD0i
RU4iIGRiLWlkPSJhcjIwenB2djFlZnd3dGVwdmFjdmV6OTJweHd4dGZ4OXZ0YTkiIHRpbWVzdGFt
cD0iMTM5Mzk0MDk5OSI+MjM8L2tleT48L2ZvcmVpZ24ta2V5cz48cmVmLXR5cGUgbmFtZT0iSm91
cm5hbCBBcnRpY2xlIj4xNzwvcmVmLXR5cGU+PGNvbnRyaWJ1dG9ycz48YXV0aG9ycz48YXV0aG9y
PkJ1cnJhLCBQLjwvYXV0aG9yPjxhdXRob3I+R2VybWFuaSwgRy48L2F1dGhvcj48L2F1dGhvcnM+
PC9jb250cmlidXRvcnM+PGF1dGgtYWRkcmVzcz5NdWx0aXZpc2NlcmFsIFRyYW5zcGxhbnQgVW5p
dCwgRGVwYXJ0bWVudCBvZiBTdXJnZXJ5LCBPbmNvbG9neSwgYW5kIEdhc3Ryb2VudGVyb2xvZ3ks
IFBhZHVhIFVuaXZlcnNpdHkgSG9zcGl0YWwsIFBhZHVhLCBJdGFseS48L2F1dGgtYWRkcmVzcz48
dGl0bGVzPjx0aXRsZT5Mb25nLXRlcm0gcXVhbGl0eSBvZiBsaWZlIGZvciB0cmFuc3BsYW50IHJl
Y2lwaWVudHM8L3RpdGxlPjxzZWNvbmRhcnktdGl0bGU+TGl2ZXIgVHJhbnNwbDwvc2Vjb25kYXJ5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cmFuc3BsYW50YXRpb24gU29jaWV0eTwvYWJici0xPjwvYWx0LXBlcmlvZGljYWw+PHBhZ2VzPlM0
MC0zPC9wYWdlcz48dm9sdW1lPjE5IFN1cHBsIDI8L3ZvbHVtZT48ZWRpdGlvbj4yMDEzLzA4LzIx
PC9lZGl0aW9uPjxkYXRlcz48eWVhcj4yMDEzPC95ZWFyPjxwdWItZGF0ZXM+PGRhdGU+Tm92PC9k
YXRlPjwvcHViLWRhdGVzPjwvZGF0ZXM+PGlzYm4+MTUyNy02NDY1PC9pc2JuPjxhY2Nlc3Npb24t
bnVtPjIzOTYwMDMxPC9hY2Nlc3Npb24tbnVtPjx1cmxzPjxyZWxhdGVkLXVybHM+PHVybD5odHRw
Oi8vb25saW5lbGlicmFyeS53aWxleS5jb20vc3RvcmUvMTAuMTAwMi9sdC4yMzcyNS9hc3NldC9s
dDIzNzI1LnBkZj92PTEmYW1wO3Q9aHNkOHc0ZWEmYW1wO3M9M2EzY2NiM2Q3ZjhlZGFhMzEzNTU2
MDVmZmQ0NTJmYzNhZWM1MmJlNzwvdXJsPjx1cmw+aHR0cDovL29ubGluZWxpYnJhcnkud2lsZXku
Y29tL3N0b3JlLzEwLjEwMDIvbHQuMjM3MjUvYXNzZXQvbHQyMzcyNS5wZGY/dj0xJmFtcDt0PWk3
MzNub2x3JmFtcDtzPTg3NmM3OTJhZjMyOWUxYjlhYjQ2ZGNjMjEzZDdmODBhYWEwMjA5NGU8L3Vy
bD48L3JlbGF0ZWQtdXJscz48L3VybHM+PGVsZWN0cm9uaWMtcmVzb3VyY2UtbnVtPjEwLjEwMDIv
bHQuMjM3MjU8L2VsZWN0cm9uaWMtcmVzb3VyY2UtbnVtPjxyZW1vdGUtZGF0YWJhc2UtcHJvdmlk
ZXI+TmxtPC9yZW1vdGUtZGF0YWJhc2UtcHJvdmlkZXI+PGxhbmd1YWdlPmVuZzwvbGFuZ3VhZ2U+
PC9yZWNvcmQ+PC9DaXRlPjxDaXRlPjxBdXRob3I+WmF5ZGZ1ZGltPC9BdXRob3I+PFllYXI+MjAx
MjwvWWVhcj48UmVjTnVtPjE0PC9SZWNOdW0+PHJlY29yZD48cmVjLW51bWJlcj4xNDwvcmVjLW51
bWJlcj48Zm9yZWlnbi1rZXlzPjxrZXkgYXBwPSJFTiIgZGItaWQ9ImFyMjB6cHZ2MWVmd3d0ZXB2
YWN2ZXo5MnB4d3h0Zng5dnRhOSIgdGltZXN0YW1wPSIxMzkzOTQwNDg4Ij4xNDwva2V5PjwvZm9y
ZWlnbi1rZXlzPjxyZWYtdHlwZSBuYW1lPSJKb3VybmFsIEFydGljbGUiPjE3PC9yZWYtdHlwZT48
Y29udHJpYnV0b3JzPjxhdXRob3JzPjxhdXRob3I+WmF5ZGZ1ZGltLCBWLjwvYXV0aG9yPjxhdXRo
b3I+RmV1cmVyLCBJLiBELjwvYXV0aG9yPjxhdXRob3I+TGFuZG1hbiwgTS4gUC48L2F1dGhvcj48
YXV0aG9yPk1vb3JlLCBELiBFLjwvYXV0aG9yPjxhdXRob3I+V3JpZ2h0LCBKLiBLLjwvYXV0aG9y
PjxhdXRob3I+UGluc29uLCBDLiBXLjwvYXV0aG9yPjwvYXV0aG9ycz48L2NvbnRyaWJ1dG9ycz48
YXV0aC1hZGRyZXNzPkRlcGFydG1lbnQgb2YgU3VyZ2VyeSBhbmQgVmFuZGVyYmlsdCBUcmFuc3Bs
YW50IENlbnRlciwgVmFuZGVyYmlsdCBVbml2ZXJzaXR5IE1lZGljYWwgQ2VudGVyLCBOYXNodmls
bGUsIFROLCBVU0EuIHpheWRmdWRpbS52aWN0b3JAbWF5by5lZHU8L2F1dGgtYWRkcmVzcz48dGl0
bGVzPjx0aXRsZT5SZWR1Y3Rpb24gaW4gY29ydGljb3N0ZXJvaWRzIGlzIGFzc29jaWF0ZWQgd2l0
aCBiZXR0ZXIgaGVhbHRoLXJlbGF0ZWQgcXVhbGl0eSBvZiBsaWZlIGFmdGVyIGxpdmVyIHRyYW5z
cGxhbnRhdGlvbjwvdGl0bGU+PHNlY29uZGFyeS10aXRsZT5KIEFtIENvbGwgU3VyZzwvc2Vjb25k
YXJ5LXRpdGxlPjxhbHQtdGl0bGU+Sm91cm5hbCBvZiB0aGUgQW1lcmljYW4gQ29sbGVnZSBvZiBT
dXJnZW9uczwvYWx0LXRpdGxlPjwvdGl0bGVzPjxwZXJpb2RpY2FsPjxmdWxsLXRpdGxlPkogQW0g
Q29sbCBTdXJnPC9mdWxsLXRpdGxlPjxhYmJyLTE+Sm91cm5hbCBvZiB0aGUgQW1lcmljYW4gQ29s
bGVnZSBvZiBTdXJnZW9uczwvYWJici0xPjwvcGVyaW9kaWNhbD48YWx0LXBlcmlvZGljYWw+PGZ1
bGwtdGl0bGU+SiBBbSBDb2xsIFN1cmc8L2Z1bGwtdGl0bGU+PGFiYnItMT5Kb3VybmFsIG9mIHRo
ZSBBbWVyaWNhbiBDb2xsZWdlIG9mIFN1cmdlb25zPC9hYmJyLTE+PC9hbHQtcGVyaW9kaWNhbD48
cGFnZXM+MTY0LTczPC9wYWdlcz48dm9sdW1lPjIxNDwvdm9sdW1lPjxudW1iZXI+MjwvbnVtYmVy
PjxlZGl0aW9uPjIwMTEvMTIvMDY8L2VkaXRpb24+PGtleXdvcmRzPjxrZXl3b3JkPkZlbWFsZTwv
a2V5d29yZD48a2V5d29yZD5HbHVjb2NvcnRpY29pZHMvKmFkbWluaXN0cmF0aW9uICZhbXA7IGRv
c2FnZTwva2V5d29yZD48a2V5d29yZD5HcmFmdCBSZWplY3Rpb24vKnByZXZlbnRpb24gJmFtcDsg
Y29udHJvbDwva2V5d29yZD48a2V5d29yZD5IZWFsdGggU3RhdHVzIEluZGljYXRvcnM8L2tleXdv
cmQ+PGtleXdvcmQ+SHVtYW5zPC9rZXl3b3JkPjxrZXl3b3JkPkltbXVub3N1cHByZXNzaXZlIEFn
ZW50cy8qYWRtaW5pc3RyYXRpb24gJmFtcDsgZG9zYWdlPC9rZXl3b3JkPjxrZXl3b3JkPipMaXZl
ciBUcmFuc3BsYW50YXRpb24vaW1tdW5vbG9neTwva2V5d29yZD48a2V5d29yZD5NYWxlPC9rZXl3
b3JkPjxrZXl3b3JkPk1pZGRsZSBBZ2VkPC9rZXl3b3JkPjxrZXl3b3JkPlBvc3RvcGVyYXRpdmUg
Q2FyZTwva2V5d29yZD48a2V5d29yZD5Qb3N0b3BlcmF0aXZlIFBlcmlvZDwva2V5d29yZD48a2V5
d29yZD5QdWxzZSBUaGVyYXB5LCBEcnVnPC9rZXl3b3JkPjxrZXl3b3JkPipRdWFsaXR5IG9mIExp
ZmU8L2tleXdvcmQ+PC9rZXl3b3Jkcz48ZGF0ZXM+PHllYXI+MjAxMjwveWVhcj48cHViLWRhdGVz
PjxkYXRlPkZlYjwvZGF0ZT48L3B1Yi1kYXRlcz48L2RhdGVzPjxpc2JuPjEwNzItNzUxNTwvaXNi
bj48YWNjZXNzaW9uLW51bT4yMjEzNzgyNDwvYWNjZXNzaW9uLW51bT48dXJscz48cmVsYXRlZC11
cmxzPjx1cmw+aHR0cDovL2FjLmVscy1jZG4uY29tL1MxMDcyNzUxNTExMDExNTc0LzEtczIuMC1T
MTA3Mjc1MTUxMTAxMTU3NC1tYWluLnBkZj9fdGlkPTdlYzVjZjg2LWEzYTUtMTFlMy04YzExLTAw
MDAwYWFiMGYyNiZhbXA7YWNkbmF0PTEzOTM5NDE4NzRfMzdjNDY0MDA4NDNlNzE3NTdiMWNkMTM0
ZDc5ZDU3MmI8L3VybD48dXJsPmh0dHA6Ly9hYy5lbHMtY2RuLmNvbS9TMTA3Mjc1MTUxMTAxMTU3
NC8xLXMyLjAtUzEwNzI3NTE1MTEwMTE1NzQtbWFpbi5wZGY/X3RpZD05YjQwYTJjNC1jNzA1LTEx
ZTQtOWZkYi0wMDAwMGFhY2IzNjImYW1wO2FjZG5hdD0xNDI1OTc4OTQyXzFkOTMxZjc2NDA2ZDk2
YzUzYTQ3NTYxZjUxN2Y4ZTRkPC91cmw+PC9yZWxhdGVkLXVybHM+PC91cmxzPjxlbGVjdHJvbmlj
LXJlc291cmNlLW51bT4xMC4xMDE2L2ouamFtY29sbHN1cmcuMjAxMS4xMC4wMDY8L2VsZWN0cm9u
aWMtcmVzb3VyY2UtbnVtPjxyZW1vdGUtZGF0YWJhc2UtcHJvdmlkZXI+TmxtPC9yZW1vdGUtZGF0
YWJhc2UtcHJvdmlkZXI+PGxhbmd1YWdlPmVuZzwvbGFuZ3VhZ2U+PC9yZWNvcmQ+PC9DaXRlPjxD
aXRlPjxBdXRob3I+QnV0dDwvQXV0aG9yPjxZZWFyPjIwMTI8L1llYXI+PFJlY051bT4yNjwvUmVj
TnVtPjxyZWNvcmQ+PHJlYy1udW1iZXI+MjY8L3JlYy1udW1iZXI+PGZvcmVpZ24ta2V5cz48a2V5
IGFwcD0iRU4iIGRiLWlkPSJhcjIwenB2djFlZnd3dGVwdmFjdmV6OTJweHd4dGZ4OXZ0YTkiIHRp
bWVzdGFtcD0iMTM5Mzk0MTEzMiI+MjY8L2tleT48L2ZvcmVpZ24ta2V5cz48cmVmLXR5cGUgbmFt
ZT0iSm91cm5hbCBBcnRpY2xlIj4xNzwvcmVmLXR5cGU+PGNvbnRyaWJ1dG9ycz48YXV0aG9ycz48
YXV0aG9yPkJ1dHQsIFouPC9hdXRob3I+PGF1dGhvcj5QYXJpa2gsIE4uIEQuPC9hdXRob3I+PGF1
dGhvcj5Ta2FybywgQS4gSS48L2F1dGhvcj48YXV0aG9yPkxhZG5lciwgRC48L2F1dGhvcj48YXV0
aG9yPkNlbGxhLCBELjwvYXV0aG9yPjwvYXV0aG9ycz48L2NvbnRyaWJ1dG9ycz48YXV0aC1hZGRy
ZXNzPkRlcGFydG1lbnQgb2YgTWVkaWNhbCBTb2NpYWwgU2NpZW5jZXMsIEZlaW5iZXJnIFNjaG9v
bCBvZiBNZWRpY2luZSwgTm9ydGh3ZXN0ZXJuIFVuaXZlcnNpdHksIENoaWNhZ28sIElsbGlub2lz
LCBVU0EuIHotYnV0dEBub3J0aHdlc3Rlcm4uZWR1PC9hdXRoLWFkZHJlc3M+PHRpdGxlcz48dGl0
bGU+UXVhbGl0eSBvZiBsaWZlLCByaXNrIGFzc2Vzc21lbnQsIGFuZCBzYWZldHkgcmVzZWFyY2gg
aW4gbGl2ZXIgdHJhbnNwbGFudGF0aW9uOiBuZXcgZnJvbnRpZXJzIGluIGhlYWx0aCBzZXJ2aWNl
cyBhbmQgb3V0Y29tZXMgcmVzZWFyY2g8L3RpdGxlPjxzZWNvbmRhcnktdGl0bGU+Q3VyciBPcGlu
IE9yZ2FuIFRyYW5zcGxhbnQ8L3NlY29uZGFyeS10aXRsZT48YWx0LXRpdGxlPkN1cnJlbnQgb3Bp
bmlvbiBpbiBvcmdhbiB0cmFuc3BsYW50YXRpb248L2FsdC10aXRsZT48L3RpdGxlcz48cGVyaW9k
aWNhbD48ZnVsbC10aXRsZT5DdXJyIE9waW4gT3JnYW4gVHJhbnNwbGFudDwvZnVsbC10aXRsZT48
YWJici0xPkN1cnJlbnQgb3BpbmlvbiBpbiBvcmdhbiB0cmFuc3BsYW50YXRpb248L2FiYnItMT48
L3BlcmlvZGljYWw+PGFsdC1wZXJpb2RpY2FsPjxmdWxsLXRpdGxlPkN1cnIgT3BpbiBPcmdhbiBU
cmFuc3BsYW50PC9mdWxsLXRpdGxlPjxhYmJyLTE+Q3VycmVudCBvcGluaW9uIGluIG9yZ2FuIHRy
YW5zcGxhbnRhdGlvbjwvYWJici0xPjwvYWx0LXBlcmlvZGljYWw+PHBhZ2VzPjI0MS03PC9wYWdl
cz48dm9sdW1lPjE3PC92b2x1bWU+PG51bWJlcj4zPC9udW1iZXI+PGVkaXRpb24+MjAxMi8wNC8w
NjwvZWRpdGlvbj48a2V5d29yZHM+PGtleXdvcmQ+QmlvbWVkaWNhbCBSZXNlYXJjaDwva2V5d29y
ZD48a2V5d29yZD5IdW1hbnM8L2tleXdvcmQ+PGtleXdvcmQ+TGl2ZXIgRGlzZWFzZXMvKnN1cmdl
cnk8L2tleXdvcmQ+PGtleXdvcmQ+KkxpdmVyIFRyYW5zcGxhbnRhdGlvbi9wc3ljaG9sb2d5L3N0
YXRpc3RpY3MgJmFtcDsgbnVtZXJpY2FsIGRhdGE8L2tleXdvcmQ+PGtleXdvcmQ+Kk1lZGljYWwg
RXJyb3JzL2Vjb25vbWljcy9wcmV2ZW50aW9uICZhbXA7IGNvbnRyb2w8L2tleXdvcmQ+PGtleXdv
cmQ+TW9yYmlkaXR5PC9rZXl3b3JkPjxrZXl3b3JkPk91dGNvbWUgQXNzZXNzbWVudCAoSGVhbHRo
IENhcmUpPC9rZXl3b3JkPjxrZXl3b3JkPipQYXRpZW50IFNhZmV0eTwva2V5d29yZD48a2V5d29y
ZD4qUXVhbGl0eSBvZiBMaWZlL3BzeWNob2xvZ3k8L2tleXdvcmQ+PGtleXdvcmQ+UmlzayBBc3Nl
c3NtZW50PC9rZXl3b3JkPjwva2V5d29yZHM+PGRhdGVzPjx5ZWFyPjIwMTI8L3llYXI+PHB1Yi1k
YXRlcz48ZGF0ZT5KdW48L2RhdGU+PC9wdWItZGF0ZXM+PC9kYXRlcz48aXNibj4xMDg3LTI0MTg8
L2lzYm4+PGFjY2Vzc2lvbi1udW0+MjI0NzYyMjU8L2FjY2Vzc2lvbi1udW0+PHVybHM+PHJlbGF0
ZWQtdXJscz48dXJsPmh0dHA6Ly9ncmFwaGljcy50eC5vdmlkLmNvbS9vdmZ0cGRmcy9GUERETkNH
Q0dDRE1QSDAwL2ZzMDQ3L292ZnQvbGl2ZS9ndjAyNC8wMDA3NTIwMC8wMDA3NTIwMC0yMDEyMDYw
MDAtMDAwMDcucGRmPC91cmw+PHVybD5odHRwOi8vZ3JhcGhpY3MudHgub3ZpZC5jb20vb3ZmdHBk
ZnMvRlBERE5DSkNIR0JCQk8wMC9mczA0Ny9vdmZ0L2xpdmUvZ3YwMjQvMDAwNzUyMDAvMDAwNzUy
MDAtMjAxMjA2MDAwLTAwMDA3LnBkZjwvdXJsPjwvcmVsYXRlZC11cmxzPjwvdXJscz48Y3VzdG9t
Mj5QbWMzNzQwOTYyPC9jdXN0b20yPjxjdXN0b202Pk5paG1zNDkzMjIzPC9jdXN0b202PjxlbGVj
dHJvbmljLXJlc291cmNlLW51bT4xMC4xMDk3L01PVC4wYjAxM2UzMjgzNTM2NWM2PC9lbGVjdHJv
bmljLXJlc291cmNlLW51bT48cmVtb3RlLWRhdGFiYXNlLXByb3ZpZGVyPk5sbTwvcmVtb3RlLWRh
dGFiYXNlLXByb3ZpZGVyPjxsYW5ndWFnZT5lbmc8L2xhbmd1YWdlPjwvcmVjb3JkPjwvQ2l0ZT48
L0VuZE5vdGU+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(16, 23, 24)</w:t>
      </w:r>
      <w:r w:rsidR="001B2445" w:rsidRPr="006C1535">
        <w:rPr>
          <w:rFonts w:cs="Times New Roman"/>
          <w:color w:val="000000"/>
          <w:szCs w:val="22"/>
        </w:rPr>
        <w:fldChar w:fldCharType="end"/>
      </w:r>
      <w:r>
        <w:rPr>
          <w:rFonts w:cs="Times New Roman"/>
          <w:color w:val="000000"/>
          <w:szCs w:val="22"/>
        </w:rPr>
        <w:t>.</w:t>
      </w:r>
      <w:r w:rsidRPr="006C1535">
        <w:rPr>
          <w:rFonts w:cs="Times New Roman"/>
          <w:color w:val="000000"/>
          <w:szCs w:val="22"/>
        </w:rPr>
        <w:t xml:space="preserve"> Sommige auteurs rapporteren een meer fluctuerende evolutie met een snelle verbetering </w:t>
      </w:r>
      <w:r w:rsidR="00C45BBB">
        <w:rPr>
          <w:rFonts w:cs="Times New Roman"/>
          <w:color w:val="000000"/>
          <w:szCs w:val="22"/>
        </w:rPr>
        <w:t>tijdens</w:t>
      </w:r>
      <w:r w:rsidRPr="006C1535">
        <w:rPr>
          <w:rFonts w:cs="Times New Roman"/>
          <w:color w:val="000000"/>
          <w:szCs w:val="22"/>
        </w:rPr>
        <w:t xml:space="preserve"> de eerste zes maanden </w:t>
      </w:r>
      <w:r w:rsidR="00C45BBB">
        <w:rPr>
          <w:rFonts w:cs="Times New Roman"/>
          <w:color w:val="000000"/>
          <w:szCs w:val="22"/>
        </w:rPr>
        <w:t>na</w:t>
      </w:r>
      <w:r w:rsidRPr="006C1535">
        <w:rPr>
          <w:rFonts w:cs="Times New Roman"/>
          <w:color w:val="000000"/>
          <w:szCs w:val="22"/>
        </w:rPr>
        <w:t xml:space="preserve"> de </w:t>
      </w:r>
      <w:r w:rsidR="00F2233C">
        <w:rPr>
          <w:rFonts w:cs="Times New Roman"/>
          <w:color w:val="000000"/>
          <w:szCs w:val="22"/>
        </w:rPr>
        <w:t>LTx</w:t>
      </w:r>
      <w:r w:rsidRPr="006C1535">
        <w:rPr>
          <w:rFonts w:cs="Times New Roman"/>
          <w:color w:val="000000"/>
          <w:szCs w:val="22"/>
        </w:rPr>
        <w:t xml:space="preserve">, </w:t>
      </w:r>
      <w:r w:rsidR="00232E01">
        <w:rPr>
          <w:rFonts w:cs="Times New Roman"/>
          <w:color w:val="000000"/>
          <w:szCs w:val="22"/>
        </w:rPr>
        <w:t xml:space="preserve">gevolgd door </w:t>
      </w:r>
      <w:r w:rsidRPr="006C1535">
        <w:rPr>
          <w:rFonts w:cs="Times New Roman"/>
          <w:color w:val="000000"/>
          <w:szCs w:val="22"/>
        </w:rPr>
        <w:t xml:space="preserve">een stabilisatie </w:t>
      </w:r>
      <w:r w:rsidR="00232E01">
        <w:rPr>
          <w:rFonts w:cs="Times New Roman"/>
          <w:color w:val="000000"/>
          <w:szCs w:val="22"/>
        </w:rPr>
        <w:t>gedurende de</w:t>
      </w:r>
      <w:r w:rsidR="005D377C">
        <w:rPr>
          <w:rFonts w:cs="Times New Roman"/>
          <w:color w:val="000000"/>
          <w:szCs w:val="22"/>
        </w:rPr>
        <w:t xml:space="preserve"> daaropvolgende</w:t>
      </w:r>
      <w:r w:rsidR="00232E01">
        <w:rPr>
          <w:rFonts w:cs="Times New Roman"/>
          <w:color w:val="000000"/>
          <w:szCs w:val="22"/>
        </w:rPr>
        <w:t xml:space="preserve"> zes maanden</w:t>
      </w:r>
      <w:r w:rsidR="005D377C">
        <w:rPr>
          <w:rFonts w:cs="Times New Roman"/>
          <w:color w:val="000000"/>
          <w:szCs w:val="22"/>
        </w:rPr>
        <w:t>.</w:t>
      </w:r>
      <w:r w:rsidR="00C45BBB">
        <w:rPr>
          <w:rFonts w:cs="Times New Roman"/>
          <w:color w:val="000000"/>
          <w:szCs w:val="22"/>
        </w:rPr>
        <w:t xml:space="preserve"> </w:t>
      </w:r>
      <w:r w:rsidR="005D377C">
        <w:rPr>
          <w:rFonts w:cs="Times New Roman"/>
          <w:color w:val="000000"/>
          <w:szCs w:val="22"/>
        </w:rPr>
        <w:t>Tijdens</w:t>
      </w:r>
      <w:r w:rsidRPr="006C1535">
        <w:rPr>
          <w:rFonts w:cs="Times New Roman"/>
          <w:color w:val="000000"/>
          <w:szCs w:val="22"/>
        </w:rPr>
        <w:t xml:space="preserve"> het tweede jaar </w:t>
      </w:r>
      <w:r w:rsidR="00C45BBB">
        <w:rPr>
          <w:rFonts w:cs="Times New Roman"/>
          <w:color w:val="000000"/>
          <w:szCs w:val="22"/>
        </w:rPr>
        <w:t xml:space="preserve">vermindert </w:t>
      </w:r>
      <w:r w:rsidR="005D377C" w:rsidRPr="006C1535">
        <w:rPr>
          <w:rFonts w:cs="Times New Roman"/>
          <w:color w:val="000000"/>
          <w:szCs w:val="22"/>
        </w:rPr>
        <w:t xml:space="preserve">de </w:t>
      </w:r>
      <w:r w:rsidR="005D377C" w:rsidRPr="005E0947">
        <w:rPr>
          <w:rFonts w:cs="Times New Roman"/>
          <w:color w:val="000000"/>
          <w:szCs w:val="22"/>
        </w:rPr>
        <w:t>QoL</w:t>
      </w:r>
      <w:r w:rsidR="005D377C">
        <w:rPr>
          <w:rFonts w:cs="Times New Roman"/>
          <w:color w:val="000000"/>
          <w:szCs w:val="22"/>
        </w:rPr>
        <w:t xml:space="preserve"> </w:t>
      </w:r>
      <w:r w:rsidR="00C45BBB">
        <w:rPr>
          <w:rFonts w:cs="Times New Roman"/>
          <w:color w:val="000000"/>
          <w:szCs w:val="22"/>
        </w:rPr>
        <w:t>door</w:t>
      </w:r>
      <w:r w:rsidR="00050578">
        <w:rPr>
          <w:rFonts w:cs="Times New Roman"/>
          <w:color w:val="000000"/>
          <w:szCs w:val="22"/>
        </w:rPr>
        <w:t xml:space="preserve"> </w:t>
      </w:r>
      <w:r w:rsidRPr="006C1535">
        <w:rPr>
          <w:rFonts w:cs="Times New Roman"/>
          <w:color w:val="000000"/>
          <w:szCs w:val="22"/>
        </w:rPr>
        <w:t xml:space="preserve">aanpassing aan </w:t>
      </w:r>
      <w:r>
        <w:rPr>
          <w:rFonts w:cs="Times New Roman"/>
          <w:color w:val="000000"/>
          <w:szCs w:val="22"/>
        </w:rPr>
        <w:t>de</w:t>
      </w:r>
      <w:r w:rsidR="00050578">
        <w:rPr>
          <w:rFonts w:cs="Times New Roman"/>
          <w:color w:val="000000"/>
          <w:szCs w:val="22"/>
        </w:rPr>
        <w:t xml:space="preserve"> </w:t>
      </w:r>
      <w:r w:rsidR="001F1352">
        <w:rPr>
          <w:rFonts w:cs="Times New Roman"/>
          <w:color w:val="000000"/>
          <w:szCs w:val="22"/>
        </w:rPr>
        <w:t>nieuwe</w:t>
      </w:r>
      <w:r w:rsidR="00050578">
        <w:rPr>
          <w:rFonts w:cs="Times New Roman"/>
          <w:color w:val="000000"/>
          <w:szCs w:val="22"/>
        </w:rPr>
        <w:t xml:space="preserve"> </w:t>
      </w:r>
      <w:r w:rsidRPr="006C1535">
        <w:rPr>
          <w:rFonts w:cs="Times New Roman"/>
          <w:color w:val="000000"/>
          <w:szCs w:val="22"/>
        </w:rPr>
        <w:t>psycho</w:t>
      </w:r>
      <w:r w:rsidR="00C45BBB">
        <w:rPr>
          <w:rFonts w:cs="Times New Roman"/>
          <w:color w:val="000000"/>
          <w:szCs w:val="22"/>
        </w:rPr>
        <w:t>-</w:t>
      </w:r>
      <w:r w:rsidRPr="006C1535">
        <w:rPr>
          <w:rFonts w:cs="Times New Roman"/>
          <w:color w:val="000000"/>
          <w:szCs w:val="22"/>
        </w:rPr>
        <w:t>sociale conditie</w:t>
      </w:r>
      <w:r w:rsidR="000B64CF">
        <w:rPr>
          <w:rFonts w:cs="Times New Roman"/>
          <w:color w:val="000000"/>
          <w:szCs w:val="22"/>
        </w:rPr>
        <w:t xml:space="preserve"> waarin men</w:t>
      </w:r>
      <w:r>
        <w:rPr>
          <w:rFonts w:cs="Times New Roman"/>
          <w:color w:val="000000"/>
          <w:szCs w:val="22"/>
        </w:rPr>
        <w:t xml:space="preserve"> verkeert</w:t>
      </w:r>
      <w:r w:rsidRPr="006C1535">
        <w:rPr>
          <w:rFonts w:cs="Times New Roman"/>
          <w:color w:val="000000"/>
          <w:szCs w:val="22"/>
        </w:rPr>
        <w:t xml:space="preserve">. Na twee à drie jaar </w:t>
      </w:r>
      <w:r w:rsidR="008E2858">
        <w:rPr>
          <w:rFonts w:cs="Times New Roman"/>
          <w:color w:val="000000"/>
          <w:szCs w:val="22"/>
        </w:rPr>
        <w:t>ziet men een verbetering</w:t>
      </w:r>
      <w:r w:rsidRPr="006C1535">
        <w:rPr>
          <w:rFonts w:cs="Times New Roman"/>
          <w:color w:val="000000"/>
          <w:szCs w:val="22"/>
        </w:rPr>
        <w:t xml:space="preserve"> tot het vijfde jaar </w:t>
      </w:r>
      <w:r w:rsidR="000B64CF">
        <w:rPr>
          <w:rFonts w:cs="Times New Roman"/>
          <w:color w:val="000000"/>
          <w:szCs w:val="22"/>
        </w:rPr>
        <w:t>volgend op</w:t>
      </w:r>
      <w:r w:rsidR="00050578">
        <w:rPr>
          <w:rFonts w:cs="Times New Roman"/>
          <w:color w:val="000000"/>
          <w:szCs w:val="22"/>
        </w:rPr>
        <w:t xml:space="preserve"> </w:t>
      </w:r>
      <w:r w:rsidR="00F2233C">
        <w:rPr>
          <w:rFonts w:cs="Times New Roman"/>
          <w:color w:val="000000"/>
          <w:szCs w:val="22"/>
        </w:rPr>
        <w:t>LTx</w:t>
      </w:r>
      <w:r w:rsidR="00050578">
        <w:rPr>
          <w:rFonts w:cs="Times New Roman"/>
          <w:color w:val="000000"/>
          <w:szCs w:val="22"/>
        </w:rPr>
        <w:t xml:space="preserve"> </w:t>
      </w:r>
      <w:r w:rsidR="001B2445" w:rsidRPr="006C1535">
        <w:rPr>
          <w:rFonts w:cs="Times New Roman"/>
          <w:color w:val="000000"/>
          <w:szCs w:val="22"/>
        </w:rPr>
        <w:fldChar w:fldCharType="begin"/>
      </w:r>
      <w:r w:rsidR="009E6055">
        <w:rPr>
          <w:rFonts w:cs="Times New Roman"/>
          <w:color w:val="000000"/>
          <w:szCs w:val="22"/>
        </w:rPr>
        <w:instrText xml:space="preserve"> ADDIN EN.CITE &lt;EndNote&gt;&lt;Cite&gt;&lt;Author&gt;Gen-Shu Wang&lt;/Author&gt;&lt;Year&gt;2012&lt;/Year&gt;&lt;RecNum&gt;5&lt;/RecNum&gt;&lt;DisplayText&gt;(19)&lt;/DisplayText&gt;&lt;record&gt;&lt;rec-number&gt;5&lt;/rec-number&gt;&lt;foreign-keys&gt;&lt;key app="EN" db-id="ar20zpvv1efwwtepvacvez92pxwxtfx9vta9" timestamp="1385994705"&gt;5&lt;/key&gt;&lt;/foreign-keys&gt;&lt;ref-type name="Journal Article"&gt;17&lt;/ref-type&gt;&lt;contributors&gt;&lt;authors&gt;&lt;author&gt;Gen-Shu Wang, Yang Yang, Hua Li, Nan Jiang, Bin-Sheng Fu, Hai Jin, Jian-Xu Yang and Gui-Hua Chen&lt;/author&gt;&lt;/authors&gt;&lt;/contributors&gt;&lt;titles&gt;&lt;title&gt;Health-related quality of life after liver transplantation: the experience from a single Chinese center&amp;#xD;&lt;/title&gt;&lt;secondary-title&gt;Hepatobiliary Pancreat Dis Int&lt;/secondary-title&gt;&lt;/titles&gt;&lt;periodical&gt;&lt;full-title&gt;Hepatobiliary Pancreat Dis Int&lt;/full-title&gt;&lt;/periodical&gt;&lt;pages&gt;5&lt;/pages&gt;&lt;volume&gt;11&lt;/volume&gt;&lt;number&gt;3&lt;/number&gt;&lt;section&gt;262&lt;/section&gt;&lt;dates&gt;&lt;year&gt;2012&lt;/year&gt;&lt;pub-dates&gt;&lt;date&gt;15 June 2012&lt;/date&gt;&lt;/pub-dates&gt;&lt;/dates&gt;&lt;urls&gt;&lt;related-urls&gt;&lt;url&gt;http://www.sciencedirect.com/science/article/pii/S1499387212601581&lt;/url&gt;&lt;/related-urls&gt;&lt;/urls&gt;&lt;/record&gt;&lt;/Cite&gt;&lt;/EndNote&gt;</w:instrText>
      </w:r>
      <w:r w:rsidR="001B2445" w:rsidRPr="006C1535">
        <w:rPr>
          <w:rFonts w:cs="Times New Roman"/>
          <w:color w:val="000000"/>
          <w:szCs w:val="22"/>
        </w:rPr>
        <w:fldChar w:fldCharType="separate"/>
      </w:r>
      <w:r w:rsidR="009E6055">
        <w:rPr>
          <w:rFonts w:cs="Times New Roman"/>
          <w:noProof/>
          <w:color w:val="000000"/>
          <w:szCs w:val="22"/>
        </w:rPr>
        <w:t>(19)</w:t>
      </w:r>
      <w:r w:rsidR="001B2445" w:rsidRPr="006C1535">
        <w:rPr>
          <w:rFonts w:cs="Times New Roman"/>
          <w:color w:val="000000"/>
          <w:szCs w:val="22"/>
        </w:rPr>
        <w:fldChar w:fldCharType="end"/>
      </w:r>
      <w:r>
        <w:rPr>
          <w:rFonts w:cs="Times New Roman"/>
          <w:color w:val="000000"/>
          <w:szCs w:val="22"/>
        </w:rPr>
        <w:t>.</w:t>
      </w:r>
    </w:p>
    <w:p w14:paraId="560BB6F0" w14:textId="77777777" w:rsidR="00A44E85" w:rsidRPr="006C1535" w:rsidRDefault="00A44E85" w:rsidP="00A44E85">
      <w:pPr>
        <w:pStyle w:val="Kop3"/>
        <w:jc w:val="both"/>
      </w:pPr>
      <w:bookmarkStart w:id="10" w:name="_Toc290026715"/>
      <w:r>
        <w:t>QoL algemeen</w:t>
      </w:r>
      <w:bookmarkEnd w:id="10"/>
    </w:p>
    <w:p w14:paraId="1A75E896"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6C1535">
        <w:rPr>
          <w:rFonts w:cs="Times New Roman"/>
          <w:color w:val="000000"/>
          <w:szCs w:val="22"/>
        </w:rPr>
        <w:t xml:space="preserve">De meeste studies rapporteren significant betere scores voor </w:t>
      </w:r>
      <w:r w:rsidR="007166BA">
        <w:rPr>
          <w:rFonts w:cs="Times New Roman"/>
          <w:color w:val="000000"/>
          <w:szCs w:val="22"/>
        </w:rPr>
        <w:t>algemene en mentale gezondheid</w:t>
      </w:r>
      <w:r w:rsidRPr="006C1535">
        <w:rPr>
          <w:rFonts w:cs="Times New Roman"/>
          <w:color w:val="000000"/>
          <w:szCs w:val="22"/>
        </w:rPr>
        <w:t>, sociaal en fysiek functioneren</w:t>
      </w:r>
      <w:r w:rsidR="007166BA">
        <w:rPr>
          <w:rFonts w:cs="Times New Roman"/>
          <w:color w:val="000000"/>
          <w:szCs w:val="22"/>
        </w:rPr>
        <w:t xml:space="preserve"> en vitaliteit </w:t>
      </w:r>
      <w:r w:rsidR="00954440">
        <w:rPr>
          <w:rFonts w:cs="Times New Roman"/>
          <w:color w:val="000000"/>
          <w:szCs w:val="22"/>
        </w:rPr>
        <w:t>posttransplantatie</w:t>
      </w:r>
      <w:r w:rsidRPr="006C1535">
        <w:rPr>
          <w:rFonts w:cs="Times New Roman"/>
          <w:color w:val="000000"/>
          <w:szCs w:val="22"/>
        </w:rPr>
        <w:t xml:space="preserve">. Dit wordt echter betwist door twee studies die beweren dat de algemene en mentale </w:t>
      </w:r>
      <w:r w:rsidR="005E0947" w:rsidRPr="005E0947">
        <w:rPr>
          <w:rFonts w:cs="Times New Roman"/>
          <w:color w:val="000000"/>
          <w:szCs w:val="22"/>
        </w:rPr>
        <w:t>QoL</w:t>
      </w:r>
      <w:r w:rsidRPr="006C1535">
        <w:rPr>
          <w:rFonts w:cs="Times New Roman"/>
          <w:color w:val="000000"/>
          <w:szCs w:val="22"/>
        </w:rPr>
        <w:t xml:space="preserve"> daalt en er </w:t>
      </w:r>
      <w:r w:rsidR="00F41957">
        <w:rPr>
          <w:rFonts w:cs="Times New Roman"/>
          <w:color w:val="000000"/>
          <w:szCs w:val="22"/>
        </w:rPr>
        <w:t xml:space="preserve">juist </w:t>
      </w:r>
      <w:r w:rsidRPr="006C1535">
        <w:rPr>
          <w:rFonts w:cs="Times New Roman"/>
          <w:color w:val="000000"/>
          <w:szCs w:val="22"/>
        </w:rPr>
        <w:t>meer psychosociale en emotionel</w:t>
      </w:r>
      <w:r>
        <w:rPr>
          <w:rFonts w:cs="Times New Roman"/>
          <w:color w:val="000000"/>
          <w:szCs w:val="22"/>
        </w:rPr>
        <w:t xml:space="preserve">e stress is </w:t>
      </w:r>
      <w:r w:rsidR="00954440">
        <w:rPr>
          <w:rFonts w:cs="Times New Roman"/>
          <w:color w:val="000000"/>
          <w:szCs w:val="22"/>
        </w:rPr>
        <w:t>posttransplantatie</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PEVuZE5vdGU+PENpdGU+PEF1dGhvcj5NYXNhbGE8L0F1dGhvcj48WWVhcj4yMDEyPC9ZZWFyPjxS
ZWNOdW0+MTY8L1JlY051bT48RGlzcGxheVRleHQ+KDEsIDI1KTwvRGlzcGxheVRleHQ+PHJlY29y
ZD48cmVjLW51bWJlcj4xNjwvcmVjLW51bWJlcj48Zm9yZWlnbi1rZXlzPjxrZXkgYXBwPSJFTiIg
ZGItaWQ9ImFyMjB6cHZ2MWVmd3d0ZXB2YWN2ZXo5MnB4d3h0Zng5dnRhOSIgdGltZXN0YW1wPSIx
MzkzOTQwNTcyIj4xNjwva2V5PjwvZm9yZWlnbi1rZXlzPjxyZWYtdHlwZSBuYW1lPSJKb3VybmFs
IEFydGljbGUiPjE3PC9yZWYtdHlwZT48Y29udHJpYnV0b3JzPjxhdXRob3JzPjxhdXRob3I+TWFz
YWxhLCBELjwvYXV0aG9yPjxhdXRob3I+TWFubm9jY2ksIEEuPC9hdXRob3I+PGF1dGhvcj5Vbmlt
LCBCLjwvYXV0aG9yPjxhdXRob3I+RGVsIENpbW11dG8sIEEuPC9hdXRob3I+PGF1dGhvcj5UdXJj
aGV0dGEsIEYuPC9hdXRob3I+PGF1dGhvcj5HYXR0bywgRy48L2F1dGhvcj48YXV0aG9yPlNhbnRv
cm8sIFIuPC9hdXRob3I+PGF1dGhvcj5FdHRvcnJlLCBHLiBNLjwvYXV0aG9yPjxhdXRob3I+Qm9j
Y2lhLCBBLjwvYXV0aG9yPjxhdXRob3I+TGEgVG9ycmUsIEcuPC9hdXRob3I+PC9hdXRob3JzPjwv
Y29udHJpYnV0b3JzPjxhdXRoLWFkZHJlc3M+RGVwYXJ0bWVudCBvZiBIZWFsdGggYW5kIFNwb3J0
IFNjaWVuY2VzLCBTYXBpZW56YSBVbml2ZXJzaXR5IG9mIFJvbWUsIFVuaXZlcnNpdHkgb2YgQ2Fz
c2lubywgUm9tZSwgSXRhbHkuPC9hdXRoLWFkZHJlc3M+PHRpdGxlcz48dGl0bGU+UXVhbGl0eSBv
ZiBsaWZlIGFuZCBwaHlzaWNhbCBhY3Rpdml0eSBpbiBsaXZlciB0cmFuc3BsYW50YXRpb24gcGF0
aWVudHM6IHJlc3VsdHMgb2YgYSBjYXNlLWNvbnRyb2wgc3R1ZHkgaW4gSXRhbHk8L3RpdGxlPjxz
ZWNvbmRhcnktdGl0bGU+VHJhbnNwbGFudCBQcm9jPC9zZWNvbmRhcnktdGl0bGU+PGFsdC10aXRs
ZT5UcmFuc3BsYW50YXRpb24gcHJvY2VlZGluZ3M8L2FsdC10aXRsZT48L3RpdGxlcz48YWx0LXBl
cmlvZGljYWw+PGZ1bGwtdGl0bGU+VHJhbnNwbGFudGF0aW9uIFByb2NlZWRpbmdzPC9mdWxsLXRp
dGxlPjwvYWx0LXBlcmlvZGljYWw+PHBhZ2VzPjEzNDYtNTA8L3BhZ2VzPjx2b2x1bWU+NDQ8L3Zv
bHVtZT48bnVtYmVyPjU8L251bWJlcj48ZWRpdGlvbj4yMDEyLzA2LzA2PC9lZGl0aW9uPjxrZXl3
b3Jkcz48a2V5d29yZD5BZHVsdDwva2V5d29yZD48a2V5d29yZD5BZ2VkPC9rZXl3b3JkPjxrZXl3
b3JkPkNhc2UtQ29udHJvbCBTdHVkaWVzPC9rZXl3b3JkPjxrZXl3b3JkPkNoaS1TcXVhcmUgRGlz
dHJpYnV0aW9uPC9rZXl3b3JkPjxrZXl3b3JkPkZlbWFsZTwva2V5d29yZD48a2V5d29yZD5IZWFs
dGggU3RhdHVzPC9rZXl3b3JkPjxrZXl3b3JkPkh1bWFuczwva2V5d29yZD48a2V5d29yZD5JdGFs
eTwva2V5d29yZD48a2V5d29yZD5MaWZlIFN0eWxlPC9rZXl3b3JkPjxrZXl3b3JkPkxpbmVhciBN
b2RlbHM8L2tleXdvcmQ+PGtleXdvcmQ+KkxpdmVyIFRyYW5zcGxhbnRhdGlvbi9hZHZlcnNlIGVm
ZmVjdHM8L2tleXdvcmQ+PGtleXdvcmQ+TWFsZTwva2V5d29yZD48a2V5d29yZD5NaWRkbGUgQWdl
ZDwva2V5d29yZD48a2V5d29yZD4qTW90b3IgQWN0aXZpdHk8L2tleXdvcmQ+PGtleXdvcmQ+TXVs
dGl2YXJpYXRlIEFuYWx5c2lzPC9rZXl3b3JkPjxrZXl3b3JkPlBhdGllbnQgU2F0aXNmYWN0aW9u
PC9rZXl3b3JkPjxrZXl3b3JkPlBpbG90IFByb2plY3RzPC9rZXl3b3JkPjxrZXl3b3JkPipRdWFs
aXR5IG9mIExpZmU8L2tleXdvcmQ+PGtleXdvcmQ+UXVlc3Rpb25uYWlyZXM8L2tleXdvcmQ+PGtl
eXdvcmQ+UmlzayBBc3Nlc3NtZW50PC9rZXl3b3JkPjxrZXl3b3JkPlJpc2sgRmFjdG9yczwva2V5
d29yZD48a2V5d29yZD5UaW1lIEZhY3RvcnM8L2tleXdvcmQ+PGtleXdvcmQ+VHJlYXRtZW50IE91
dGNvbWU8L2tleXdvcmQ+PC9rZXl3b3Jkcz48ZGF0ZXM+PHllYXI+MjAxMjwveWVhcj48cHViLWRh
dGVzPjxkYXRlPkp1bjwvZGF0ZT48L3B1Yi1kYXRlcz48L2RhdGVzPjxpc2JuPjAwNDEtMTM0NTwv
aXNibj48YWNjZXNzaW9uLW51bT4yMjY2NDAxMzwvYWNjZXNzaW9uLW51bT48dXJscz48cmVsYXRl
ZC11cmxzPjx1cmw+aHR0cDovL2FjLmVscy1jZG4uY29tL1MwMDQxMTM0NTEyMDAzMjQ3LzEtczIu
MC1TMDA0MTEzNDUxMjAwMzI0Ny1tYWluLnBkZj9fdGlkPTcxZjMyZWYyLWEzYTUtMTFlMy04ZmI2
LTAwMDAwYWFjYjM2MSZhbXA7YWNkbmF0PTEzOTM5NDE4NTJfMzA1ODk2NWU5NTc1NmZlN2U5MTY4
OWYwNjNiM2M5Nzc8L3VybD48dXJsPmh0dHA6Ly9hYy5lbHMtY2RuLmNvbS9TMDA0MTEzNDUxMjAw
MzI0Ny8xLXMyLjAtUzAwNDExMzQ1MTIwMDMyNDctbWFpbi5wZGY/X3RpZD04NDEwZDViYS1jNzA1
LTExZTQtYjgxZi0wMDAwMGFhYjBmMjcmYW1wO2FjZG5hdD0xNDI1OTc4OTAzXzk0NTQ4ZDc2NjZk
NjYxNWRkODY2MGUyNTgzYjJiYTUyPC91cmw+PC9yZWxhdGVkLXVybHM+PC91cmxzPjxlbGVjdHJv
bmljLXJlc291cmNlLW51bT4xMC4xMDE2L2oudHJhbnNwcm9jZWVkLjIwMTIuMDEuMTIzPC9lbGVj
dHJvbmljLXJlc291cmNlLW51bT48cmVtb3RlLWRhdGFiYXNlLXByb3ZpZGVyPk5sbTwvcmVtb3Rl
LWRhdGFiYXNlLXByb3ZpZGVyPjxsYW5ndWFnZT5lbmc8L2xhbmd1YWdlPjwvcmVjb3JkPjwvQ2l0
ZT48Q2l0ZT48QXV0aG9yPlNpcml2YXRhbmF1a3Nvcm48L0F1dGhvcj48WWVhcj4yMDEyPC9ZZWFy
PjxSZWNOdW0+MTc8L1JlY051bT48cmVjb3JkPjxyZWMtbnVtYmVyPjE3PC9yZWMtbnVtYmVyPjxm
b3JlaWduLWtleXM+PGtleSBhcHA9IkVOIiBkYi1pZD0iYXIyMHpwdnYxZWZ3d3RlcHZhY3Zlejky
cHh3eHRmeDl2dGE5IiB0aW1lc3RhbXA9IjEzOTM5NDA2NjIiPjE3PC9rZXk+PC9mb3JlaWduLWtl
eXM+PHJlZi10eXBlIG5hbWU9IkpvdXJuYWwgQXJ0aWNsZSI+MTc8L3JlZi10eXBlPjxjb250cmli
dXRvcnM+PGF1dGhvcnM+PGF1dGhvcj5TaXJpdmF0YW5hdWtzb3JuLCBZLjwvYXV0aG9yPjxhdXRo
b3I+RHVtcm9uZ2dpdHRpZ3VsZSwgVy48L2F1dGhvcj48YXV0aG9yPkxpbXNyaWNoYW1yZXJuLCBT
LjwvYXV0aG9yPjxhdXRob3I+SXJhbWFuZWVyYXQsIEMuPC9hdXRob3I+PGF1dGhvcj5Lb2xsYWRh
cnVuZ2tyaSwgVC48L2F1dGhvcj48YXV0aG9yPktvc2l0YW1vbmdrb2wsIFAuPC9hdXRob3I+PGF1
dGhvcj5NYWhhd2l0aGl0d29uZywgUC48L2F1dGhvcj48YXV0aG9yPkFzYXZha2FybiwgUy48L2F1
dGhvcj48YXV0aG9yPlRvdmlra2FpLCBDLjwvYXV0aG9yPjwvYXV0aG9ycz48L2NvbnRyaWJ1dG9y
cz48YXV0aC1hZGRyZXNzPkRpdmlzaW9uIG9mIEdlbmVyYWwgU3VyZ2VyeSwgRGVwYXJ0bWVudCBv
ZiBTdXJnZXJ5LCBGYWN1bHR5IG9mIE1lZGljaW5lIFNpcmlyYWogSG9zcGl0YWwsIE1haGlkb2wg
VW5pdmVyc2l0eSwgQmFuZ2tvaywgVGhhaWxhbmQuPC9hdXRoLWFkZHJlc3M+PHRpdGxlcz48dGl0
bGU+UXVhbGl0eSBvZiBsaWZlIGFtb25nIGxpdmVyIHRyYW5zcGxhbnRhdGlvbiBwYXRpZW50czwv
dGl0bGU+PHNlY29uZGFyeS10aXRsZT5UcmFuc3BsYW50IFByb2M8L3NlY29uZGFyeS10aXRsZT48
YWx0LXRpdGxlPlRyYW5zcGxhbnRhdGlvbiBwcm9jZWVkaW5nczwvYWx0LXRpdGxlPjwvdGl0bGVz
PjxhbHQtcGVyaW9kaWNhbD48ZnVsbC10aXRsZT5UcmFuc3BsYW50YXRpb24gUHJvY2VlZGluZ3M8
L2Z1bGwtdGl0bGU+PC9hbHQtcGVyaW9kaWNhbD48cGFnZXM+NTMyLTg8L3BhZ2VzPjx2b2x1bWU+
NDQ8L3ZvbHVtZT48bnVtYmVyPjI8L251bWJlcj48ZWRpdGlvbj4yMDEyLzAzLzE0PC9lZGl0aW9u
PjxrZXl3b3Jkcz48a2V5d29yZD5BY3Rpdml0aWVzIG9mIERhaWx5IExpdmluZzwva2V5d29yZD48
a2V5d29yZD5BZHVsdDwva2V5d29yZD48a2V5d29yZD5BZ2VkPC9rZXl3b3JkPjxrZXl3b3JkPkNh
cmVnaXZlcnMvcHN5Y2hvbG9neTwva2V5d29yZD48a2V5d29yZD5GZW1hbGU8L2tleXdvcmQ+PGtl
eXdvcmQ+SHVtYW5zPC9rZXl3b3JkPjxrZXl3b3JkPkxpdmVyIERpc2Vhc2VzL3BoeXNpb3BhdGhv
bG9neS9wc3ljaG9sb2d5LypzdXJnZXJ5PC9rZXl3b3JkPjxrZXl3b3JkPipMaXZlciBUcmFuc3Bs
YW50YXRpb24vYWR2ZXJzZSBlZmZlY3RzL3BzeWNob2xvZ3k8L2tleXdvcmQ+PGtleXdvcmQ+TWFs
ZTwva2V5d29yZD48a2V5d29yZD5NZW50YWwgSGVhbHRoPC9rZXl3b3JkPjxrZXl3b3JkPk1pZGRs
ZSBBZ2VkPC9rZXl3b3JkPjxrZXl3b3JkPipRdWFsaXR5IG9mIExpZmU8L2tleXdvcmQ+PGtleXdv
cmQ+UXVlc3Rpb25uYWlyZXM8L2tleXdvcmQ+PGtleXdvcmQ+UmVjb3Zlcnkgb2YgRnVuY3Rpb248
L2tleXdvcmQ+PGtleXdvcmQ+U3BvdXNlcy9wc3ljaG9sb2d5PC9rZXl3b3JkPjxrZXl3b3JkPlRo
YWlsYW5kPC9rZXl3b3JkPjxrZXl3b3JkPlRpbWUgRmFjdG9yczwva2V5d29yZD48a2V5d29yZD5U
cmVhdG1lbnQgT3V0Y29tZTwva2V5d29yZD48a2V5d29yZD5Zb3VuZyBBZHVsdDwva2V5d29yZD48
L2tleXdvcmRzPjxkYXRlcz48eWVhcj4yMDEyPC95ZWFyPjxwdWItZGF0ZXM+PGRhdGU+TWFyPC9k
YXRlPjwvcHViLWRhdGVzPjwvZGF0ZXM+PGlzYm4+MDA0MS0xMzQ1PC9pc2JuPjxhY2Nlc3Npb24t
bnVtPjIyNDEwMDY0PC9hY2Nlc3Npb24tbnVtPjx1cmxzPjxyZWxhdGVkLXVybHM+PHVybD5odHRw
Oi8vYWMuZWxzLWNkbi5jb20vUzAwNDExMzQ1MTEwMTcxODAvMS1zMi4wLVMwMDQxMTM0NTExMDE3
MTgwLW1haW4ucGRmP190aWQ9NzYzYzdmOWEtYTNhNS0xMWUzLWExOGItMDAwMDBhYWIwZjZjJmFt
cDthY2RuYXQ9MTM5Mzk0MTg2MF8zMmQ4MTg5MWRmMjdlMGVlYTUzZWZkNGM0MmM0MTgxNTwvdXJs
Pjx1cmw+aHR0cDovL2FjLmVscy1jZG4uY29tL1MwMDQxMTM0NTExMDE3MTgwLzEtczIuMC1TMDA0
MTEzNDUxMTAxNzE4MC1tYWluLnBkZj9fdGlkPTk1OGFmMjk0LWM3MDUtMTFlNC05MzkwLTAwMDAw
YWFiMGYyNiZhbXA7YWNkbmF0PTE0MjU5Nzg5MzJfYTczOTZkZTQxZGVhMmNhMGQ0ZDMyNjlmZDJl
YjA4YjY8L3VybD48L3JlbGF0ZWQtdXJscz48L3VybHM+PGVsZWN0cm9uaWMtcmVzb3VyY2UtbnVt
PjEwLjEwMTYvai50cmFuc3Byb2NlZWQuMjAxMS4xMi4wNTY8L2VsZWN0cm9uaWMtcmVzb3VyY2Ut
bnVtPjxyZW1vdGUtZGF0YWJhc2UtcHJvdmlkZXI+TmxtPC9yZW1vdGUtZGF0YWJhc2UtcHJvdmlk
ZXI+PGxhbmd1YWdlPmVuZzwvbGFuZ3VhZ2U+PC9yZWNvcmQ+PC9DaXRlPjwvRW5kTm90ZT5=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PEVuZE5vdGU+PENpdGU+PEF1dGhvcj5NYXNhbGE8L0F1dGhvcj48WWVhcj4yMDEyPC9ZZWFyPjxS
ZWNOdW0+MTY8L1JlY051bT48RGlzcGxheVRleHQ+KDEsIDI1KTwvRGlzcGxheVRleHQ+PHJlY29y
ZD48cmVjLW51bWJlcj4xNjwvcmVjLW51bWJlcj48Zm9yZWlnbi1rZXlzPjxrZXkgYXBwPSJFTiIg
ZGItaWQ9ImFyMjB6cHZ2MWVmd3d0ZXB2YWN2ZXo5MnB4d3h0Zng5dnRhOSIgdGltZXN0YW1wPSIx
MzkzOTQwNTcyIj4xNjwva2V5PjwvZm9yZWlnbi1rZXlzPjxyZWYtdHlwZSBuYW1lPSJKb3VybmFs
IEFydGljbGUiPjE3PC9yZWYtdHlwZT48Y29udHJpYnV0b3JzPjxhdXRob3JzPjxhdXRob3I+TWFz
YWxhLCBELjwvYXV0aG9yPjxhdXRob3I+TWFubm9jY2ksIEEuPC9hdXRob3I+PGF1dGhvcj5Vbmlt
LCBCLjwvYXV0aG9yPjxhdXRob3I+RGVsIENpbW11dG8sIEEuPC9hdXRob3I+PGF1dGhvcj5UdXJj
aGV0dGEsIEYuPC9hdXRob3I+PGF1dGhvcj5HYXR0bywgRy48L2F1dGhvcj48YXV0aG9yPlNhbnRv
cm8sIFIuPC9hdXRob3I+PGF1dGhvcj5FdHRvcnJlLCBHLiBNLjwvYXV0aG9yPjxhdXRob3I+Qm9j
Y2lhLCBBLjwvYXV0aG9yPjxhdXRob3I+TGEgVG9ycmUsIEcuPC9hdXRob3I+PC9hdXRob3JzPjwv
Y29udHJpYnV0b3JzPjxhdXRoLWFkZHJlc3M+RGVwYXJ0bWVudCBvZiBIZWFsdGggYW5kIFNwb3J0
IFNjaWVuY2VzLCBTYXBpZW56YSBVbml2ZXJzaXR5IG9mIFJvbWUsIFVuaXZlcnNpdHkgb2YgQ2Fz
c2lubywgUm9tZSwgSXRhbHkuPC9hdXRoLWFkZHJlc3M+PHRpdGxlcz48dGl0bGU+UXVhbGl0eSBv
ZiBsaWZlIGFuZCBwaHlzaWNhbCBhY3Rpdml0eSBpbiBsaXZlciB0cmFuc3BsYW50YXRpb24gcGF0
aWVudHM6IHJlc3VsdHMgb2YgYSBjYXNlLWNvbnRyb2wgc3R1ZHkgaW4gSXRhbHk8L3RpdGxlPjxz
ZWNvbmRhcnktdGl0bGU+VHJhbnNwbGFudCBQcm9jPC9zZWNvbmRhcnktdGl0bGU+PGFsdC10aXRs
ZT5UcmFuc3BsYW50YXRpb24gcHJvY2VlZGluZ3M8L2FsdC10aXRsZT48L3RpdGxlcz48YWx0LXBl
cmlvZGljYWw+PGZ1bGwtdGl0bGU+VHJhbnNwbGFudGF0aW9uIFByb2NlZWRpbmdzPC9mdWxsLXRp
dGxlPjwvYWx0LXBlcmlvZGljYWw+PHBhZ2VzPjEzNDYtNTA8L3BhZ2VzPjx2b2x1bWU+NDQ8L3Zv
bHVtZT48bnVtYmVyPjU8L251bWJlcj48ZWRpdGlvbj4yMDEyLzA2LzA2PC9lZGl0aW9uPjxrZXl3
b3Jkcz48a2V5d29yZD5BZHVsdDwva2V5d29yZD48a2V5d29yZD5BZ2VkPC9rZXl3b3JkPjxrZXl3
b3JkPkNhc2UtQ29udHJvbCBTdHVkaWVzPC9rZXl3b3JkPjxrZXl3b3JkPkNoaS1TcXVhcmUgRGlz
dHJpYnV0aW9uPC9rZXl3b3JkPjxrZXl3b3JkPkZlbWFsZTwva2V5d29yZD48a2V5d29yZD5IZWFs
dGggU3RhdHVzPC9rZXl3b3JkPjxrZXl3b3JkPkh1bWFuczwva2V5d29yZD48a2V5d29yZD5JdGFs
eTwva2V5d29yZD48a2V5d29yZD5MaWZlIFN0eWxlPC9rZXl3b3JkPjxrZXl3b3JkPkxpbmVhciBN
b2RlbHM8L2tleXdvcmQ+PGtleXdvcmQ+KkxpdmVyIFRyYW5zcGxhbnRhdGlvbi9hZHZlcnNlIGVm
ZmVjdHM8L2tleXdvcmQ+PGtleXdvcmQ+TWFsZTwva2V5d29yZD48a2V5d29yZD5NaWRkbGUgQWdl
ZDwva2V5d29yZD48a2V5d29yZD4qTW90b3IgQWN0aXZpdHk8L2tleXdvcmQ+PGtleXdvcmQ+TXVs
dGl2YXJpYXRlIEFuYWx5c2lzPC9rZXl3b3JkPjxrZXl3b3JkPlBhdGllbnQgU2F0aXNmYWN0aW9u
PC9rZXl3b3JkPjxrZXl3b3JkPlBpbG90IFByb2plY3RzPC9rZXl3b3JkPjxrZXl3b3JkPipRdWFs
aXR5IG9mIExpZmU8L2tleXdvcmQ+PGtleXdvcmQ+UXVlc3Rpb25uYWlyZXM8L2tleXdvcmQ+PGtl
eXdvcmQ+UmlzayBBc3Nlc3NtZW50PC9rZXl3b3JkPjxrZXl3b3JkPlJpc2sgRmFjdG9yczwva2V5
d29yZD48a2V5d29yZD5UaW1lIEZhY3RvcnM8L2tleXdvcmQ+PGtleXdvcmQ+VHJlYXRtZW50IE91
dGNvbWU8L2tleXdvcmQ+PC9rZXl3b3Jkcz48ZGF0ZXM+PHllYXI+MjAxMjwveWVhcj48cHViLWRh
dGVzPjxkYXRlPkp1bjwvZGF0ZT48L3B1Yi1kYXRlcz48L2RhdGVzPjxpc2JuPjAwNDEtMTM0NTwv
aXNibj48YWNjZXNzaW9uLW51bT4yMjY2NDAxMzwvYWNjZXNzaW9uLW51bT48dXJscz48cmVsYXRl
ZC11cmxzPjx1cmw+aHR0cDovL2FjLmVscy1jZG4uY29tL1MwMDQxMTM0NTEyMDAzMjQ3LzEtczIu
MC1TMDA0MTEzNDUxMjAwMzI0Ny1tYWluLnBkZj9fdGlkPTcxZjMyZWYyLWEzYTUtMTFlMy04ZmI2
LTAwMDAwYWFjYjM2MSZhbXA7YWNkbmF0PTEzOTM5NDE4NTJfMzA1ODk2NWU5NTc1NmZlN2U5MTY4
OWYwNjNiM2M5Nzc8L3VybD48dXJsPmh0dHA6Ly9hYy5lbHMtY2RuLmNvbS9TMDA0MTEzNDUxMjAw
MzI0Ny8xLXMyLjAtUzAwNDExMzQ1MTIwMDMyNDctbWFpbi5wZGY/X3RpZD04NDEwZDViYS1jNzA1
LTExZTQtYjgxZi0wMDAwMGFhYjBmMjcmYW1wO2FjZG5hdD0xNDI1OTc4OTAzXzk0NTQ4ZDc2NjZk
NjYxNWRkODY2MGUyNTgzYjJiYTUyPC91cmw+PC9yZWxhdGVkLXVybHM+PC91cmxzPjxlbGVjdHJv
bmljLXJlc291cmNlLW51bT4xMC4xMDE2L2oudHJhbnNwcm9jZWVkLjIwMTIuMDEuMTIzPC9lbGVj
dHJvbmljLXJlc291cmNlLW51bT48cmVtb3RlLWRhdGFiYXNlLXByb3ZpZGVyPk5sbTwvcmVtb3Rl
LWRhdGFiYXNlLXByb3ZpZGVyPjxsYW5ndWFnZT5lbmc8L2xhbmd1YWdlPjwvcmVjb3JkPjwvQ2l0
ZT48Q2l0ZT48QXV0aG9yPlNpcml2YXRhbmF1a3Nvcm48L0F1dGhvcj48WWVhcj4yMDEyPC9ZZWFy
PjxSZWNOdW0+MTc8L1JlY051bT48cmVjb3JkPjxyZWMtbnVtYmVyPjE3PC9yZWMtbnVtYmVyPjxm
b3JlaWduLWtleXM+PGtleSBhcHA9IkVOIiBkYi1pZD0iYXIyMHpwdnYxZWZ3d3RlcHZhY3Zlejky
cHh3eHRmeDl2dGE5IiB0aW1lc3RhbXA9IjEzOTM5NDA2NjIiPjE3PC9rZXk+PC9mb3JlaWduLWtl
eXM+PHJlZi10eXBlIG5hbWU9IkpvdXJuYWwgQXJ0aWNsZSI+MTc8L3JlZi10eXBlPjxjb250cmli
dXRvcnM+PGF1dGhvcnM+PGF1dGhvcj5TaXJpdmF0YW5hdWtzb3JuLCBZLjwvYXV0aG9yPjxhdXRo
b3I+RHVtcm9uZ2dpdHRpZ3VsZSwgVy48L2F1dGhvcj48YXV0aG9yPkxpbXNyaWNoYW1yZXJuLCBT
LjwvYXV0aG9yPjxhdXRob3I+SXJhbWFuZWVyYXQsIEMuPC9hdXRob3I+PGF1dGhvcj5Lb2xsYWRh
cnVuZ2tyaSwgVC48L2F1dGhvcj48YXV0aG9yPktvc2l0YW1vbmdrb2wsIFAuPC9hdXRob3I+PGF1
dGhvcj5NYWhhd2l0aGl0d29uZywgUC48L2F1dGhvcj48YXV0aG9yPkFzYXZha2FybiwgUy48L2F1
dGhvcj48YXV0aG9yPlRvdmlra2FpLCBDLjwvYXV0aG9yPjwvYXV0aG9ycz48L2NvbnRyaWJ1dG9y
cz48YXV0aC1hZGRyZXNzPkRpdmlzaW9uIG9mIEdlbmVyYWwgU3VyZ2VyeSwgRGVwYXJ0bWVudCBv
ZiBTdXJnZXJ5LCBGYWN1bHR5IG9mIE1lZGljaW5lIFNpcmlyYWogSG9zcGl0YWwsIE1haGlkb2wg
VW5pdmVyc2l0eSwgQmFuZ2tvaywgVGhhaWxhbmQuPC9hdXRoLWFkZHJlc3M+PHRpdGxlcz48dGl0
bGU+UXVhbGl0eSBvZiBsaWZlIGFtb25nIGxpdmVyIHRyYW5zcGxhbnRhdGlvbiBwYXRpZW50czwv
dGl0bGU+PHNlY29uZGFyeS10aXRsZT5UcmFuc3BsYW50IFByb2M8L3NlY29uZGFyeS10aXRsZT48
YWx0LXRpdGxlPlRyYW5zcGxhbnRhdGlvbiBwcm9jZWVkaW5nczwvYWx0LXRpdGxlPjwvdGl0bGVz
PjxhbHQtcGVyaW9kaWNhbD48ZnVsbC10aXRsZT5UcmFuc3BsYW50YXRpb24gUHJvY2VlZGluZ3M8
L2Z1bGwtdGl0bGU+PC9hbHQtcGVyaW9kaWNhbD48cGFnZXM+NTMyLTg8L3BhZ2VzPjx2b2x1bWU+
NDQ8L3ZvbHVtZT48bnVtYmVyPjI8L251bWJlcj48ZWRpdGlvbj4yMDEyLzAzLzE0PC9lZGl0aW9u
PjxrZXl3b3Jkcz48a2V5d29yZD5BY3Rpdml0aWVzIG9mIERhaWx5IExpdmluZzwva2V5d29yZD48
a2V5d29yZD5BZHVsdDwva2V5d29yZD48a2V5d29yZD5BZ2VkPC9rZXl3b3JkPjxrZXl3b3JkPkNh
cmVnaXZlcnMvcHN5Y2hvbG9neTwva2V5d29yZD48a2V5d29yZD5GZW1hbGU8L2tleXdvcmQ+PGtl
eXdvcmQ+SHVtYW5zPC9rZXl3b3JkPjxrZXl3b3JkPkxpdmVyIERpc2Vhc2VzL3BoeXNpb3BhdGhv
bG9neS9wc3ljaG9sb2d5LypzdXJnZXJ5PC9rZXl3b3JkPjxrZXl3b3JkPipMaXZlciBUcmFuc3Bs
YW50YXRpb24vYWR2ZXJzZSBlZmZlY3RzL3BzeWNob2xvZ3k8L2tleXdvcmQ+PGtleXdvcmQ+TWFs
ZTwva2V5d29yZD48a2V5d29yZD5NZW50YWwgSGVhbHRoPC9rZXl3b3JkPjxrZXl3b3JkPk1pZGRs
ZSBBZ2VkPC9rZXl3b3JkPjxrZXl3b3JkPipRdWFsaXR5IG9mIExpZmU8L2tleXdvcmQ+PGtleXdv
cmQ+UXVlc3Rpb25uYWlyZXM8L2tleXdvcmQ+PGtleXdvcmQ+UmVjb3Zlcnkgb2YgRnVuY3Rpb248
L2tleXdvcmQ+PGtleXdvcmQ+U3BvdXNlcy9wc3ljaG9sb2d5PC9rZXl3b3JkPjxrZXl3b3JkPlRo
YWlsYW5kPC9rZXl3b3JkPjxrZXl3b3JkPlRpbWUgRmFjdG9yczwva2V5d29yZD48a2V5d29yZD5U
cmVhdG1lbnQgT3V0Y29tZTwva2V5d29yZD48a2V5d29yZD5Zb3VuZyBBZHVsdDwva2V5d29yZD48
L2tleXdvcmRzPjxkYXRlcz48eWVhcj4yMDEyPC95ZWFyPjxwdWItZGF0ZXM+PGRhdGU+TWFyPC9k
YXRlPjwvcHViLWRhdGVzPjwvZGF0ZXM+PGlzYm4+MDA0MS0xMzQ1PC9pc2JuPjxhY2Nlc3Npb24t
bnVtPjIyNDEwMDY0PC9hY2Nlc3Npb24tbnVtPjx1cmxzPjxyZWxhdGVkLXVybHM+PHVybD5odHRw
Oi8vYWMuZWxzLWNkbi5jb20vUzAwNDExMzQ1MTEwMTcxODAvMS1zMi4wLVMwMDQxMTM0NTExMDE3
MTgwLW1haW4ucGRmP190aWQ9NzYzYzdmOWEtYTNhNS0xMWUzLWExOGItMDAwMDBhYWIwZjZjJmFt
cDthY2RuYXQ9MTM5Mzk0MTg2MF8zMmQ4MTg5MWRmMjdlMGVlYTUzZWZkNGM0MmM0MTgxNTwvdXJs
Pjx1cmw+aHR0cDovL2FjLmVscy1jZG4uY29tL1MwMDQxMTM0NTExMDE3MTgwLzEtczIuMC1TMDA0
MTEzNDUxMTAxNzE4MC1tYWluLnBkZj9fdGlkPTk1OGFmMjk0LWM3MDUtMTFlNC05MzkwLTAwMDAw
YWFiMGYyNiZhbXA7YWNkbmF0PTE0MjU5Nzg5MzJfYTczOTZkZTQxZGVhMmNhMGQ0ZDMyNjlmZDJl
YjA4YjY8L3VybD48L3JlbGF0ZWQtdXJscz48L3VybHM+PGVsZWN0cm9uaWMtcmVzb3VyY2UtbnVt
PjEwLjEwMTYvai50cmFuc3Byb2NlZWQuMjAxMS4xMi4wNTY8L2VsZWN0cm9uaWMtcmVzb3VyY2Ut
bnVtPjxyZW1vdGUtZGF0YWJhc2UtcHJvdmlkZXI+TmxtPC9yZW1vdGUtZGF0YWJhc2UtcHJvdmlk
ZXI+PGxhbmd1YWdlPmVuZzwvbGFuZ3VhZ2U+PC9yZWNvcmQ+PC9DaXRlPjwvRW5kTm90ZT5=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(1, 25)</w:t>
      </w:r>
      <w:r w:rsidR="001B2445" w:rsidRPr="006C1535">
        <w:rPr>
          <w:rFonts w:cs="Times New Roman"/>
          <w:color w:val="000000"/>
          <w:szCs w:val="22"/>
        </w:rPr>
        <w:fldChar w:fldCharType="end"/>
      </w:r>
      <w:r>
        <w:rPr>
          <w:rFonts w:cs="Times New Roman"/>
          <w:color w:val="000000"/>
          <w:szCs w:val="22"/>
        </w:rPr>
        <w:t>.</w:t>
      </w:r>
    </w:p>
    <w:p w14:paraId="38687C56" w14:textId="77777777" w:rsidR="00A44E85" w:rsidRPr="006C1535" w:rsidRDefault="00A44E85" w:rsidP="00A44E85">
      <w:pPr>
        <w:pStyle w:val="Kop3"/>
        <w:jc w:val="both"/>
      </w:pPr>
      <w:bookmarkStart w:id="11" w:name="_Toc290026716"/>
      <w:r>
        <w:t>Fysieke QoL</w:t>
      </w:r>
      <w:bookmarkEnd w:id="11"/>
    </w:p>
    <w:p w14:paraId="1B76D1C7" w14:textId="77777777" w:rsidR="00A44E85" w:rsidRPr="006C153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6C1535">
        <w:rPr>
          <w:rFonts w:cs="Times New Roman"/>
          <w:color w:val="000000"/>
          <w:szCs w:val="22"/>
        </w:rPr>
        <w:t>Al na één maand zien we een sterke stijging van de fysieke kwaliteit van leven. Deze stijging houdt aan tot ten minste één jaar post</w:t>
      </w:r>
      <w:r>
        <w:rPr>
          <w:rFonts w:cs="Times New Roman"/>
          <w:color w:val="000000"/>
          <w:szCs w:val="22"/>
        </w:rPr>
        <w:t>-</w:t>
      </w:r>
      <w:r w:rsidRPr="006C1535">
        <w:rPr>
          <w:rFonts w:cs="Times New Roman"/>
          <w:color w:val="000000"/>
          <w:szCs w:val="22"/>
        </w:rPr>
        <w:t>transplant om daarna te stabiliseren. Sommige</w:t>
      </w:r>
      <w:r w:rsidR="007166BA">
        <w:rPr>
          <w:rFonts w:cs="Times New Roman"/>
          <w:color w:val="000000"/>
          <w:szCs w:val="22"/>
        </w:rPr>
        <w:t xml:space="preserve"> studies betwisten dit en zagen</w:t>
      </w:r>
      <w:r w:rsidRPr="006C1535">
        <w:rPr>
          <w:rFonts w:cs="Times New Roman"/>
          <w:color w:val="000000"/>
          <w:szCs w:val="22"/>
        </w:rPr>
        <w:t xml:space="preserve"> een verminderde fysieke </w:t>
      </w:r>
      <w:r w:rsidR="005E0947" w:rsidRPr="005E0947">
        <w:rPr>
          <w:rFonts w:cs="Times New Roman"/>
          <w:color w:val="000000"/>
          <w:szCs w:val="22"/>
        </w:rPr>
        <w:t>QoL</w:t>
      </w:r>
      <w:r w:rsidRPr="006C1535">
        <w:rPr>
          <w:rFonts w:cs="Times New Roman"/>
          <w:color w:val="000000"/>
          <w:szCs w:val="22"/>
        </w:rPr>
        <w:t xml:space="preserve"> he</w:t>
      </w:r>
      <w:r>
        <w:rPr>
          <w:rFonts w:cs="Times New Roman"/>
          <w:color w:val="000000"/>
          <w:szCs w:val="22"/>
        </w:rPr>
        <w:t>t eerste jaar na transplantatie</w:t>
      </w:r>
      <w:r w:rsidR="007166BA">
        <w:rPr>
          <w:rFonts w:cs="Times New Roman"/>
          <w:color w:val="000000"/>
          <w:szCs w:val="22"/>
        </w:rPr>
        <w:t xml:space="preserve"> </w:t>
      </w:r>
      <w:r w:rsidR="001B2445" w:rsidRPr="006C1535">
        <w:rPr>
          <w:rFonts w:cs="Times New Roman"/>
          <w:color w:val="000000"/>
          <w:szCs w:val="22"/>
        </w:rPr>
        <w:fldChar w:fldCharType="begin">
          <w:fldData xml:space="preserve">PEVuZE5vdGU+PENpdGU+PEF1dGhvcj5HZW4tU2h1IFdhbmc8L0F1dGhvcj48WWVhcj4yMDEyPC9Z
ZWFyPjxSZWNOdW0+NTwvUmVjTnVtPjxEaXNwbGF5VGV4dD4oMTksIDIyLCAyNC0yNik8L0Rpc3Bs
YXlUZXh0PjxyZWNvcmQ+PHJlYy1udW1iZXI+NTwvcmVjLW51bWJlcj48Zm9yZWlnbi1rZXlzPjxr
ZXkgYXBwPSJFTiIgZGItaWQ9ImFyMjB6cHZ2MWVmd3d0ZXB2YWN2ZXo5MnB4d3h0Zng5dnRhOSIg
dGltZXN0YW1wPSIxMzg1OTk0NzA1Ij41PC9rZXk+PC9mb3JlaWduLWtleXM+PHJlZi10eXBlIG5h
bWU9IkpvdXJuYWwgQXJ0aWNsZSI+MTc8L3JlZi10eXBlPjxjb250cmlidXRvcnM+PGF1dGhvcnM+
PGF1dGhvcj5HZW4tU2h1IFdhbmcsIFlhbmcgWWFuZywgSHVhIExpLCBOYW4gSmlhbmcsIEJpbi1T
aGVuZyBGdSwgSGFpIEppbiwgSmlhbi1YdSBZYW5nIGFuZCBHdWktSHVhIENoZW48L2F1dGhvcj48
L2F1dGhvcnM+PC9jb250cmlidXRvcnM+PHRpdGxlcz48dGl0bGU+SGVhbHRoLXJlbGF0ZWQgcXVh
bGl0eSBvZiBsaWZlIGFmdGVyIGxpdmVyIHRyYW5zcGxhbnRhdGlvbjogdGhlIGV4cGVyaWVuY2Ug
ZnJvbSBhIHNpbmdsZSBDaGluZXNlIGNlbnRlciYjeEQ7PC90aXRsZT48c2Vjb25kYXJ5LXRpdGxl
PkhlcGF0b2JpbGlhcnkgUGFuY3JlYXQgRGlzIEludDwvc2Vjb25kYXJ5LXRpdGxlPjwvdGl0bGVz
PjxwZXJpb2RpY2FsPjxmdWxsLXRpdGxlPkhlcGF0b2JpbGlhcnkgUGFuY3JlYXQgRGlzIEludDwv
ZnVsbC10aXRsZT48L3BlcmlvZGljYWw+PHBhZ2VzPjU8L3BhZ2VzPjx2b2x1bWU+MTE8L3ZvbHVt
ZT48bnVtYmVyPjM8L251bWJlcj48c2VjdGlvbj4yNjI8L3NlY3Rpb24+PGRhdGVzPjx5ZWFyPjIw
MTI8L3llYXI+PHB1Yi1kYXRlcz48ZGF0ZT4xNSBKdW5lIDIwMTI8L2RhdGU+PC9wdWItZGF0ZXM+
PC9kYXRlcz48dXJscz48cmVsYXRlZC11cmxzPjx1cmw+aHR0cDovL3d3dy5zY2llbmNlZGlyZWN0
LmNvbS9zY2llbmNlL2FydGljbGUvcGlpL1MxNDk5Mzg3MjEyNjAxNTgxPC91cmw+PC9yZWxhdGVk
LXVybHM+PC91cmxzPjwvcmVjb3JkPjwvQ2l0ZT48Q2l0ZT48QXV0aG9yPkNhbm5lc3NvbjwvQXV0
aG9yPjxZZWFyPjIwMDk8L1llYXI+PFJlY051bT40NDwvUmVjTnVtPjxyZWNvcmQ+PHJlYy1udW1i
ZXI+NDQ8L3JlYy1udW1iZXI+PGZvcmVpZ24ta2V5cz48a2V5IGFwcD0iRU4iIGRiLWlkPSJhcjIw
enB2djFlZnd3dGVwdmFjdmV6OTJweHd4dGZ4OXZ0YTkiIHRpbWVzdGFtcD0iMTQxNzE3ODgwNCI+
NDQ8L2tleT48L2ZvcmVpZ24ta2V5cz48cmVmLXR5cGUgbmFtZT0iSm91cm5hbCBBcnRpY2xlIj4x
NzwvcmVmLXR5cGU+PGNvbnRyaWJ1dG9ycz48YXV0aG9ycz48YXV0aG9yPkNhbm5lc3NvbiwgQS48
L2F1dGhvcj48YXV0aG9yPkJvbGVzbGF3c2tpLCBFLjwvYXV0aG9yPjxhdXRob3I+RGVjbGVyY2ss
IE4uPC9hdXRob3I+PGF1dGhvcj5NYXRodXJpbiwgUC48L2F1dGhvcj48YXV0aG9yPlBydXZvdCwg
Ri4gUi48L2F1dGhvcj48YXV0aG9yPkRoYXJhbmN5LCBTLjwvYXV0aG9yPjwvYXV0aG9ycz48L2Nv
bnRyaWJ1dG9ycz48YXV0aC1hZGRyZXNzPk1hbGFkaWVzIGRlIGwmYXBvczthcHBhcmVpbCBkaWdl
c3RpZiBldCBkZSBsYSBudXRyaXRpb24sIFBvbGUgZGUgbWVkZWNpbmUgSHVyaWV6LCBIb3BpdGFs
IEh1cmlleiwgQ0hSVSBMaWxsZSwgTGlsbGUsIEZyYW5jZS48L2F1dGgtYWRkcmVzcz48dGl0bGVz
Pjx0aXRsZT5bRGFpbHkgbGlmZSwgcHJlZ25hbmN5LCBhbmQgcXVhbGl0eSBvZiBsaWZlIGFmdGVy
IGxpdmVyIHRyYW5zcGxhbnRhdGlvbl08L3RpdGxlPjxzZWNvbmRhcnktdGl0bGU+UHJlc3NlIE1l
ZDwvc2Vjb25kYXJ5LXRpdGxlPjxhbHQtdGl0bGU+UHJlc3NlIG1lZGljYWxlPC9hbHQtdGl0bGU+
PC90aXRsZXM+PHBlcmlvZGljYWw+PGZ1bGwtdGl0bGU+UHJlc3NlIE1lZDwvZnVsbC10aXRsZT48
YWJici0xPlByZXNzZSBtZWRpY2FsZTwvYWJici0xPjwvcGVyaW9kaWNhbD48YWx0LXBlcmlvZGlj
YWw+PGZ1bGwtdGl0bGU+UHJlc3NlIE1lZDwvZnVsbC10aXRsZT48YWJici0xPlByZXNzZSBtZWRp
Y2FsZTwvYWJici0xPjwvYWx0LXBlcmlvZGljYWw+PHBhZ2VzPjEzMTktMjQ8L3BhZ2VzPjx2b2x1
bWU+Mzg8L3ZvbHVtZT48bnVtYmVyPjk8L251bWJlcj48a2V5d29yZHM+PGtleXdvcmQ+KkFjdGl2
aXRpZXMgb2YgRGFpbHkgTGl2aW5nPC9rZXl3b3JkPjxrZXl3b3JkPkNhcmRpb3Zhc2N1bGFyIERp
c2Vhc2VzL3ByZXZlbnRpb24gJmFtcDsgY29udHJvbDwva2V5d29yZD48a2V5d29yZD5EaWV0PC9r
ZXl3b3JkPjxrZXl3b3JkPkZlbWFsZTwva2V5d29yZD48a2V5d29yZD5IdW1hbnM8L2tleXdvcmQ+
PGtleXdvcmQ+SHlnaWVuZS9zdGFuZGFyZHM8L2tleXdvcmQ+PGtleXdvcmQ+KkxpdmVyIFRyYW5z
cGxhbnRhdGlvbi9hZHZlcnNlIGVmZmVjdHM8L2tleXdvcmQ+PGtleXdvcmQ+TmVvcGxhc21zL2V0
aW9sb2d5PC9rZXl3b3JkPjxrZXl3b3JkPipQcmVnbmFuY3kvaW1tdW5vbG9neTwva2V5d29yZD48
a2V5d29yZD4qUXVhbGl0eSBvZiBMaWZlPC9rZXl3b3JkPjxrZXl3b3JkPlRyYXZlbDwva2V5d29y
ZD48a2V5d29yZD5WYWNjaW5hdGlvbi9jb250cmFpbmRpY2F0aW9uczwva2V5d29yZD48L2tleXdv
cmRzPjxkYXRlcz48eWVhcj4yMDA5PC95ZWFyPjxwdWItZGF0ZXM+PGRhdGU+U2VwPC9kYXRlPjwv
cHViLWRhdGVzPjwvZGF0ZXM+PG9yaWctcHViPlZpZSBxdW90aWRpZW5uZSwgZ3Jvc3Nlc3NlLCBx
dWFsaXRlIGRlIHZpZSBhcHJlcyB0cmFuc3BsYW50YXRpb24gaGVwYXRpcXVlLjwvb3JpZy1wdWI+
PGlzYm4+MDc1NS00OTgyIChQcmludCkmI3hEOzA3NTUtNDk4MiAoTGlua2luZyk8L2lzYm4+PGFj
Y2Vzc2lvbi1udW0+MTk1ODY3NTA8L2FjY2Vzc2lvbi1udW0+PHVybHM+PHJlbGF0ZWQtdXJscz48
dXJsPmh0dHA6Ly93d3cubmNiaS5ubG0ubmloLmdvdi9wdWJtZWQvMTk1ODY3NTA8L3VybD48dXJs
Pmh0dHA6Ly9hYy5lbHMtY2RuLmNvbS9TMDc1NTQ5ODIwOTAwMzA4WC8xLXMyLjAtUzA3NTU0OTgy
MDkwMDMwOFgtbWFpbi5wZGY/X3RpZD00ZGYyNDMxYS1jNzA1LTExZTQtYjgxZi0wMDAwMGFhYjBm
MjcmYW1wO2FjZG5hdD0xNDI1OTc4ODEyXzk2NjU2N2ZmOGU3ZWI4NGM0ZmEwNTI4YTYxODI0NThh
PC91cmw+PC9yZWxhdGVkLXVybHM+PC91cmxzPjxlbGVjdHJvbmljLXJlc291cmNlLW51bT4xMC4x
MDE2L2oubHBtLjIwMDkuMDYuMDAzPC9lbGVjdHJvbmljLXJlc291cmNlLW51bT48L3JlY29yZD48
L0NpdGU+PENpdGU+PEF1dGhvcj5TaXJpdmF0YW5hdWtzb3JuPC9BdXRob3I+PFllYXI+MjAxMjwv
WWVhcj48UmVjTnVtPjE3PC9SZWNOdW0+PHJlY29yZD48cmVjLW51bWJlcj4xNzwvcmVjLW51bWJl
cj48Zm9yZWlnbi1rZXlzPjxrZXkgYXBwPSJFTiIgZGItaWQ9ImFyMjB6cHZ2MWVmd3d0ZXB2YWN2
ZXo5MnB4d3h0Zng5dnRhOSIgdGltZXN0YW1wPSIxMzkzOTQwNjYyIj4xNzwva2V5PjwvZm9yZWln
bi1rZXlzPjxyZWYtdHlwZSBuYW1lPSJKb3VybmFsIEFydGljbGUiPjE3PC9yZWYtdHlwZT48Y29u
dHJpYnV0b3JzPjxhdXRob3JzPjxhdXRob3I+U2lyaXZhdGFuYXVrc29ybiwgWS48L2F1dGhvcj48
YXV0aG9yPkR1bXJvbmdnaXR0aWd1bGUsIFcuPC9hdXRob3I+PGF1dGhvcj5MaW1zcmljaGFtcmVy
biwgUy48L2F1dGhvcj48YXV0aG9yPklyYW1hbmVlcmF0LCBDLjwvYXV0aG9yPjxhdXRob3I+S29s
bGFkYXJ1bmdrcmksIFQuPC9hdXRob3I+PGF1dGhvcj5Lb3NpdGFtb25na29sLCBQLjwvYXV0aG9y
PjxhdXRob3I+TWFoYXdpdGhpdHdvbmcsIFAuPC9hdXRob3I+PGF1dGhvcj5Bc2F2YWthcm4sIFMu
PC9hdXRob3I+PGF1dGhvcj5Ub3Zpa2thaSwgQy48L2F1dGhvcj48L2F1dGhvcnM+PC9jb250cmli
dXRvcnM+PGF1dGgtYWRkcmVzcz5EaXZpc2lvbiBvZiBHZW5lcmFsIFN1cmdlcnksIERlcGFydG1l
bnQgb2YgU3VyZ2VyeSwgRmFjdWx0eSBvZiBNZWRpY2luZSBTaXJpcmFqIEhvc3BpdGFsLCBNYWhp
ZG9sIFVuaXZlcnNpdHksIEJhbmdrb2ssIFRoYWlsYW5kLjwvYXV0aC1hZGRyZXNzPjx0aXRsZXM+
PHRpdGxlPlF1YWxpdHkgb2YgbGlmZSBhbW9uZyBsaXZlciB0cmFuc3BsYW50YXRpb24gcGF0aWVu
dHM8L3RpdGxlPjxzZWNvbmRhcnktdGl0bGU+VHJhbnNwbGFudCBQcm9jPC9zZWNvbmRhcnktdGl0
bGU+PGFsdC10aXRsZT5UcmFuc3BsYW50YXRpb24gcHJvY2VlZGluZ3M8L2FsdC10aXRsZT48L3Rp
dGxlcz48YWx0LXBlcmlvZGljYWw+PGZ1bGwtdGl0bGU+VHJhbnNwbGFudGF0aW9uIFByb2NlZWRp
bmdzPC9mdWxsLXRpdGxlPjwvYWx0LXBlcmlvZGljYWw+PHBhZ2VzPjUzMi04PC9wYWdlcz48dm9s
dW1lPjQ0PC92b2x1bWU+PG51bWJlcj4yPC9udW1iZXI+PGVkaXRpb24+MjAxMi8wMy8xNDwvZWRp
dGlvbj48a2V5d29yZHM+PGtleXdvcmQ+QWN0aXZpdGllcyBvZiBEYWlseSBMaXZpbmc8L2tleXdv
cmQ+PGtleXdvcmQ+QWR1bHQ8L2tleXdvcmQ+PGtleXdvcmQ+QWdlZDwva2V5d29yZD48a2V5d29y
ZD5DYXJlZ2l2ZXJzL3BzeWNob2xvZ3k8L2tleXdvcmQ+PGtleXdvcmQ+RmVtYWxlPC9rZXl3b3Jk
PjxrZXl3b3JkPkh1bWFuczwva2V5d29yZD48a2V5d29yZD5MaXZlciBEaXNlYXNlcy9waHlzaW9w
YXRob2xvZ3kvcHN5Y2hvbG9neS8qc3VyZ2VyeTwva2V5d29yZD48a2V5d29yZD4qTGl2ZXIgVHJh
bnNwbGFudGF0aW9uL2FkdmVyc2UgZWZmZWN0cy9wc3ljaG9sb2d5PC9rZXl3b3JkPjxrZXl3b3Jk
Pk1hbGU8L2tleXdvcmQ+PGtleXdvcmQ+TWVudGFsIEhlYWx0aDwva2V5d29yZD48a2V5d29yZD5N
aWRkbGUgQWdlZDwva2V5d29yZD48a2V5d29yZD4qUXVhbGl0eSBvZiBMaWZlPC9rZXl3b3JkPjxr
ZXl3b3JkPlF1ZXN0aW9ubmFpcmVzPC9rZXl3b3JkPjxrZXl3b3JkPlJlY292ZXJ5IG9mIEZ1bmN0
aW9uPC9rZXl3b3JkPjxrZXl3b3JkPlNwb3VzZXMvcHN5Y2hvbG9neTwva2V5d29yZD48a2V5d29y
ZD5UaGFpbGFuZDwva2V5d29yZD48a2V5d29yZD5UaW1lIEZhY3RvcnM8L2tleXdvcmQ+PGtleXdv
cmQ+VHJlYXRtZW50IE91dGNvbWU8L2tleXdvcmQ+PGtleXdvcmQ+WW91bmcgQWR1bHQ8L2tleXdv
cmQ+PC9rZXl3b3Jkcz48ZGF0ZXM+PHllYXI+MjAxMjwveWVhcj48cHViLWRhdGVzPjxkYXRlPk1h
cjwvZGF0ZT48L3B1Yi1kYXRlcz48L2RhdGVzPjxpc2JuPjAwNDEtMTM0NTwvaXNibj48YWNjZXNz
aW9uLW51bT4yMjQxMDA2NDwvYWNjZXNzaW9uLW51bT48dXJscz48cmVsYXRlZC11cmxzPjx1cmw+
aHR0cDovL2FjLmVscy1jZG4uY29tL1MwMDQxMTM0NTExMDE3MTgwLzEtczIuMC1TMDA0MTEzNDUx
MTAxNzE4MC1tYWluLnBkZj9fdGlkPTc2M2M3ZjlhLWEzYTUtMTFlMy1hMThiLTAwMDAwYWFiMGY2
YyZhbXA7YWNkbmF0PTEzOTM5NDE4NjBfMzJkODE4OTFkZjI3ZTBlZWE1M2VmZDRjNDJjNDE4MTU8
L3VybD48dXJsPmh0dHA6Ly9hYy5lbHMtY2RuLmNvbS9TMDA0MTEzNDUxMTAxNzE4MC8xLXMyLjAt
UzAwNDExMzQ1MTEwMTcxODAtbWFpbi5wZGY/X3RpZD05NThhZjI5NC1jNzA1LTExZTQtOTM5MC0w
MDAwMGFhYjBmMjYmYW1wO2FjZG5hdD0xNDI1OTc4OTMyX2E3Mzk2ZGU0MWRlYTJjYTBkNGQzMjY5
ZmQyZWIwOGI2PC91cmw+PC9yZWxhdGVkLXVybHM+PC91cmxzPjxlbGVjdHJvbmljLXJlc291cmNl
LW51bT4xMC4xMDE2L2oudHJhbnNwcm9jZWVkLjIwMTEuMTIuMDU2PC9lbGVjdHJvbmljLXJlc291
cmNlLW51bT48cmVtb3RlLWRhdGFiYXNlLXByb3ZpZGVyPk5sbTwvcmVtb3RlLWRhdGFiYXNlLXBy
b3ZpZGVyPjxsYW5ndWFnZT5lbmc8L2xhbmd1YWdlPjwvcmVjb3JkPjwvQ2l0ZT48Q2l0ZT48QXV0
aG9yPkQuIFRlbGxlcy1Db3JyZWlhPC9BdXRob3I+PFllYXI+MjAwOTwvWWVhcj48UmVjTnVtPjM8
L1JlY051bT48cmVjb3JkPjxyZWMtbnVtYmVyPjM8L3JlYy1udW1iZXI+PGZvcmVpZ24ta2V5cz48
a2V5IGFwcD0iRU4iIGRiLWlkPSJhcjIwenB2djFlZnd3dGVwdmFjdmV6OTJweHd4dGZ4OXZ0YTki
IHRpbWVzdGFtcD0iMTM4NTk5MjA0OCI+Mzwva2V5PjwvZm9yZWlnbi1rZXlzPjxyZWYtdHlwZSBu
YW1lPSJKb3VybmFsIEFydGljbGUiPjE3PC9yZWYtdHlwZT48Y29udHJpYnV0b3JzPjxhdXRob3Jz
PjxhdXRob3I+RC4gVGVsbGVzLUNvcnJlaWEsIEEuIEJhcmJvc2EsIEkuIE1lZ2EsIEUuIE1hdGV1
cyBhbmQgRS4gTW9udGVpcm88L2F1dGhvcj48L2F1dGhvcnM+PC9jb250cmlidXRvcnM+PHRpdGxl
cz48dGl0bGU+V2hlbiBEb2VzIFF1YWxpdHkgb2YgTGlmZSBJbXByb3ZlIEFmdGVyIExpdmVyIFRy
YW5zcGxhbnRhdGlvbj8gQSBMb25naXR1ZGluYWwgUHJvc3BlY3RpdmUgU3R1ZHk8L3RpdGxlPjxz
ZWNvbmRhcnktdGl0bGU+VHJhbnNwbGFudGF0aW9uIFByb2NlZWRpbmdzPC9zZWNvbmRhcnktdGl0
bGU+PC90aXRsZXM+PHBlcmlvZGljYWw+PGZ1bGwtdGl0bGU+VHJhbnNwbGFudGF0aW9uIFByb2Nl
ZWRpbmdzPC9mdWxsLXRpdGxlPjwvcGVyaW9kaWNhbD48cGFnZXM+MjwvcGFnZXM+PG51bWJlcj40
MTwvbnVtYmVyPjxzZWN0aW9uPjkwNDwvc2VjdGlvbj48ZGF0ZXM+PHllYXI+MjAwOTwveWVhcj48
L2RhdGVzPjx1cmxzPjwvdXJscz48L3JlY29yZD48L0NpdGU+PENpdGU+PEF1dGhvcj5aYXlkZnVk
aW08L0F1dGhvcj48WWVhcj4yMDEyPC9ZZWFyPjxSZWNOdW0+MTQ8L1JlY051bT48cmVjb3JkPjxy
ZWMtbnVtYmVyPjE0PC9yZWMtbnVtYmVyPjxmb3JlaWduLWtleXM+PGtleSBhcHA9IkVOIiBkYi1p
ZD0iYXIyMHpwdnYxZWZ3d3RlcHZhY3ZlejkycHh3eHRmeDl2dGE5IiB0aW1lc3RhbXA9IjEzOTM5
NDA0ODgiPjE0PC9rZXk+PC9mb3JlaWduLWtleXM+PHJlZi10eXBlIG5hbWU9IkpvdXJuYWwgQXJ0
aWNsZSI+MTc8L3JlZi10eXBlPjxjb250cmlidXRvcnM+PGF1dGhvcnM+PGF1dGhvcj5aYXlkZnVk
aW0sIFYuPC9hdXRob3I+PGF1dGhvcj5GZXVyZXIsIEkuIEQuPC9hdXRob3I+PGF1dGhvcj5MYW5k
bWFuLCBNLiBQLjwvYXV0aG9yPjxhdXRob3I+TW9vcmUsIEQuIEUuPC9hdXRob3I+PGF1dGhvcj5X
cmlnaHQsIEouIEsuPC9hdXRob3I+PGF1dGhvcj5QaW5zb24sIEMuIFcuPC9hdXRob3I+PC9hdXRo
b3JzPjwvY29udHJpYnV0b3JzPjxhdXRoLWFkZHJlc3M+RGVwYXJ0bWVudCBvZiBTdXJnZXJ5IGFu
ZCBWYW5kZXJiaWx0IFRyYW5zcGxhbnQgQ2VudGVyLCBWYW5kZXJiaWx0IFVuaXZlcnNpdHkgTWVk
aWNhbCBDZW50ZXIsIE5hc2h2aWxsZSwgVE4sIFVTQS4gemF5ZGZ1ZGltLnZpY3RvckBtYXlvLmVk
dTwvYXV0aC1hZGRyZXNzPjx0aXRsZXM+PHRpdGxlPlJlZHVjdGlvbiBpbiBjb3J0aWNvc3Rlcm9p
ZHMgaXMgYXNzb2NpYXRlZCB3aXRoIGJldHRlciBoZWFsdGgtcmVsYXRlZCBxdWFsaXR5IG9mIGxp
ZmUgYWZ0ZXIgbGl2ZXIgdHJhbnNwbGFudGF0aW9uPC90aXRsZT48c2Vjb25kYXJ5LXRpdGxlPkog
QW0gQ29sbCBTdXJnPC9zZWNvbmRhcnktdGl0bGU+PGFsdC10aXRsZT5Kb3VybmFsIG9mIHRoZSBB
bWVyaWNhbiBDb2xsZWdlIG9mIFN1cmdlb25zPC9hbHQtdGl0bGU+PC90aXRsZXM+PHBlcmlvZGlj
YWw+PGZ1bGwtdGl0bGU+SiBBbSBDb2xsIFN1cmc8L2Z1bGwtdGl0bGU+PGFiYnItMT5Kb3VybmFs
IG9mIHRoZSBBbWVyaWNhbiBDb2xsZWdlIG9mIFN1cmdlb25zPC9hYmJyLTE+PC9wZXJpb2RpY2Fs
PjxhbHQtcGVyaW9kaWNhbD48ZnVsbC10aXRsZT5KIEFtIENvbGwgU3VyZzwvZnVsbC10aXRsZT48
YWJici0xPkpvdXJuYWwgb2YgdGhlIEFtZXJpY2FuIENvbGxlZ2Ugb2YgU3VyZ2VvbnM8L2FiYnIt
MT48L2FsdC1wZXJpb2RpY2FsPjxwYWdlcz4xNjQtNzM8L3BhZ2VzPjx2b2x1bWU+MjE0PC92b2x1
bWU+PG51bWJlcj4yPC9udW1iZXI+PGVkaXRpb24+MjAxMS8xMi8wNjwvZWRpdGlvbj48a2V5d29y
ZHM+PGtleXdvcmQ+RmVtYWxlPC9rZXl3b3JkPjxrZXl3b3JkPkdsdWNvY29ydGljb2lkcy8qYWRt
aW5pc3RyYXRpb24gJmFtcDsgZG9zYWdlPC9rZXl3b3JkPjxrZXl3b3JkPkdyYWZ0IFJlamVjdGlv
bi8qcHJldmVudGlvbiAmYW1wOyBjb250cm9sPC9rZXl3b3JkPjxrZXl3b3JkPkhlYWx0aCBTdGF0
dXMgSW5kaWNhdG9yczwva2V5d29yZD48a2V5d29yZD5IdW1hbnM8L2tleXdvcmQ+PGtleXdvcmQ+
SW1tdW5vc3VwcHJlc3NpdmUgQWdlbnRzLyphZG1pbmlzdHJhdGlvbiAmYW1wOyBkb3NhZ2U8L2tl
eXdvcmQ+PGtleXdvcmQ+KkxpdmVyIFRyYW5zcGxhbnRhdGlvbi9pbW11bm9sb2d5PC9rZXl3b3Jk
PjxrZXl3b3JkPk1hbGU8L2tleXdvcmQ+PGtleXdvcmQ+TWlkZGxlIEFnZWQ8L2tleXdvcmQ+PGtl
eXdvcmQ+UG9zdG9wZXJhdGl2ZSBDYXJlPC9rZXl3b3JkPjxrZXl3b3JkPlBvc3RvcGVyYXRpdmUg
UGVyaW9kPC9rZXl3b3JkPjxrZXl3b3JkPlB1bHNlIFRoZXJhcHksIERydWc8L2tleXdvcmQ+PGtl
eXdvcmQ+KlF1YWxpdHkgb2YgTGlmZTwva2V5d29yZD48L2tleXdvcmRzPjxkYXRlcz48eWVhcj4y
MDEyPC95ZWFyPjxwdWItZGF0ZXM+PGRhdGU+RmViPC9kYXRlPjwvcHViLWRhdGVzPjwvZGF0ZXM+
PGlzYm4+MTA3Mi03NTE1PC9pc2JuPjxhY2Nlc3Npb24tbnVtPjIyMTM3ODI0PC9hY2Nlc3Npb24t
bnVtPjx1cmxzPjxyZWxhdGVkLXVybHM+PHVybD5odHRwOi8vYWMuZWxzLWNkbi5jb20vUzEwNzI3
NTE1MTEwMTE1NzQvMS1zMi4wLVMxMDcyNzUxNTExMDExNTc0LW1haW4ucGRmP190aWQ9N2VjNWNm
ODYtYTNhNS0xMWUzLThjMTEtMDAwMDBhYWIwZjI2JmFtcDthY2RuYXQ9MTM5Mzk0MTg3NF8zN2M0
NjQwMDg0M2U3MTc1N2IxY2QxMzRkNzlkNTcyYjwvdXJsPjx1cmw+aHR0cDovL2FjLmVscy1jZG4u
Y29tL1MxMDcyNzUxNTExMDExNTc0LzEtczIuMC1TMTA3Mjc1MTUxMTAxMTU3NC1tYWluLnBkZj9f
dGlkPTliNDBhMmM0LWM3MDUtMTFlNC05ZmRiLTAwMDAwYWFjYjM2MiZhbXA7YWNkbmF0PTE0MjU5
Nzg5NDJfMWQ5MzFmNzY0MDZkOTZjNTNhNDc1NjFmNTE3ZjhlNGQ8L3VybD48L3JlbGF0ZWQtdXJs
cz48L3VybHM+PGVsZWN0cm9uaWMtcmVzb3VyY2UtbnVtPjEwLjEwMTYvai5qYW1jb2xsc3VyZy4y
MDExLjEwLjAwNjwvZWxlY3Ryb25pYy1yZXNvdXJjZS1udW0+PHJlbW90ZS1kYXRhYmFzZS1wcm92
aWRlcj5ObG08L3JlbW90ZS1kYXRhYmFzZS1wcm92aWRlcj48bGFuZ3VhZ2U+ZW5nPC9sYW5ndWFn
ZT48L3JlY29yZD48L0NpdGU+PC9FbmROb3RlPn==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PEVuZE5vdGU+PENpdGU+PEF1dGhvcj5HZW4tU2h1IFdhbmc8L0F1dGhvcj48WWVhcj4yMDEyPC9Z
ZWFyPjxSZWNOdW0+NTwvUmVjTnVtPjxEaXNwbGF5VGV4dD4oMTksIDIyLCAyNC0yNik8L0Rpc3Bs
YXlUZXh0PjxyZWNvcmQ+PHJlYy1udW1iZXI+NTwvcmVjLW51bWJlcj48Zm9yZWlnbi1rZXlzPjxr
ZXkgYXBwPSJFTiIgZGItaWQ9ImFyMjB6cHZ2MWVmd3d0ZXB2YWN2ZXo5MnB4d3h0Zng5dnRhOSIg
dGltZXN0YW1wPSIxMzg1OTk0NzA1Ij41PC9rZXk+PC9mb3JlaWduLWtleXM+PHJlZi10eXBlIG5h
bWU9IkpvdXJuYWwgQXJ0aWNsZSI+MTc8L3JlZi10eXBlPjxjb250cmlidXRvcnM+PGF1dGhvcnM+
PGF1dGhvcj5HZW4tU2h1IFdhbmcsIFlhbmcgWWFuZywgSHVhIExpLCBOYW4gSmlhbmcsIEJpbi1T
aGVuZyBGdSwgSGFpIEppbiwgSmlhbi1YdSBZYW5nIGFuZCBHdWktSHVhIENoZW48L2F1dGhvcj48
L2F1dGhvcnM+PC9jb250cmlidXRvcnM+PHRpdGxlcz48dGl0bGU+SGVhbHRoLXJlbGF0ZWQgcXVh
bGl0eSBvZiBsaWZlIGFmdGVyIGxpdmVyIHRyYW5zcGxhbnRhdGlvbjogdGhlIGV4cGVyaWVuY2Ug
ZnJvbSBhIHNpbmdsZSBDaGluZXNlIGNlbnRlciYjeEQ7PC90aXRsZT48c2Vjb25kYXJ5LXRpdGxl
PkhlcGF0b2JpbGlhcnkgUGFuY3JlYXQgRGlzIEludDwvc2Vjb25kYXJ5LXRpdGxlPjwvdGl0bGVz
PjxwZXJpb2RpY2FsPjxmdWxsLXRpdGxlPkhlcGF0b2JpbGlhcnkgUGFuY3JlYXQgRGlzIEludDwv
ZnVsbC10aXRsZT48L3BlcmlvZGljYWw+PHBhZ2VzPjU8L3BhZ2VzPjx2b2x1bWU+MTE8L3ZvbHVt
ZT48bnVtYmVyPjM8L251bWJlcj48c2VjdGlvbj4yNjI8L3NlY3Rpb24+PGRhdGVzPjx5ZWFyPjIw
MTI8L3llYXI+PHB1Yi1kYXRlcz48ZGF0ZT4xNSBKdW5lIDIwMTI8L2RhdGU+PC9wdWItZGF0ZXM+
PC9kYXRlcz48dXJscz48cmVsYXRlZC11cmxzPjx1cmw+aHR0cDovL3d3dy5zY2llbmNlZGlyZWN0
LmNvbS9zY2llbmNlL2FydGljbGUvcGlpL1MxNDk5Mzg3MjEyNjAxNTgxPC91cmw+PC9yZWxhdGVk
LXVybHM+PC91cmxzPjwvcmVjb3JkPjwvQ2l0ZT48Q2l0ZT48QXV0aG9yPkNhbm5lc3NvbjwvQXV0
aG9yPjxZZWFyPjIwMDk8L1llYXI+PFJlY051bT40NDwvUmVjTnVtPjxyZWNvcmQ+PHJlYy1udW1i
ZXI+NDQ8L3JlYy1udW1iZXI+PGZvcmVpZ24ta2V5cz48a2V5IGFwcD0iRU4iIGRiLWlkPSJhcjIw
enB2djFlZnd3dGVwdmFjdmV6OTJweHd4dGZ4OXZ0YTkiIHRpbWVzdGFtcD0iMTQxNzE3ODgwNCI+
NDQ8L2tleT48L2ZvcmVpZ24ta2V5cz48cmVmLXR5cGUgbmFtZT0iSm91cm5hbCBBcnRpY2xlIj4x
NzwvcmVmLXR5cGU+PGNvbnRyaWJ1dG9ycz48YXV0aG9ycz48YXV0aG9yPkNhbm5lc3NvbiwgQS48
L2F1dGhvcj48YXV0aG9yPkJvbGVzbGF3c2tpLCBFLjwvYXV0aG9yPjxhdXRob3I+RGVjbGVyY2ss
IE4uPC9hdXRob3I+PGF1dGhvcj5NYXRodXJpbiwgUC48L2F1dGhvcj48YXV0aG9yPlBydXZvdCwg
Ri4gUi48L2F1dGhvcj48YXV0aG9yPkRoYXJhbmN5LCBTLjwvYXV0aG9yPjwvYXV0aG9ycz48L2Nv
bnRyaWJ1dG9ycz48YXV0aC1hZGRyZXNzPk1hbGFkaWVzIGRlIGwmYXBvczthcHBhcmVpbCBkaWdl
c3RpZiBldCBkZSBsYSBudXRyaXRpb24sIFBvbGUgZGUgbWVkZWNpbmUgSHVyaWV6LCBIb3BpdGFs
IEh1cmlleiwgQ0hSVSBMaWxsZSwgTGlsbGUsIEZyYW5jZS48L2F1dGgtYWRkcmVzcz48dGl0bGVz
Pjx0aXRsZT5bRGFpbHkgbGlmZSwgcHJlZ25hbmN5LCBhbmQgcXVhbGl0eSBvZiBsaWZlIGFmdGVy
IGxpdmVyIHRyYW5zcGxhbnRhdGlvbl08L3RpdGxlPjxzZWNvbmRhcnktdGl0bGU+UHJlc3NlIE1l
ZDwvc2Vjb25kYXJ5LXRpdGxlPjxhbHQtdGl0bGU+UHJlc3NlIG1lZGljYWxlPC9hbHQtdGl0bGU+
PC90aXRsZXM+PHBlcmlvZGljYWw+PGZ1bGwtdGl0bGU+UHJlc3NlIE1lZDwvZnVsbC10aXRsZT48
YWJici0xPlByZXNzZSBtZWRpY2FsZTwvYWJici0xPjwvcGVyaW9kaWNhbD48YWx0LXBlcmlvZGlj
YWw+PGZ1bGwtdGl0bGU+UHJlc3NlIE1lZDwvZnVsbC10aXRsZT48YWJici0xPlByZXNzZSBtZWRp
Y2FsZTwvYWJici0xPjwvYWx0LXBlcmlvZGljYWw+PHBhZ2VzPjEzMTktMjQ8L3BhZ2VzPjx2b2x1
bWU+Mzg8L3ZvbHVtZT48bnVtYmVyPjk8L251bWJlcj48a2V5d29yZHM+PGtleXdvcmQ+KkFjdGl2
aXRpZXMgb2YgRGFpbHkgTGl2aW5nPC9rZXl3b3JkPjxrZXl3b3JkPkNhcmRpb3Zhc2N1bGFyIERp
c2Vhc2VzL3ByZXZlbnRpb24gJmFtcDsgY29udHJvbDwva2V5d29yZD48a2V5d29yZD5EaWV0PC9r
ZXl3b3JkPjxrZXl3b3JkPkZlbWFsZTwva2V5d29yZD48a2V5d29yZD5IdW1hbnM8L2tleXdvcmQ+
PGtleXdvcmQ+SHlnaWVuZS9zdGFuZGFyZHM8L2tleXdvcmQ+PGtleXdvcmQ+KkxpdmVyIFRyYW5z
cGxhbnRhdGlvbi9hZHZlcnNlIGVmZmVjdHM8L2tleXdvcmQ+PGtleXdvcmQ+TmVvcGxhc21zL2V0
aW9sb2d5PC9rZXl3b3JkPjxrZXl3b3JkPipQcmVnbmFuY3kvaW1tdW5vbG9neTwva2V5d29yZD48
a2V5d29yZD4qUXVhbGl0eSBvZiBMaWZlPC9rZXl3b3JkPjxrZXl3b3JkPlRyYXZlbDwva2V5d29y
ZD48a2V5d29yZD5WYWNjaW5hdGlvbi9jb250cmFpbmRpY2F0aW9uczwva2V5d29yZD48L2tleXdv
cmRzPjxkYXRlcz48eWVhcj4yMDA5PC95ZWFyPjxwdWItZGF0ZXM+PGRhdGU+U2VwPC9kYXRlPjwv
cHViLWRhdGVzPjwvZGF0ZXM+PG9yaWctcHViPlZpZSBxdW90aWRpZW5uZSwgZ3Jvc3Nlc3NlLCBx
dWFsaXRlIGRlIHZpZSBhcHJlcyB0cmFuc3BsYW50YXRpb24gaGVwYXRpcXVlLjwvb3JpZy1wdWI+
PGlzYm4+MDc1NS00OTgyIChQcmludCkmI3hEOzA3NTUtNDk4MiAoTGlua2luZyk8L2lzYm4+PGFj
Y2Vzc2lvbi1udW0+MTk1ODY3NTA8L2FjY2Vzc2lvbi1udW0+PHVybHM+PHJlbGF0ZWQtdXJscz48
dXJsPmh0dHA6Ly93d3cubmNiaS5ubG0ubmloLmdvdi9wdWJtZWQvMTk1ODY3NTA8L3VybD48dXJs
Pmh0dHA6Ly9hYy5lbHMtY2RuLmNvbS9TMDc1NTQ5ODIwOTAwMzA4WC8xLXMyLjAtUzA3NTU0OTgy
MDkwMDMwOFgtbWFpbi5wZGY/X3RpZD00ZGYyNDMxYS1jNzA1LTExZTQtYjgxZi0wMDAwMGFhYjBm
MjcmYW1wO2FjZG5hdD0xNDI1OTc4ODEyXzk2NjU2N2ZmOGU3ZWI4NGM0ZmEwNTI4YTYxODI0NThh
PC91cmw+PC9yZWxhdGVkLXVybHM+PC91cmxzPjxlbGVjdHJvbmljLXJlc291cmNlLW51bT4xMC4x
MDE2L2oubHBtLjIwMDkuMDYuMDAzPC9lbGVjdHJvbmljLXJlc291cmNlLW51bT48L3JlY29yZD48
L0NpdGU+PENpdGU+PEF1dGhvcj5TaXJpdmF0YW5hdWtzb3JuPC9BdXRob3I+PFllYXI+MjAxMjwv
WWVhcj48UmVjTnVtPjE3PC9SZWNOdW0+PHJlY29yZD48cmVjLW51bWJlcj4xNzwvcmVjLW51bWJl
cj48Zm9yZWlnbi1rZXlzPjxrZXkgYXBwPSJFTiIgZGItaWQ9ImFyMjB6cHZ2MWVmd3d0ZXB2YWN2
ZXo5MnB4d3h0Zng5dnRhOSIgdGltZXN0YW1wPSIxMzkzOTQwNjYyIj4xNzwva2V5PjwvZm9yZWln
bi1rZXlzPjxyZWYtdHlwZSBuYW1lPSJKb3VybmFsIEFydGljbGUiPjE3PC9yZWYtdHlwZT48Y29u
dHJpYnV0b3JzPjxhdXRob3JzPjxhdXRob3I+U2lyaXZhdGFuYXVrc29ybiwgWS48L2F1dGhvcj48
YXV0aG9yPkR1bXJvbmdnaXR0aWd1bGUsIFcuPC9hdXRob3I+PGF1dGhvcj5MaW1zcmljaGFtcmVy
biwgUy48L2F1dGhvcj48YXV0aG9yPklyYW1hbmVlcmF0LCBDLjwvYXV0aG9yPjxhdXRob3I+S29s
bGFkYXJ1bmdrcmksIFQuPC9hdXRob3I+PGF1dGhvcj5Lb3NpdGFtb25na29sLCBQLjwvYXV0aG9y
PjxhdXRob3I+TWFoYXdpdGhpdHdvbmcsIFAuPC9hdXRob3I+PGF1dGhvcj5Bc2F2YWthcm4sIFMu
PC9hdXRob3I+PGF1dGhvcj5Ub3Zpa2thaSwgQy48L2F1dGhvcj48L2F1dGhvcnM+PC9jb250cmli
dXRvcnM+PGF1dGgtYWRkcmVzcz5EaXZpc2lvbiBvZiBHZW5lcmFsIFN1cmdlcnksIERlcGFydG1l
bnQgb2YgU3VyZ2VyeSwgRmFjdWx0eSBvZiBNZWRpY2luZSBTaXJpcmFqIEhvc3BpdGFsLCBNYWhp
ZG9sIFVuaXZlcnNpdHksIEJhbmdrb2ssIFRoYWlsYW5kLjwvYXV0aC1hZGRyZXNzPjx0aXRsZXM+
PHRpdGxlPlF1YWxpdHkgb2YgbGlmZSBhbW9uZyBsaXZlciB0cmFuc3BsYW50YXRpb24gcGF0aWVu
dHM8L3RpdGxlPjxzZWNvbmRhcnktdGl0bGU+VHJhbnNwbGFudCBQcm9jPC9zZWNvbmRhcnktdGl0
bGU+PGFsdC10aXRsZT5UcmFuc3BsYW50YXRpb24gcHJvY2VlZGluZ3M8L2FsdC10aXRsZT48L3Rp
dGxlcz48YWx0LXBlcmlvZGljYWw+PGZ1bGwtdGl0bGU+VHJhbnNwbGFudGF0aW9uIFByb2NlZWRp
bmdzPC9mdWxsLXRpdGxlPjwvYWx0LXBlcmlvZGljYWw+PHBhZ2VzPjUzMi04PC9wYWdlcz48dm9s
dW1lPjQ0PC92b2x1bWU+PG51bWJlcj4yPC9udW1iZXI+PGVkaXRpb24+MjAxMi8wMy8xNDwvZWRp
dGlvbj48a2V5d29yZHM+PGtleXdvcmQ+QWN0aXZpdGllcyBvZiBEYWlseSBMaXZpbmc8L2tleXdv
cmQ+PGtleXdvcmQ+QWR1bHQ8L2tleXdvcmQ+PGtleXdvcmQ+QWdlZDwva2V5d29yZD48a2V5d29y
ZD5DYXJlZ2l2ZXJzL3BzeWNob2xvZ3k8L2tleXdvcmQ+PGtleXdvcmQ+RmVtYWxlPC9rZXl3b3Jk
PjxrZXl3b3JkPkh1bWFuczwva2V5d29yZD48a2V5d29yZD5MaXZlciBEaXNlYXNlcy9waHlzaW9w
YXRob2xvZ3kvcHN5Y2hvbG9neS8qc3VyZ2VyeTwva2V5d29yZD48a2V5d29yZD4qTGl2ZXIgVHJh
bnNwbGFudGF0aW9uL2FkdmVyc2UgZWZmZWN0cy9wc3ljaG9sb2d5PC9rZXl3b3JkPjxrZXl3b3Jk
Pk1hbGU8L2tleXdvcmQ+PGtleXdvcmQ+TWVudGFsIEhlYWx0aDwva2V5d29yZD48a2V5d29yZD5N
aWRkbGUgQWdlZDwva2V5d29yZD48a2V5d29yZD4qUXVhbGl0eSBvZiBMaWZlPC9rZXl3b3JkPjxr
ZXl3b3JkPlF1ZXN0aW9ubmFpcmVzPC9rZXl3b3JkPjxrZXl3b3JkPlJlY292ZXJ5IG9mIEZ1bmN0
aW9uPC9rZXl3b3JkPjxrZXl3b3JkPlNwb3VzZXMvcHN5Y2hvbG9neTwva2V5d29yZD48a2V5d29y
ZD5UaGFpbGFuZDwva2V5d29yZD48a2V5d29yZD5UaW1lIEZhY3RvcnM8L2tleXdvcmQ+PGtleXdv
cmQ+VHJlYXRtZW50IE91dGNvbWU8L2tleXdvcmQ+PGtleXdvcmQ+WW91bmcgQWR1bHQ8L2tleXdv
cmQ+PC9rZXl3b3Jkcz48ZGF0ZXM+PHllYXI+MjAxMjwveWVhcj48cHViLWRhdGVzPjxkYXRlPk1h
cjwvZGF0ZT48L3B1Yi1kYXRlcz48L2RhdGVzPjxpc2JuPjAwNDEtMTM0NTwvaXNibj48YWNjZXNz
aW9uLW51bT4yMjQxMDA2NDwvYWNjZXNzaW9uLW51bT48dXJscz48cmVsYXRlZC11cmxzPjx1cmw+
aHR0cDovL2FjLmVscy1jZG4uY29tL1MwMDQxMTM0NTExMDE3MTgwLzEtczIuMC1TMDA0MTEzNDUx
MTAxNzE4MC1tYWluLnBkZj9fdGlkPTc2M2M3ZjlhLWEzYTUtMTFlMy1hMThiLTAwMDAwYWFiMGY2
YyZhbXA7YWNkbmF0PTEzOTM5NDE4NjBfMzJkODE4OTFkZjI3ZTBlZWE1M2VmZDRjNDJjNDE4MTU8
L3VybD48dXJsPmh0dHA6Ly9hYy5lbHMtY2RuLmNvbS9TMDA0MTEzNDUxMTAxNzE4MC8xLXMyLjAt
UzAwNDExMzQ1MTEwMTcxODAtbWFpbi5wZGY/X3RpZD05NThhZjI5NC1jNzA1LTExZTQtOTM5MC0w
MDAwMGFhYjBmMjYmYW1wO2FjZG5hdD0xNDI1OTc4OTMyX2E3Mzk2ZGU0MWRlYTJjYTBkNGQzMjY5
ZmQyZWIwOGI2PC91cmw+PC9yZWxhdGVkLXVybHM+PC91cmxzPjxlbGVjdHJvbmljLXJlc291cmNl
LW51bT4xMC4xMDE2L2oudHJhbnNwcm9jZWVkLjIwMTEuMTIuMDU2PC9lbGVjdHJvbmljLXJlc291
cmNlLW51bT48cmVtb3RlLWRhdGFiYXNlLXByb3ZpZGVyPk5sbTwvcmVtb3RlLWRhdGFiYXNlLXBy
b3ZpZGVyPjxsYW5ndWFnZT5lbmc8L2xhbmd1YWdlPjwvcmVjb3JkPjwvQ2l0ZT48Q2l0ZT48QXV0
aG9yPkQuIFRlbGxlcy1Db3JyZWlhPC9BdXRob3I+PFllYXI+MjAwOTwvWWVhcj48UmVjTnVtPjM8
L1JlY051bT48cmVjb3JkPjxyZWMtbnVtYmVyPjM8L3JlYy1udW1iZXI+PGZvcmVpZ24ta2V5cz48
a2V5IGFwcD0iRU4iIGRiLWlkPSJhcjIwenB2djFlZnd3dGVwdmFjdmV6OTJweHd4dGZ4OXZ0YTki
IHRpbWVzdGFtcD0iMTM4NTk5MjA0OCI+Mzwva2V5PjwvZm9yZWlnbi1rZXlzPjxyZWYtdHlwZSBu
YW1lPSJKb3VybmFsIEFydGljbGUiPjE3PC9yZWYtdHlwZT48Y29udHJpYnV0b3JzPjxhdXRob3Jz
PjxhdXRob3I+RC4gVGVsbGVzLUNvcnJlaWEsIEEuIEJhcmJvc2EsIEkuIE1lZ2EsIEUuIE1hdGV1
cyBhbmQgRS4gTW9udGVpcm88L2F1dGhvcj48L2F1dGhvcnM+PC9jb250cmlidXRvcnM+PHRpdGxl
cz48dGl0bGU+V2hlbiBEb2VzIFF1YWxpdHkgb2YgTGlmZSBJbXByb3ZlIEFmdGVyIExpdmVyIFRy
YW5zcGxhbnRhdGlvbj8gQSBMb25naXR1ZGluYWwgUHJvc3BlY3RpdmUgU3R1ZHk8L3RpdGxlPjxz
ZWNvbmRhcnktdGl0bGU+VHJhbnNwbGFudGF0aW9uIFByb2NlZWRpbmdzPC9zZWNvbmRhcnktdGl0
bGU+PC90aXRsZXM+PHBlcmlvZGljYWw+PGZ1bGwtdGl0bGU+VHJhbnNwbGFudGF0aW9uIFByb2Nl
ZWRpbmdzPC9mdWxsLXRpdGxlPjwvcGVyaW9kaWNhbD48cGFnZXM+MjwvcGFnZXM+PG51bWJlcj40
MTwvbnVtYmVyPjxzZWN0aW9uPjkwNDwvc2VjdGlvbj48ZGF0ZXM+PHllYXI+MjAwOTwveWVhcj48
L2RhdGVzPjx1cmxzPjwvdXJscz48L3JlY29yZD48L0NpdGU+PENpdGU+PEF1dGhvcj5aYXlkZnVk
aW08L0F1dGhvcj48WWVhcj4yMDEyPC9ZZWFyPjxSZWNOdW0+MTQ8L1JlY051bT48cmVjb3JkPjxy
ZWMtbnVtYmVyPjE0PC9yZWMtbnVtYmVyPjxmb3JlaWduLWtleXM+PGtleSBhcHA9IkVOIiBkYi1p
ZD0iYXIyMHpwdnYxZWZ3d3RlcHZhY3ZlejkycHh3eHRmeDl2dGE5IiB0aW1lc3RhbXA9IjEzOTM5
NDA0ODgiPjE0PC9rZXk+PC9mb3JlaWduLWtleXM+PHJlZi10eXBlIG5hbWU9IkpvdXJuYWwgQXJ0
aWNsZSI+MTc8L3JlZi10eXBlPjxjb250cmlidXRvcnM+PGF1dGhvcnM+PGF1dGhvcj5aYXlkZnVk
aW0sIFYuPC9hdXRob3I+PGF1dGhvcj5GZXVyZXIsIEkuIEQuPC9hdXRob3I+PGF1dGhvcj5MYW5k
bWFuLCBNLiBQLjwvYXV0aG9yPjxhdXRob3I+TW9vcmUsIEQuIEUuPC9hdXRob3I+PGF1dGhvcj5X
cmlnaHQsIEouIEsuPC9hdXRob3I+PGF1dGhvcj5QaW5zb24sIEMuIFcuPC9hdXRob3I+PC9hdXRo
b3JzPjwvY29udHJpYnV0b3JzPjxhdXRoLWFkZHJlc3M+RGVwYXJ0bWVudCBvZiBTdXJnZXJ5IGFu
ZCBWYW5kZXJiaWx0IFRyYW5zcGxhbnQgQ2VudGVyLCBWYW5kZXJiaWx0IFVuaXZlcnNpdHkgTWVk
aWNhbCBDZW50ZXIsIE5hc2h2aWxsZSwgVE4sIFVTQS4gemF5ZGZ1ZGltLnZpY3RvckBtYXlvLmVk
dTwvYXV0aC1hZGRyZXNzPjx0aXRsZXM+PHRpdGxlPlJlZHVjdGlvbiBpbiBjb3J0aWNvc3Rlcm9p
ZHMgaXMgYXNzb2NpYXRlZCB3aXRoIGJldHRlciBoZWFsdGgtcmVsYXRlZCBxdWFsaXR5IG9mIGxp
ZmUgYWZ0ZXIgbGl2ZXIgdHJhbnNwbGFudGF0aW9uPC90aXRsZT48c2Vjb25kYXJ5LXRpdGxlPkog
QW0gQ29sbCBTdXJnPC9zZWNvbmRhcnktdGl0bGU+PGFsdC10aXRsZT5Kb3VybmFsIG9mIHRoZSBB
bWVyaWNhbiBDb2xsZWdlIG9mIFN1cmdlb25zPC9hbHQtdGl0bGU+PC90aXRsZXM+PHBlcmlvZGlj
YWw+PGZ1bGwtdGl0bGU+SiBBbSBDb2xsIFN1cmc8L2Z1bGwtdGl0bGU+PGFiYnItMT5Kb3VybmFs
IG9mIHRoZSBBbWVyaWNhbiBDb2xsZWdlIG9mIFN1cmdlb25zPC9hYmJyLTE+PC9wZXJpb2RpY2Fs
PjxhbHQtcGVyaW9kaWNhbD48ZnVsbC10aXRsZT5KIEFtIENvbGwgU3VyZzwvZnVsbC10aXRsZT48
YWJici0xPkpvdXJuYWwgb2YgdGhlIEFtZXJpY2FuIENvbGxlZ2Ugb2YgU3VyZ2VvbnM8L2FiYnIt
MT48L2FsdC1wZXJpb2RpY2FsPjxwYWdlcz4xNjQtNzM8L3BhZ2VzPjx2b2x1bWU+MjE0PC92b2x1
bWU+PG51bWJlcj4yPC9udW1iZXI+PGVkaXRpb24+MjAxMS8xMi8wNjwvZWRpdGlvbj48a2V5d29y
ZHM+PGtleXdvcmQ+RmVtYWxlPC9rZXl3b3JkPjxrZXl3b3JkPkdsdWNvY29ydGljb2lkcy8qYWRt
aW5pc3RyYXRpb24gJmFtcDsgZG9zYWdlPC9rZXl3b3JkPjxrZXl3b3JkPkdyYWZ0IFJlamVjdGlv
bi8qcHJldmVudGlvbiAmYW1wOyBjb250cm9sPC9rZXl3b3JkPjxrZXl3b3JkPkhlYWx0aCBTdGF0
dXMgSW5kaWNhdG9yczwva2V5d29yZD48a2V5d29yZD5IdW1hbnM8L2tleXdvcmQ+PGtleXdvcmQ+
SW1tdW5vc3VwcHJlc3NpdmUgQWdlbnRzLyphZG1pbmlzdHJhdGlvbiAmYW1wOyBkb3NhZ2U8L2tl
eXdvcmQ+PGtleXdvcmQ+KkxpdmVyIFRyYW5zcGxhbnRhdGlvbi9pbW11bm9sb2d5PC9rZXl3b3Jk
PjxrZXl3b3JkPk1hbGU8L2tleXdvcmQ+PGtleXdvcmQ+TWlkZGxlIEFnZWQ8L2tleXdvcmQ+PGtl
eXdvcmQ+UG9zdG9wZXJhdGl2ZSBDYXJlPC9rZXl3b3JkPjxrZXl3b3JkPlBvc3RvcGVyYXRpdmUg
UGVyaW9kPC9rZXl3b3JkPjxrZXl3b3JkPlB1bHNlIFRoZXJhcHksIERydWc8L2tleXdvcmQ+PGtl
eXdvcmQ+KlF1YWxpdHkgb2YgTGlmZTwva2V5d29yZD48L2tleXdvcmRzPjxkYXRlcz48eWVhcj4y
MDEyPC95ZWFyPjxwdWItZGF0ZXM+PGRhdGU+RmViPC9kYXRlPjwvcHViLWRhdGVzPjwvZGF0ZXM+
PGlzYm4+MTA3Mi03NTE1PC9pc2JuPjxhY2Nlc3Npb24tbnVtPjIyMTM3ODI0PC9hY2Nlc3Npb24t
bnVtPjx1cmxzPjxyZWxhdGVkLXVybHM+PHVybD5odHRwOi8vYWMuZWxzLWNkbi5jb20vUzEwNzI3
NTE1MTEwMTE1NzQvMS1zMi4wLVMxMDcyNzUxNTExMDExNTc0LW1haW4ucGRmP190aWQ9N2VjNWNm
ODYtYTNhNS0xMWUzLThjMTEtMDAwMDBhYWIwZjI2JmFtcDthY2RuYXQ9MTM5Mzk0MTg3NF8zN2M0
NjQwMDg0M2U3MTc1N2IxY2QxMzRkNzlkNTcyYjwvdXJsPjx1cmw+aHR0cDovL2FjLmVscy1jZG4u
Y29tL1MxMDcyNzUxNTExMDExNTc0LzEtczIuMC1TMTA3Mjc1MTUxMTAxMTU3NC1tYWluLnBkZj9f
dGlkPTliNDBhMmM0LWM3MDUtMTFlNC05ZmRiLTAwMDAwYWFjYjM2MiZhbXA7YWNkbmF0PTE0MjU5
Nzg5NDJfMWQ5MzFmNzY0MDZkOTZjNTNhNDc1NjFmNTE3ZjhlNGQ8L3VybD48L3JlbGF0ZWQtdXJs
cz48L3VybHM+PGVsZWN0cm9uaWMtcmVzb3VyY2UtbnVtPjEwLjEwMTYvai5qYW1jb2xsc3VyZy4y
MDExLjEwLjAwNjwvZWxlY3Ryb25pYy1yZXNvdXJjZS1udW0+PHJlbW90ZS1kYXRhYmFzZS1wcm92
aWRlcj5ObG08L3JlbW90ZS1kYXRhYmFzZS1wcm92aWRlcj48bGFuZ3VhZ2U+ZW5nPC9sYW5ndWFn
ZT48L3JlY29yZD48L0NpdGU+PC9FbmROb3RlPn==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(19, 22, 24-26)</w:t>
      </w:r>
      <w:r w:rsidR="001B2445" w:rsidRPr="006C1535">
        <w:rPr>
          <w:rFonts w:cs="Times New Roman"/>
          <w:color w:val="000000"/>
          <w:szCs w:val="22"/>
        </w:rPr>
        <w:fldChar w:fldCharType="end"/>
      </w:r>
      <w:r>
        <w:rPr>
          <w:rFonts w:cs="Times New Roman"/>
          <w:color w:val="000000"/>
          <w:szCs w:val="22"/>
        </w:rPr>
        <w:t>.</w:t>
      </w:r>
      <w:r w:rsidRPr="006C1535">
        <w:rPr>
          <w:rFonts w:cs="Times New Roman"/>
          <w:color w:val="000000"/>
          <w:szCs w:val="22"/>
        </w:rPr>
        <w:t xml:space="preserve"> Echter, op lange termijn (na 10 en 30 jaar) blijkt de fysieke activiteit nooit het niveau van de</w:t>
      </w:r>
      <w:r>
        <w:rPr>
          <w:rFonts w:cs="Times New Roman"/>
          <w:color w:val="000000"/>
          <w:szCs w:val="22"/>
        </w:rPr>
        <w:t xml:space="preserve"> algemene populatie te bereiken</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PEVuZE5vdGU+PENpdGU+PEF1dGhvcj5QZWktWGlhbiBDaGVuPC9BdXRob3I+PFllYXI+MjAxMjwv
WWVhcj48UmVjTnVtPjI8L1JlY051bT48RGlzcGxheVRleHQ+KDIwLCAyMyk8L0Rpc3BsYXlUZXh0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dGhvcj5CdXJyYTwvQXV0aG9yPjxZZWFyPjIwMTM8L1llYXI+PFJlY051bT4yMzwvUmVjTnVtPjxy
ZWNvcmQ+PHJlYy1udW1iZXI+MjM8L3JlYy1udW1iZXI+PGZvcmVpZ24ta2V5cz48a2V5IGFwcD0i
RU4iIGRiLWlkPSJhcjIwenB2djFlZnd3dGVwdmFjdmV6OTJweHd4dGZ4OXZ0YTkiIHRpbWVzdGFt
cD0iMTM5Mzk0MDk5OSI+MjM8L2tleT48L2ZvcmVpZ24ta2V5cz48cmVmLXR5cGUgbmFtZT0iSm91
cm5hbCBBcnRpY2xlIj4xNzwvcmVmLXR5cGU+PGNvbnRyaWJ1dG9ycz48YXV0aG9ycz48YXV0aG9y
PkJ1cnJhLCBQLjwvYXV0aG9yPjxhdXRob3I+R2VybWFuaSwgRy48L2F1dGhvcj48L2F1dGhvcnM+
PC9jb250cmlidXRvcnM+PGF1dGgtYWRkcmVzcz5NdWx0aXZpc2NlcmFsIFRyYW5zcGxhbnQgVW5p
dCwgRGVwYXJ0bWVudCBvZiBTdXJnZXJ5LCBPbmNvbG9neSwgYW5kIEdhc3Ryb2VudGVyb2xvZ3ks
IFBhZHVhIFVuaXZlcnNpdHkgSG9zcGl0YWwsIFBhZHVhLCBJdGFseS48L2F1dGgtYWRkcmVzcz48
dGl0bGVzPjx0aXRsZT5Mb25nLXRlcm0gcXVhbGl0eSBvZiBsaWZlIGZvciB0cmFuc3BsYW50IHJl
Y2lwaWVudHM8L3RpdGxlPjxzZWNvbmRhcnktdGl0bGU+TGl2ZXIgVHJhbnNwbDwvc2Vjb25kYXJ5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cmFuc3BsYW50YXRpb24gU29jaWV0eTwvYWJici0xPjwvYWx0LXBlcmlvZGljYWw+PHBhZ2VzPlM0
MC0zPC9wYWdlcz48dm9sdW1lPjE5IFN1cHBsIDI8L3ZvbHVtZT48ZWRpdGlvbj4yMDEzLzA4LzIx
PC9lZGl0aW9uPjxkYXRlcz48eWVhcj4yMDEzPC95ZWFyPjxwdWItZGF0ZXM+PGRhdGU+Tm92PC9k
YXRlPjwvcHViLWRhdGVzPjwvZGF0ZXM+PGlzYm4+MTUyNy02NDY1PC9pc2JuPjxhY2Nlc3Npb24t
bnVtPjIzOTYwMDMxPC9hY2Nlc3Npb24tbnVtPjx1cmxzPjxyZWxhdGVkLXVybHM+PHVybD5odHRw
Oi8vb25saW5lbGlicmFyeS53aWxleS5jb20vc3RvcmUvMTAuMTAwMi9sdC4yMzcyNS9hc3NldC9s
dDIzNzI1LnBkZj92PTEmYW1wO3Q9aHNkOHc0ZWEmYW1wO3M9M2EzY2NiM2Q3ZjhlZGFhMzEzNTU2
MDVmZmQ0NTJmYzNhZWM1MmJlNzwvdXJsPjx1cmw+aHR0cDovL29ubGluZWxpYnJhcnkud2lsZXku
Y29tL3N0b3JlLzEwLjEwMDIvbHQuMjM3MjUvYXNzZXQvbHQyMzcyNS5wZGY/dj0xJmFtcDt0PWk3
MzNub2x3JmFtcDtzPTg3NmM3OTJhZjMyOWUxYjlhYjQ2ZGNjMjEzZDdmODBhYWEwMjA5NGU8L3Vy
bD48L3JlbGF0ZWQtdXJscz48L3VybHM+PGVsZWN0cm9uaWMtcmVzb3VyY2UtbnVtPjEwLjEwMDIv
bHQuMjM3MjU8L2VsZWN0cm9uaWMtcmVzb3VyY2UtbnVtPjxyZW1vdGUtZGF0YWJhc2UtcHJvdmlk
ZXI+TmxtPC9yZW1vdGUtZGF0YWJhc2UtcHJvdmlkZXI+PGxhbmd1YWdlPmVuZzwvbGFuZ3VhZ2U+
PC9yZWNvcmQ+PC9DaXRlPjwvRW5kTm90ZT5=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PEVuZE5vdGU+PENpdGU+PEF1dGhvcj5QZWktWGlhbiBDaGVuPC9BdXRob3I+PFllYXI+MjAxMjwv
WWVhcj48UmVjTnVtPjI8L1JlY051bT48RGlzcGxheVRleHQ+KDIwLCAyMyk8L0Rpc3BsYXlUZXh0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dGhvcj5CdXJyYTwvQXV0aG9yPjxZZWFyPjIwMTM8L1llYXI+PFJlY051bT4yMzwvUmVjTnVtPjxy
ZWNvcmQ+PHJlYy1udW1iZXI+MjM8L3JlYy1udW1iZXI+PGZvcmVpZ24ta2V5cz48a2V5IGFwcD0i
RU4iIGRiLWlkPSJhcjIwenB2djFlZnd3dGVwdmFjdmV6OTJweHd4dGZ4OXZ0YTkiIHRpbWVzdGFt
cD0iMTM5Mzk0MDk5OSI+MjM8L2tleT48L2ZvcmVpZ24ta2V5cz48cmVmLXR5cGUgbmFtZT0iSm91
cm5hbCBBcnRpY2xlIj4xNzwvcmVmLXR5cGU+PGNvbnRyaWJ1dG9ycz48YXV0aG9ycz48YXV0aG9y
PkJ1cnJhLCBQLjwvYXV0aG9yPjxhdXRob3I+R2VybWFuaSwgRy48L2F1dGhvcj48L2F1dGhvcnM+
PC9jb250cmlidXRvcnM+PGF1dGgtYWRkcmVzcz5NdWx0aXZpc2NlcmFsIFRyYW5zcGxhbnQgVW5p
dCwgRGVwYXJ0bWVudCBvZiBTdXJnZXJ5LCBPbmNvbG9neSwgYW5kIEdhc3Ryb2VudGVyb2xvZ3ks
IFBhZHVhIFVuaXZlcnNpdHkgSG9zcGl0YWwsIFBhZHVhLCBJdGFseS48L2F1dGgtYWRkcmVzcz48
dGl0bGVzPjx0aXRsZT5Mb25nLXRlcm0gcXVhbGl0eSBvZiBsaWZlIGZvciB0cmFuc3BsYW50IHJl
Y2lwaWVudHM8L3RpdGxlPjxzZWNvbmRhcnktdGl0bGU+TGl2ZXIgVHJhbnNwbDwvc2Vjb25kYXJ5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cmFuc3BsYW50YXRpb24gU29jaWV0eTwvYWJici0xPjwvYWx0LXBlcmlvZGljYWw+PHBhZ2VzPlM0
MC0zPC9wYWdlcz48dm9sdW1lPjE5IFN1cHBsIDI8L3ZvbHVtZT48ZWRpdGlvbj4yMDEzLzA4LzIx
PC9lZGl0aW9uPjxkYXRlcz48eWVhcj4yMDEzPC95ZWFyPjxwdWItZGF0ZXM+PGRhdGU+Tm92PC9k
YXRlPjwvcHViLWRhdGVzPjwvZGF0ZXM+PGlzYm4+MTUyNy02NDY1PC9pc2JuPjxhY2Nlc3Npb24t
bnVtPjIzOTYwMDMxPC9hY2Nlc3Npb24tbnVtPjx1cmxzPjxyZWxhdGVkLXVybHM+PHVybD5odHRw
Oi8vb25saW5lbGlicmFyeS53aWxleS5jb20vc3RvcmUvMTAuMTAwMi9sdC4yMzcyNS9hc3NldC9s
dDIzNzI1LnBkZj92PTEmYW1wO3Q9aHNkOHc0ZWEmYW1wO3M9M2EzY2NiM2Q3ZjhlZGFhMzEzNTU2
MDVmZmQ0NTJmYzNhZWM1MmJlNzwvdXJsPjx1cmw+aHR0cDovL29ubGluZWxpYnJhcnkud2lsZXku
Y29tL3N0b3JlLzEwLjEwMDIvbHQuMjM3MjUvYXNzZXQvbHQyMzcyNS5wZGY/dj0xJmFtcDt0PWk3
MzNub2x3JmFtcDtzPTg3NmM3OTJhZjMyOWUxYjlhYjQ2ZGNjMjEzZDdmODBhYWEwMjA5NGU8L3Vy
bD48L3JlbGF0ZWQtdXJscz48L3VybHM+PGVsZWN0cm9uaWMtcmVzb3VyY2UtbnVtPjEwLjEwMDIv
bHQuMjM3MjU8L2VsZWN0cm9uaWMtcmVzb3VyY2UtbnVtPjxyZW1vdGUtZGF0YWJhc2UtcHJvdmlk
ZXI+TmxtPC9yZW1vdGUtZGF0YWJhc2UtcHJvdmlkZXI+PGxhbmd1YWdlPmVuZzwvbGFuZ3VhZ2U+
PC9yZWNvcmQ+PC9DaXRlPjwvRW5kTm90ZT5=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(20, 23)</w:t>
      </w:r>
      <w:r w:rsidR="001B2445" w:rsidRPr="006C1535">
        <w:rPr>
          <w:rFonts w:cs="Times New Roman"/>
          <w:color w:val="000000"/>
          <w:szCs w:val="22"/>
        </w:rPr>
        <w:fldChar w:fldCharType="end"/>
      </w:r>
      <w:r>
        <w:rPr>
          <w:rFonts w:cs="Times New Roman"/>
          <w:color w:val="000000"/>
          <w:szCs w:val="22"/>
        </w:rPr>
        <w:t>.</w:t>
      </w:r>
    </w:p>
    <w:p w14:paraId="385A6D4D"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6C1535">
        <w:rPr>
          <w:rFonts w:cs="Times New Roman"/>
          <w:color w:val="000000"/>
          <w:szCs w:val="22"/>
        </w:rPr>
        <w:t xml:space="preserve">Een slechte fysieke functie is significant geassocieerd </w:t>
      </w:r>
      <w:r w:rsidR="00F41957">
        <w:rPr>
          <w:rFonts w:cs="Times New Roman"/>
          <w:color w:val="000000"/>
          <w:szCs w:val="22"/>
        </w:rPr>
        <w:t>met</w:t>
      </w:r>
      <w:r w:rsidRPr="006C1535">
        <w:rPr>
          <w:rFonts w:cs="Times New Roman"/>
          <w:color w:val="000000"/>
          <w:szCs w:val="22"/>
        </w:rPr>
        <w:t xml:space="preserve"> specifieke socio-demografische factoren (vrouwelijk geslacht en ouder dan 60 jaar) en complicaties (osteoporose, recidiverende en </w:t>
      </w:r>
      <w:r w:rsidRPr="006C1535">
        <w:rPr>
          <w:rFonts w:cs="Times New Roman"/>
          <w:i/>
          <w:color w:val="000000"/>
          <w:szCs w:val="22"/>
        </w:rPr>
        <w:t>de novo</w:t>
      </w:r>
      <w:r w:rsidRPr="006C1535">
        <w:rPr>
          <w:rFonts w:cs="Times New Roman"/>
          <w:color w:val="000000"/>
          <w:szCs w:val="22"/>
        </w:rPr>
        <w:t xml:space="preserve"> aandoeningen), dewelke interessant zijn om aan te pakken in het verbet</w:t>
      </w:r>
      <w:r>
        <w:rPr>
          <w:rFonts w:cs="Times New Roman"/>
          <w:color w:val="000000"/>
          <w:szCs w:val="22"/>
        </w:rPr>
        <w:t>eren van de kwaliteit van leven</w:t>
      </w:r>
      <w:r w:rsidR="00050578">
        <w:rPr>
          <w:rFonts w:cs="Times New Roman"/>
          <w:color w:val="000000"/>
          <w:szCs w:val="22"/>
        </w:rPr>
        <w:t xml:space="preserve"> </w:t>
      </w:r>
      <w:r w:rsidR="001B2445" w:rsidRPr="006C1535">
        <w:rPr>
          <w:rFonts w:cs="Times New Roman"/>
          <w:color w:val="000000"/>
          <w:szCs w:val="22"/>
        </w:rPr>
        <w:fldChar w:fldCharType="begin"/>
      </w:r>
      <w:r w:rsidR="009E6055">
        <w:rPr>
          <w:rFonts w:cs="Times New Roman"/>
          <w:color w:val="000000"/>
          <w:szCs w:val="22"/>
        </w:rPr>
        <w:instrText xml:space="preserve"> ADDIN EN.CITE &lt;EndNote&gt;&lt;Cite&gt;&lt;Author&gt;Gen-Shu Wang&lt;/Author&gt;&lt;Year&gt;2012&lt;/Year&gt;&lt;RecNum&gt;5&lt;/RecNum&gt;&lt;DisplayText&gt;(19)&lt;/DisplayText&gt;&lt;record&gt;&lt;rec-number&gt;5&lt;/rec-number&gt;&lt;foreign-keys&gt;&lt;key app="EN" db-id="ar20zpvv1efwwtepvacvez92pxwxtfx9vta9" timestamp="1385994705"&gt;5&lt;/key&gt;&lt;/foreign-keys&gt;&lt;ref-type name="Journal Article"&gt;17&lt;/ref-type&gt;&lt;contributors&gt;&lt;authors&gt;&lt;author&gt;Gen-Shu Wang, Yang Yang, Hua Li, Nan Jiang, Bin-Sheng Fu, Hai Jin, Jian-Xu Yang and Gui-Hua Chen&lt;/author&gt;&lt;/authors&gt;&lt;/contributors&gt;&lt;titles&gt;&lt;title&gt;Health-related quality of life after liver transplantation: the experience from a single Chinese center&amp;#xD;&lt;/title&gt;&lt;secondary-title&gt;Hepatobiliary Pancreat Dis Int&lt;/secondary-title&gt;&lt;/titles&gt;&lt;periodical&gt;&lt;full-title&gt;Hepatobiliary Pancreat Dis Int&lt;/full-title&gt;&lt;/periodical&gt;&lt;pages&gt;5&lt;/pages&gt;&lt;volume&gt;11&lt;/volume&gt;&lt;number&gt;3&lt;/number&gt;&lt;section&gt;262&lt;/section&gt;&lt;dates&gt;&lt;year&gt;2012&lt;/year&gt;&lt;pub-dates&gt;&lt;date&gt;15 June 2012&lt;/date&gt;&lt;/pub-dates&gt;&lt;/dates&gt;&lt;urls&gt;&lt;related-urls&gt;&lt;url&gt;http://www.sciencedirect.com/science/article/pii/S1499387212601581&lt;/url&gt;&lt;/related-urls&gt;&lt;/urls&gt;&lt;/record&gt;&lt;/Cite&gt;&lt;/EndNote&gt;</w:instrText>
      </w:r>
      <w:r w:rsidR="001B2445" w:rsidRPr="006C1535">
        <w:rPr>
          <w:rFonts w:cs="Times New Roman"/>
          <w:color w:val="000000"/>
          <w:szCs w:val="22"/>
        </w:rPr>
        <w:fldChar w:fldCharType="separate"/>
      </w:r>
      <w:r w:rsidR="009E6055">
        <w:rPr>
          <w:rFonts w:cs="Times New Roman"/>
          <w:noProof/>
          <w:color w:val="000000"/>
          <w:szCs w:val="22"/>
        </w:rPr>
        <w:t>(19)</w:t>
      </w:r>
      <w:r w:rsidR="001B2445" w:rsidRPr="006C1535">
        <w:rPr>
          <w:rFonts w:cs="Times New Roman"/>
          <w:color w:val="000000"/>
          <w:szCs w:val="22"/>
        </w:rPr>
        <w:fldChar w:fldCharType="end"/>
      </w:r>
      <w:r>
        <w:rPr>
          <w:rFonts w:cs="Times New Roman"/>
          <w:color w:val="000000"/>
          <w:szCs w:val="22"/>
        </w:rPr>
        <w:t>.</w:t>
      </w:r>
      <w:r w:rsidRPr="006C1535">
        <w:rPr>
          <w:rFonts w:cs="Times New Roman"/>
          <w:color w:val="000000"/>
          <w:szCs w:val="22"/>
        </w:rPr>
        <w:t xml:space="preserve"> Algemeen wordt dus een verbetering in fysiek functioneren gezien na één jaar, indien majeure complicaties afwezig zi</w:t>
      </w:r>
      <w:r>
        <w:rPr>
          <w:rFonts w:cs="Times New Roman"/>
          <w:color w:val="000000"/>
          <w:szCs w:val="22"/>
        </w:rPr>
        <w:t>jn</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PEVuZE5vdGU+PENpdGU+PEF1dGhvcj5NYXNhbGE8L0F1dGhvcj48WWVhcj4yMDEyPC9ZZWFyPjxS
ZWNOdW0+MTY8L1JlY051bT48RGlzcGxheVRleHQ+KDEsIDI3LTMxKTwvRGlzcGxheVRleHQ+PHJl
Y29yZD48cmVjLW51bWJlcj4xNjwvcmVjLW51bWJlcj48Zm9yZWlnbi1rZXlzPjxrZXkgYXBwPSJF
TiIgZGItaWQ9ImFyMjB6cHZ2MWVmd3d0ZXB2YWN2ZXo5MnB4d3h0Zng5dnRhOSIgdGltZXN0YW1w
PSIxMzkzOTQwNTcyIj4xNjwva2V5PjwvZm9yZWlnbi1rZXlzPjxyZWYtdHlwZSBuYW1lPSJKb3Vy
bmFsIEFydGljbGUiPjE3PC9yZWYtdHlwZT48Y29udHJpYnV0b3JzPjxhdXRob3JzPjxhdXRob3I+
TWFzYWxhLCBELjwvYXV0aG9yPjxhdXRob3I+TWFubm9jY2ksIEEuPC9hdXRob3I+PGF1dGhvcj5V
bmltLCBCLjwvYXV0aG9yPjxhdXRob3I+RGVsIENpbW11dG8sIEEuPC9hdXRob3I+PGF1dGhvcj5U
dXJjaGV0dGEsIEYuPC9hdXRob3I+PGF1dGhvcj5HYXR0bywgRy48L2F1dGhvcj48YXV0aG9yPlNh
bnRvcm8sIFIuPC9hdXRob3I+PGF1dGhvcj5FdHRvcnJlLCBHLiBNLjwvYXV0aG9yPjxhdXRob3I+
Qm9jY2lhLCBBLjwvYXV0aG9yPjxhdXRob3I+TGEgVG9ycmUsIEcuPC9hdXRob3I+PC9hdXRob3Jz
PjwvY29udHJpYnV0b3JzPjxhdXRoLWFkZHJlc3M+RGVwYXJ0bWVudCBvZiBIZWFsdGggYW5kIFNw
b3J0IFNjaWVuY2VzLCBTYXBpZW56YSBVbml2ZXJzaXR5IG9mIFJvbWUsIFVuaXZlcnNpdHkgb2Yg
Q2Fzc2lubywgUm9tZSwgSXRhbHkuPC9hdXRoLWFkZHJlc3M+PHRpdGxlcz48dGl0bGU+UXVhbGl0
eSBvZiBsaWZlIGFuZCBwaHlzaWNhbCBhY3Rpdml0eSBpbiBsaXZlciB0cmFuc3BsYW50YXRpb24g
cGF0aWVudHM6IHJlc3VsdHMgb2YgYSBjYXNlLWNvbnRyb2wgc3R1ZHkgaW4gSXRhbHk8L3RpdGxl
PjxzZWNvbmRhcnktdGl0bGU+VHJhbnNwbGFudCBQcm9jPC9zZWNvbmRhcnktdGl0bGU+PGFsdC10
aXRsZT5UcmFuc3BsYW50YXRpb24gcHJvY2VlZGluZ3M8L2FsdC10aXRsZT48L3RpdGxlcz48YWx0
LXBlcmlvZGljYWw+PGZ1bGwtdGl0bGU+VHJhbnNwbGFudGF0aW9uIFByb2NlZWRpbmdzPC9mdWxs
LXRpdGxlPjwvYWx0LXBlcmlvZGljYWw+PHBhZ2VzPjEzNDYtNTA8L3BhZ2VzPjx2b2x1bWU+NDQ8
L3ZvbHVtZT48bnVtYmVyPjU8L251bWJlcj48ZWRpdGlvbj4yMDEyLzA2LzA2PC9lZGl0aW9uPjxr
ZXl3b3Jkcz48a2V5d29yZD5BZHVsdDwva2V5d29yZD48a2V5d29yZD5BZ2VkPC9rZXl3b3JkPjxr
ZXl3b3JkPkNhc2UtQ29udHJvbCBTdHVkaWVzPC9rZXl3b3JkPjxrZXl3b3JkPkNoaS1TcXVhcmUg
RGlzdHJpYnV0aW9uPC9rZXl3b3JkPjxrZXl3b3JkPkZlbWFsZTwva2V5d29yZD48a2V5d29yZD5I
ZWFsdGggU3RhdHVzPC9rZXl3b3JkPjxrZXl3b3JkPkh1bWFuczwva2V5d29yZD48a2V5d29yZD5J
dGFseTwva2V5d29yZD48a2V5d29yZD5MaWZlIFN0eWxlPC9rZXl3b3JkPjxrZXl3b3JkPkxpbmVh
ciBNb2RlbHM8L2tleXdvcmQ+PGtleXdvcmQ+KkxpdmVyIFRyYW5zcGxhbnRhdGlvbi9hZHZlcnNl
IGVmZmVjdHM8L2tleXdvcmQ+PGtleXdvcmQ+TWFsZTwva2V5d29yZD48a2V5d29yZD5NaWRkbGUg
QWdlZDwva2V5d29yZD48a2V5d29yZD4qTW90b3IgQWN0aXZpdHk8L2tleXdvcmQ+PGtleXdvcmQ+
TXVsdGl2YXJpYXRlIEFuYWx5c2lzPC9rZXl3b3JkPjxrZXl3b3JkPlBhdGllbnQgU2F0aXNmYWN0
aW9uPC9rZXl3b3JkPjxrZXl3b3JkPlBpbG90IFByb2plY3RzPC9rZXl3b3JkPjxrZXl3b3JkPipR
dWFsaXR5IG9mIExpZmU8L2tleXdvcmQ+PGtleXdvcmQ+UXVlc3Rpb25uYWlyZXM8L2tleXdvcmQ+
PGtleXdvcmQ+UmlzayBBc3Nlc3NtZW50PC9rZXl3b3JkPjxrZXl3b3JkPlJpc2sgRmFjdG9yczwv
a2V5d29yZD48a2V5d29yZD5UaW1lIEZhY3RvcnM8L2tleXdvcmQ+PGtleXdvcmQ+VHJlYXRtZW50
IE91dGNvbWU8L2tleXdvcmQ+PC9rZXl3b3Jkcz48ZGF0ZXM+PHllYXI+MjAxMjwveWVhcj48cHVi
LWRhdGVzPjxkYXRlPkp1bjwvZGF0ZT48L3B1Yi1kYXRlcz48L2RhdGVzPjxpc2JuPjAwNDEtMTM0
NTwvaXNibj48YWNjZXNzaW9uLW51bT4yMjY2NDAxMzwvYWNjZXNzaW9uLW51bT48dXJscz48cmVs
YXRlZC11cmxzPjx1cmw+aHR0cDovL2FjLmVscy1jZG4uY29tL1MwMDQxMTM0NTEyMDAzMjQ3LzEt
czIuMC1TMDA0MTEzNDUxMjAwMzI0Ny1tYWluLnBkZj9fdGlkPTcxZjMyZWYyLWEzYTUtMTFlMy04
ZmI2LTAwMDAwYWFjYjM2MSZhbXA7YWNkbmF0PTEzOTM5NDE4NTJfMzA1ODk2NWU5NTc1NmZlN2U5
MTY4OWYwNjNiM2M5Nzc8L3VybD48dXJsPmh0dHA6Ly9hYy5lbHMtY2RuLmNvbS9TMDA0MTEzNDUx
MjAwMzI0Ny8xLXMyLjAtUzAwNDExMzQ1MTIwMDMyNDctbWFpbi5wZGY/X3RpZD04NDEwZDViYS1j
NzA1LTExZTQtYjgxZi0wMDAwMGFhYjBmMjcmYW1wO2FjZG5hdD0xNDI1OTc4OTAzXzk0NTQ4ZDc2
NjZkNjYxNWRkODY2MGUyNTgzYjJiYTUyPC91cmw+PC9yZWxhdGVkLXVybHM+PC91cmxzPjxlbGVj
dHJvbmljLXJlc291cmNlLW51bT4xMC4xMDE2L2oudHJhbnNwcm9jZWVkLjIwMTIuMDEuMTIzPC9l
bGVjdHJvbmljLXJlc291cmNlLW51bT48cmVtb3RlLWRhdGFiYXNlLXByb3ZpZGVyPk5sbTwvcmVt
b3RlLWRhdGFiYXNlLXByb3ZpZGVyPjxsYW5ndWFnZT5lbmc8L2xhbmd1YWdlPjwvcmVjb3JkPjwv
Q2l0ZT48Q2l0ZT48QXV0aG9yPkJvd25pazwvQXV0aG9yPjxZZWFyPjIwMDk8L1llYXI+PFJlY051
bT40MjwvUmVjTnVtPjxyZWNvcmQ+PHJlYy1udW1iZXI+NDI8L3JlYy1udW1iZXI+PGZvcmVpZ24t
a2V5cz48a2V5IGFwcD0iRU4iIGRiLWlkPSJhcjIwenB2djFlZnd3dGVwdmFjdmV6OTJweHd4dGZ4
OXZ0YTkiIHRpbWVzdGFtcD0iMTM5Mzk0MTkyMiI+NDI8L2tleT48L2ZvcmVpZ24ta2V5cz48cmVm
LXR5cGUgbmFtZT0iSm91cm5hbCBBcnRpY2xlIj4xNzwvcmVmLXR5cGU+PGNvbnRyaWJ1dG9ycz48
YXV0aG9ycz48YXV0aG9yPkJvd25paywgSC48L2F1dGhvcj48YXV0aG9yPlNhYWIsIFMuPC9hdXRo
b3I+PC9hdXRob3JzPjwvY29udHJpYnV0b3JzPjxhdXRoLWFkZHJlc3M+RGVwYXJ0bWVudCBvZiBN
ZWRpY2luZSwgVW5pdmVyc2l0eSBvZiBDYWxpZm9ybmlhIGF0IExvcyBBbmdlbGVzLCBMb3MgQW5n
ZWxlcywgQ0EsIFVTQS48L2F1dGgtYWRkcmVzcz48dGl0bGVzPjx0aXRsZT5IZWFsdGgtcmVsYXRl
ZCBxdWFsaXR5IG9mIGxpZmUgYWZ0ZXIgbGl2ZXIgdHJhbnNwbGFudGF0aW9uIGZvciBhZHVsdCBy
ZWNpcGllbnRzPC90aXRsZT48c2Vjb25kYXJ5LXRpdGxlPkxpdmVyIFRyYW5zcGw8L3NlY29uZGFy
eS10aXRsZT48YWx0LXRpdGxlPkxpdmVyIHRyYW5zcGxhbnRhdGlvbiA6IG9mZmljaWFsIHB1Ymxp
Y2F0aW9uIG9mIHRoZSBBbWVyaWNhbiBBc3NvY2lhdGlvbiBmb3IgdGhlIFN0dWR5IG9mIExpdmVy
IERpc2Vhc2VzIGFuZCB0aGUgSW50ZXJuYXRpb25hbCBMaXZlciBUcmFuc3BsYW50YXRpb24gU29j
aWV0eTwvYWx0LXRpdGxlPjwvdGl0bGVzPjxwZXJpb2RpY2FsPjxmdWxsLXRpdGxlPkxpdmVyIFRy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aW9uIFNvY2lldHk8L2FiYnItMT48L3BlcmlvZGljYWw+PGFsdC1wZXJpb2RpY2FsPjxmdWxsLXRp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VHJhbnNwbGFudGF0aW9uIFNvY2lldHk8L2FiYnItMT48L2FsdC1wZXJpb2RpY2FsPjxwYWdlcz5T
NDItOTwvcGFnZXM+PHZvbHVtZT4xNSBTdXBwbCAyPC92b2x1bWU+PGVkaXRpb24+MjAwOS8xMC8z
MTwvZWRpdGlvbj48a2V5d29yZHM+PGtleXdvcmQ+QWN0aXZpdGllcyBvZiBEYWlseSBMaXZpbmcv
KnBzeWNob2xvZ3k8L2tleXdvcmQ+PGtleXdvcmQ+QWR1bHQ8L2tleXdvcmQ+PGtleXdvcmQ+Kkhl
YWx0aCBTdGF0dXM8L2tleXdvcmQ+PGtleXdvcmQ+SHVtYW5zPC9rZXl3b3JkPjxrZXl3b3JkPipM
aXZlciBUcmFuc3BsYW50YXRpb24vYWR2ZXJzZSBlZmZlY3RzL3BzeWNob2xvZ3k8L2tleXdvcmQ+
PGtleXdvcmQ+UG9zdG9wZXJhdGl2ZSBQZXJpb2Q8L2tleXdvcmQ+PGtleXdvcmQ+UHN5Y2hpYXRy
aWMgU3RhdHVzIFJhdGluZyBTY2FsZXM8L2tleXdvcmQ+PGtleXdvcmQ+UXVhbGl0eSBvZiBMaWZl
Lypwc3ljaG9sb2d5PC9rZXl3b3JkPjxrZXl3b3JkPlF1ZXN0aW9ubmFpcmVzPC9rZXl3b3JkPjxr
ZXl3b3JkPlNpY2tuZXNzIEltcGFjdCBQcm9maWxlPC9rZXl3b3JkPjxrZXl3b3JkPlRpbWUgRmFj
dG9yczwva2V5d29yZD48L2tleXdvcmRzPjxkYXRlcz48eWVhcj4yMDA5PC95ZWFyPjxwdWItZGF0
ZXM+PGRhdGU+Tm92PC9kYXRlPjwvcHViLWRhdGVzPjwvZGF0ZXM+PGlzYm4+MTUyNy02NDY1PC9p
c2JuPjxhY2Nlc3Npb24tbnVtPjE5ODc2OTQxPC9hY2Nlc3Npb24tbnVtPjx1cmxzPjxyZWxhdGVk
LXVybHM+PHVybD5odHRwOi8vb25saW5lbGlicmFyeS53aWxleS5jb20vc3RvcmUvMTAuMTAwMi9s
dC4yMTkxMS9hc3NldC8yMTkxMV9mdHAucGRmP3Y9MSZhbXA7dD1oc2Q5MmR0ZyZhbXA7cz05NzY0
YTI2YWVjMThjY2ZiNGNlYjNlMzhlMjlmZGQ3YWNiNWRjNjFlPC91cmw+PHVybD5odHRwOi8vb25s
aW5lbGlicmFyeS53aWxleS5jb20vc3RvcmUvMTAuMTAwMi9sdC4yMTkxMS9hc3NldC8yMTkxMV9m
dHAucGRmP3Y9MSZhbXA7dD1pNzMydjFpayZhbXA7cz00YzZmYjEzMGZiYWExNzNiNDBkNmZiZWYy
NGQxZThmMDVmNzllN2NhPC91cmw+PC9yZWxhdGVkLXVybHM+PC91cmxzPjxlbGVjdHJvbmljLXJl
c291cmNlLW51bT4xMC4xMDAyL2x0LjIxOTExPC9lbGVjdHJvbmljLXJlc291cmNlLW51bT48cmVt
b3RlLWRhdGFiYXNlLXByb3ZpZGVyPk5sbTwvcmVtb3RlLWRhdGFiYXNlLXByb3ZpZGVyPjxsYW5n
dWFnZT5lbmc8L2xhbmd1YWdlPjwvcmVjb3JkPjwvQ2l0ZT48Q2l0ZT48QXV0aG9yPkJvd25pazwv
QXV0aG9yPjxZZWFyPjIwMDk8L1llYXI+PFJlY051bT40MjwvUmVjTnVtPjxyZWNvcmQ+PHJlYy1u
dW1iZXI+NDI8L3JlYy1udW1iZXI+PGZvcmVpZ24ta2V5cz48a2V5IGFwcD0iRU4iIGRiLWlkPSJh
cjIwenB2djFlZnd3dGVwdmFjdmV6OTJweHd4dGZ4OXZ0YTkiIHRpbWVzdGFtcD0iMTM5Mzk0MTky
MiI+NDI8L2tleT48L2ZvcmVpZ24ta2V5cz48cmVmLXR5cGUgbmFtZT0iSm91cm5hbCBBcnRpY2xl
Ij4xNzwvcmVmLXR5cGU+PGNvbnRyaWJ1dG9ycz48YXV0aG9ycz48YXV0aG9yPkJvd25paywgSC48
L2F1dGhvcj48YXV0aG9yPlNhYWIsIFMuPC9hdXRob3I+PC9hdXRob3JzPjwvY29udHJpYnV0b3Jz
PjxhdXRoLWFkZHJlc3M+RGVwYXJ0bWVudCBvZiBNZWRpY2luZSwgVW5pdmVyc2l0eSBvZiBDYWxp
Zm9ybmlhIGF0IExvcyBBbmdlbGVzLCBMb3MgQW5nZWxlcywgQ0EsIFVTQS48L2F1dGgtYWRkcmVz
cz48dGl0bGVzPjx0aXRsZT5IZWFsdGgtcmVsYXRlZCBxdWFsaXR5IG9mIGxpZmUgYWZ0ZXIgbGl2
ZXIgdHJhbnNwbGFudGF0aW9uIGZvciBhZHVsdCByZWNpcGllbnRzPC90aXRsZT48c2Vjb25kYXJ5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YnItMT48L2FsdC1wZXJpb2RpY2FsPjxwYWdlcz5TNDItOTwvcGFnZXM+PHZvbHVtZT4xNSBTdXBw
bCAyPC92b2x1bWU+PGVkaXRpb24+MjAwOS8xMC8zMTwvZWRpdGlvbj48a2V5d29yZHM+PGtleXdv
cmQ+QWN0aXZpdGllcyBvZiBEYWlseSBMaXZpbmcvKnBzeWNob2xvZ3k8L2tleXdvcmQ+PGtleXdv
cmQ+QWR1bHQ8L2tleXdvcmQ+PGtleXdvcmQ+KkhlYWx0aCBTdGF0dXM8L2tleXdvcmQ+PGtleXdv
cmQ+SHVtYW5zPC9rZXl3b3JkPjxrZXl3b3JkPipMaXZlciBUcmFuc3BsYW50YXRpb24vYWR2ZXJz
ZSBlZmZlY3RzL3BzeWNob2xvZ3k8L2tleXdvcmQ+PGtleXdvcmQ+UG9zdG9wZXJhdGl2ZSBQZXJp
b2Q8L2tleXdvcmQ+PGtleXdvcmQ+UHN5Y2hpYXRyaWMgU3RhdHVzIFJhdGluZyBTY2FsZXM8L2tl
eXdvcmQ+PGtleXdvcmQ+UXVhbGl0eSBvZiBMaWZlLypwc3ljaG9sb2d5PC9rZXl3b3JkPjxrZXl3
b3JkPlF1ZXN0aW9ubmFpcmVzPC9rZXl3b3JkPjxrZXl3b3JkPlNpY2tuZXNzIEltcGFjdCBQcm9m
aWxlPC9rZXl3b3JkPjxrZXl3b3JkPlRpbWUgRmFjdG9yczwva2V5d29yZD48L2tleXdvcmRzPjxk
YXRlcz48eWVhcj4yMDA5PC95ZWFyPjxwdWItZGF0ZXM+PGRhdGU+Tm92PC9kYXRlPjwvcHViLWRh
dGVzPjwvZGF0ZXM+PGlzYm4+MTUyNy02NDY1PC9pc2JuPjxhY2Nlc3Npb24tbnVtPjE5ODc2OTQx
PC9hY2Nlc3Npb24tbnVtPjx1cmxzPjxyZWxhdGVkLXVybHM+PHVybD5odHRwOi8vb25saW5lbGli
cmFyeS53aWxleS5jb20vc3RvcmUvMTAuMTAwMi9sdC4yMTkxMS9hc3NldC8yMTkxMV9mdHAucGRm
P3Y9MSZhbXA7dD1oc2Q5MmR0ZyZhbXA7cz05NzY0YTI2YWVjMThjY2ZiNGNlYjNlMzhlMjlmZGQ3
YWNiNWRjNjFlPC91cmw+PHVybD5odHRwOi8vb25saW5lbGlicmFyeS53aWxleS5jb20vc3RvcmUv
MTAuMTAwMi9sdC4yMTkxMS9hc3NldC8yMTkxMV9mdHAucGRmP3Y9MSZhbXA7dD1pNzMydjFpayZh
bXA7cz00YzZmYjEzMGZiYWExNzNiNDBkNmZiZWYyNGQxZThmMDVmNzllN2NhPC91cmw+PC9yZWxh
dGVkLXVybHM+PC91cmxzPjxlbGVjdHJvbmljLXJlc291cmNlLW51bT4xMC4xMDAyL2x0LjIxOTEx
PC9lbGVjdHJvbmljLXJlc291cmNlLW51bT48cmVtb3RlLWRhdGFiYXNlLXByb3ZpZGVyPk5sbTwv
cmVtb3RlLWRhdGFiYXNlLXByb3ZpZGVyPjxsYW5ndWFnZT5lbmc8L2xhbmd1YWdlPjwvcmVjb3Jk
PjwvQ2l0ZT48Q2l0ZT48QXV0aG9yPkR1ZmZ5PC9BdXRob3I+PFllYXI+MjAxMDwvWWVhcj48UmVj
TnVtPjM5PC9SZWNOdW0+PHJlY29yZD48cmVjLW51bWJlcj4zOTwvcmVjLW51bWJlcj48Zm9yZWln
bi1rZXlzPjxrZXkgYXBwPSJFTiIgZGItaWQ9ImFyMjB6cHZ2MWVmd3d0ZXB2YWN2ZXo5MnB4d3h0
Zng5dnRhOSIgdGltZXN0YW1wPSIxMzkzOTQxOTIyIj4zOTwva2V5PjwvZm9yZWlnbi1rZXlzPjxy
ZWYtdHlwZSBuYW1lPSJKb3VybmFsIEFydGljbGUiPjE3PC9yZWYtdHlwZT48Y29udHJpYnV0b3Jz
PjxhdXRob3JzPjxhdXRob3I+RHVmZnksIEouIFAuPC9hdXRob3I+PGF1dGhvcj5LYW8sIEsuPC9h
dXRob3I+PGF1dGhvcj5LbywgQy4gWS48L2F1dGhvcj48YXV0aG9yPkZhcm1lciwgRC4gRy48L2F1
dGhvcj48YXV0aG9yPk1jRGlhcm1pZCwgUy4gVi48L2F1dGhvcj48YXV0aG9yPkhvbmcsIEouIEMu
PC9hdXRob3I+PGF1dGhvcj5WZW5pY2ssIFIuIFMuPC9hdXRob3I+PGF1dGhvcj5GZWlzdCwgUy48
L2F1dGhvcj48YXV0aG9yPkdvbGRzdGVpbiwgTC48L2F1dGhvcj48YXV0aG9yPlNhYWIsIFMuPC9h
dXRob3I+PGF1dGhvcj5IaWF0dCwgSi4gUi48L2F1dGhvcj48YXV0aG9yPkJ1c3V0dGlsLCBSLiBX
LjwvYXV0aG9yPjwvYXV0aG9ycz48L2NvbnRyaWJ1dG9ycz48YXV0aC1hZGRyZXNzPkRlcGFydG1l
bnQgb2YgU3VyZ2VyeSwgRHVtb250LVVDTEEgVHJhbnNwbGFudCBDZW50ZXIsIERhdmlkIEdlZmZl
biBTY2hvb2wgb2YgTWVkaWNpbmUgYXQgVUNMQSwgTG9zIEFuZ2VsZXMsIENBLCBVU0EuPC9hdXRo
LWFkZHJlc3M+PHRpdGxlcz48dGl0bGU+TG9uZy10ZXJtIHBhdGllbnQgb3V0Y29tZSBhbmQgcXVh
bGl0eSBvZiBsaWZlIGFmdGVyIGxpdmVyIHRyYW5zcGxhbnRhdGlvbjogYW5hbHlzaXMgb2YgMjAt
eWVhciBzdXJ2aXZvcnM8L3RpdGxlPjxzZWNvbmRhcnktdGl0bGU+QW5uIFN1cmc8L3NlY29uZGFy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ci0xPjwvYWx0LXBlcmlvZGljYWw+PHBhZ2VzPjY1Mi02MTwvcGFnZXM+PHZvbHVtZT4yNTI8L3Zv
bHVtZT48bnVtYmVyPjQ8L251bWJlcj48ZWRpdGlvbj4yMDEwLzEwLzAxPC9lZGl0aW9uPjxrZXl3
b3Jkcz48a2V5d29yZD5BZHVsdDwva2V5d29yZD48a2V5d29yZD5BZ2UgRmFjdG9yczwva2V5d29y
ZD48a2V5d29yZD5CaWxlIER1Y3QgRGlzZWFzZXMvY29tcGxpY2F0aW9uczwva2V5d29yZD48a2V5
d29yZD5DaGlsZDwva2V5d29yZD48a2V5d29yZD5Dcm9zcy1TZWN0aW9uYWwgU3R1ZGllczwva2V5
d29yZD48a2V5d29yZD5FZHVjYXRpb248L2tleXdvcmQ+PGtleXdvcmQ+RW1wbG95bWVudDwva2V5
d29yZD48a2V5d29yZD5GZW1hbGU8L2tleXdvcmQ+PGtleXdvcmQ+R3JhZnQgUmVqZWN0aW9uPC9r
ZXl3b3JkPjxrZXl3b3JkPkh1bWFuczwva2V5d29yZD48a2V5d29yZD5MaXZlciBGYWlsdXJlL3N1
cmdlcnk8L2tleXdvcmQ+PGtleXdvcmQ+KkxpdmVyIFRyYW5zcGxhbnRhdGlvbi9tb3J0YWxpdHk8
L2tleXdvcmQ+PGtleXdvcmQ+TG9naXN0aWMgTW9kZWxzPC9rZXl3b3JkPjxrZXl3b3JkPk1hbGU8
L2tleXdvcmQ+PGtleXdvcmQ+TWFyaXRhbCBTdGF0dXM8L2tleXdvcmQ+PGtleXdvcmQ+UHJvc3Bl
Y3RpdmUgU3R1ZGllczwva2V5d29yZD48a2V5d29yZD4qUXVhbGl0eSBvZiBMaWZlPC9rZXl3b3Jk
PjxrZXl3b3JkPlNleCBGYWN0b3JzPC9rZXl3b3JkPjxrZXl3b3JkPlNvY2lhbCBTdXBwb3J0PC9r
ZXl3b3JkPjxrZXl3b3JkPlRyZWF0bWVudCBPdXRjb21lPC9rZXl3b3JkPjwva2V5d29yZHM+PGRh
dGVzPjx5ZWFyPjIwMTA8L3llYXI+PHB1Yi1kYXRlcz48ZGF0ZT5PY3Q8L2RhdGU+PC9wdWItZGF0
ZXM+PC9kYXRlcz48aXNibj4wMDAzLTQ5MzI8L2lzYm4+PGFjY2Vzc2lvbi1udW0+MjA4ODE3NzI8
L2FjY2Vzc2lvbi1udW0+PHVybHM+PHJlbGF0ZWQtdXJscz48dXJsPmh0dHA6Ly9ncmFwaGljcy50
eC5vdmlkLmNvbS9vdmZ0cGRmcy9GUERETkNHQ0dDRE1QSDAwL2ZzMDQ2L292ZnQvbGl2ZS9ndjAy
NS8wMDAwMDY1OC8wMDAwMDY1OC0yMDEwMTAwMDAtMDAwMTEucGRmPC91cmw+PHVybD5odHRwOi8v
Z3JhcGhpY3MudHgub3ZpZC5jb20vb3ZmdHBkZnMvRlBERE5DSkNIR0JCQk8wMC9mczA0Ni9vdmZ0
L2xpdmUvZ3YwMjUvMDAwMDA2NTgvMDAwMDA2NTgtMjAxMDEwMDAwLTAwMDExLnBkZjwvdXJsPjwv
cmVsYXRlZC11cmxzPjwvdXJscz48ZWxlY3Ryb25pYy1yZXNvdXJjZS1udW0+MTAuMTA5Ny9TTEEu
MGIwMTNlMzE4MWY1ZjIzYTwvZWxlY3Ryb25pYy1yZXNvdXJjZS1udW0+PHJlbW90ZS1kYXRhYmFz
ZS1wcm92aWRlcj5ObG08L3JlbW90ZS1kYXRhYmFzZS1wcm92aWRlcj48bGFuZ3VhZ2U+ZW5nPC9s
YW5ndWFnZT48L3JlY29yZD48L0NpdGU+PENpdGU+PEF1dGhvcj5OYXJ1bWk8L0F1dGhvcj48WWVh
cj4yMDEyPC9ZZWFyPjxSZWNOdW0+MzE8L1JlY051bT48cmVjb3JkPjxyZWMtbnVtYmVyPjMxPC9y
ZWMtbnVtYmVyPjxmb3JlaWduLWtleXM+PGtleSBhcHA9IkVOIiBkYi1pZD0iYXIyMHpwdnYxZWZ3
d3RlcHZhY3ZlejkycHh3eHRmeDl2dGE5IiB0aW1lc3RhbXA9IjEzOTM5NDE5MjEiPjMxPC9rZXk+
PC9mb3JlaWduLWtleXM+PHJlZi10eXBlIG5hbWU9IkpvdXJuYWwgQXJ0aWNsZSI+MTc8L3JlZi10
eXBlPjxjb250cmlidXRvcnM+PGF1dGhvcnM+PGF1dGhvcj5OYXJ1bWksIFMuPC9hdXRob3I+PGF1
dGhvcj5VbWVoYXJhLCBNLjwvYXV0aG9yPjxhdXRob3I+VG95b2tpLCBZLjwvYXV0aG9yPjxhdXRo
b3I+SXNoaWRvLCBLLjwvYXV0aG9yPjxhdXRob3I+S3VkbywgRC48L2F1dGhvcj48YXV0aG9yPktp
bXVyYSwgTi48L2F1dGhvcj48YXV0aG9yPktvYmF5YXNoaSwgVC48L2F1dGhvcj48YXV0aG9yPlN1
Z2FpLCBNLjwvYXV0aG9yPjxhdXRob3I+SGFrYW1hZGEsIEsuPC9hdXRob3I+PC9hdXRob3JzPjwv
Y29udHJpYnV0b3JzPjxhdXRoLWFkZHJlc3M+RGVwYXJ0bWVudCBvZiBBZHZhbmNlZCBUcmFuc3Bs
YW50IGFuZCBSZWdlbmVyYXRpdmUgTWVkaWNpbmUsIEhpcm9zYWtpIFVuaXZlcnNpdHkgR3JhZHVh
dGUgU2Nob29sIG9mIE1lZGljaW5lLCBIaXJvc2FraSBDaXR5LCBKYXBhbi4gU2h1bmppQGNjLmhp
cm9zYWtpLXUuYWMuanA8L2F1dGgtYWRkcmVzcz48dGl0bGVzPjx0aXRsZT5JbXBvcnRhbmNlIG9m
IGF3YXJlbmVzcyBvZiBwZXJpb3BlcmF0aXZlIHNvY2lhbCBhbmQgcGh5c2ljYWwgc2l0dWF0aW9u
cyBvZiBsaXZpbmcgZG9ub3JzIGZvciBsaXZlciB0cmFuc3BsYW50YXRpb248L3RpdGxlPjxzZWNv
bmRhcnktdGl0bGU+VHJhbnNwbGFudCBQcm9jPC9zZWNvbmRhcnktdGl0bGU+PGFsdC10aXRsZT5U
cmFuc3BsYW50YXRpb24gcHJvY2VlZGluZ3M8L2FsdC10aXRsZT48L3RpdGxlcz48YWx0LXBlcmlv
ZGljYWw+PGZ1bGwtdGl0bGU+VHJhbnNwbGFudGF0aW9uIFByb2NlZWRpbmdzPC9mdWxsLXRpdGxl
PjwvYWx0LXBlcmlvZGljYWw+PHBhZ2VzPjMyOC0zMTwvcGFnZXM+PHZvbHVtZT40NDwvdm9sdW1l
PjxudW1iZXI+MjwvbnVtYmVyPjxlZGl0aW9uPjIwMTIvMDMvMTQ8L2VkaXRpb24+PGtleXdvcmRz
PjxrZXl3b3JkPkFkdWx0PC9rZXl3b3JkPjxrZXl3b3JkPkFueGlldHkvZXRpb2xvZ3k8L2tleXdv
cmQ+PGtleXdvcmQ+KkF3YXJlbmVzczwva2V5d29yZD48a2V5d29yZD5DaG9pY2UgQmVoYXZpb3I8
L2tleXdvcmQ+PGtleXdvcmQ+Q3Jvc3MtU2VjdGlvbmFsIFN0dWRpZXM8L2tleXdvcmQ+PGtleXdv
cmQ+RGVwcmVzc2lvbi9ldGlvbG9neTwva2V5d29yZD48a2V5d29yZD5GZW1hbGU8L2tleXdvcmQ+
PGtleXdvcmQ+KkhlcGF0ZWN0b215L2FkdmVyc2UgZWZmZWN0cy9wc3ljaG9sb2d5PC9rZXl3b3Jk
PjxrZXl3b3JkPkh1bWFuczwva2V5d29yZD48a2V5d29yZD5JbmZvcm1lZCBDb25zZW50PC9rZXl3
b3JkPjxrZXl3b3JkPkphcGFuPC9rZXl3b3JkPjxrZXl3b3JkPkxlbmd0aCBvZiBTdGF5PC9rZXl3
b3JkPjxrZXl3b3JkPipMaXZlciBUcmFuc3BsYW50YXRpb24vYWR2ZXJzZSBlZmZlY3RzL3BzeWNo
b2xvZ3k8L2tleXdvcmQ+PGtleXdvcmQ+KkxpdmluZyBEb25vcnMvcHN5Y2hvbG9neTwva2V5d29y
ZD48a2V5d29yZD5NYWxlPC9rZXl3b3JkPjxrZXl3b3JkPk1lbnRhbCBIZWFsdGg8L2tleXdvcmQ+
PGtleXdvcmQ+UGFpbiwgUG9zdG9wZXJhdGl2ZS9ldGlvbG9neS9wc3ljaG9sb2d5PC9rZXl3b3Jk
PjxrZXl3b3JkPlBlcmlvcGVyYXRpdmUgUGVyaW9kPC9rZXl3b3JkPjxrZXl3b3JkPipRdWFsaXR5
IG9mIExpZmU8L2tleXdvcmQ+PGtleXdvcmQ+UXVlc3Rpb25uYWlyZXM8L2tleXdvcmQ+PGtleXdv
cmQ+KlNvY2lvZWNvbm9taWMgRmFjdG9yczwva2V5d29yZD48a2V5d29yZD5UaW1lIEZhY3RvcnM8
L2tleXdvcmQ+PC9rZXl3b3Jkcz48ZGF0ZXM+PHllYXI+MjAxMjwveWVhcj48cHViLWRhdGVzPjxk
YXRlPk1hcjwvZGF0ZT48L3B1Yi1kYXRlcz48L2RhdGVzPjxpc2JuPjAwNDEtMTM0NTwvaXNibj48
YWNjZXNzaW9uLW51bT4yMjQxMDAwODwvYWNjZXNzaW9uLW51bT48dXJscz48cmVsYXRlZC11cmxz
Pjx1cmw+aHR0cDovL2FjLmVscy1jZG4uY29tL1MwMDQxMTM0NTEyMDAwODM4LzEtczIuMC1TMDA0
MTEzNDUxMjAwMDgzOC1tYWluLnBkZj9fdGlkPTRhMmQ1OGY2LWEzYTYtMTFlMy1hMzExLTAwMDAw
YWFjYjM2MCZhbXA7YWNkbmF0PTEzOTM5NDIyMTVfMDJlNTcxNGZiNDg0YTY5NzQzMzExNTY2ZWEx
ZWYwNTg8L3VybD48dXJsPmh0dHA6Ly9hYy5lbHMtY2RuLmNvbS9TMDA0MTEzNDUxMjAwMDgzOC8x
LXMyLjAtUzAwNDExMzQ1MTIwMDA4MzgtbWFpbi5wZGY/X3RpZD04OWI3ZTRkNi1jNzA1LTExZTQt
YjQ3MS0wMDAwMGFhYjBmMjYmYW1wO2FjZG5hdD0xNDI1OTc4OTEyXzk2MDIyYjg1NTVhMDg0ZDMx
NjYwNDVkNjAzYTJjYTUwPC91cmw+PC9yZWxhdGVkLXVybHM+PC91cmxzPjxlbGVjdHJvbmljLXJl
c291cmNlLW51bT4xMC4xMDE2L2oudHJhbnNwcm9jZWVkLjIwMTIuMDEuMDQ5PC9lbGVjdHJvbmlj
LXJlc291cmNlLW51bT48cmVtb3RlLWRhdGFiYXNlLXByb3ZpZGVyPk5sbTwvcmVtb3RlLWRhdGFi
YXNlLXByb3ZpZGVyPjxsYW5ndWFnZT5lbmc8L2xhbmd1YWdlPjwvcmVjb3JkPjwvQ2l0ZT48Q2l0
ZT48QXV0aG9yPlRoaWVsPC9BdXRob3I+PFllYXI+MjAxMzwvWWVhcj48UmVjTnVtPjIwPC9SZWNO
dW0+PHJlY29yZD48cmVjLW51bWJlcj4yMDwvcmVjLW51bWJlcj48Zm9yZWlnbi1rZXlzPjxrZXkg
YXBwPSJFTiIgZGItaWQ9ImFyMjB6cHZ2MWVmd3d0ZXB2YWN2ZXo5MnB4d3h0Zng5dnRhOSIgdGlt
ZXN0YW1wPSIxMzkzOTQwODExIj4yMDwva2V5PjwvZm9yZWlnbi1rZXlzPjxyZWYtdHlwZSBuYW1l
PSJKb3VybmFsIEFydGljbGUiPjE3PC9yZWYtdHlwZT48Y29udHJpYnV0b3JzPjxhdXRob3JzPjxh
dXRob3I+VGhpZWwsIEMuPC9hdXRob3I+PGF1dGhvcj5MYW5kZ3JlYmUsIEsuPC9hdXRob3I+PGF1
dGhvcj5LbnViYmVuLCBFLjwvYXV0aG9yPjxhdXRob3I+TmFkYWxpbiwgUy48L2F1dGhvcj48YXV0
aG9yPkxhZHVybmVyLCBSLjwvYXV0aG9yPjxhdXRob3I+R3Jhc3Nob2ZmLCBDLjwvYXV0aG9yPjxh
dXRob3I+S29uaWdzcmFpbmVyLCBBLjwvYXV0aG9yPjxhdXRob3I+U2NoZW5rLCBNLjwvYXV0aG9y
PjxhdXRob3I+VGhpZWwsIEsuPC9hdXRob3I+PC9hdXRob3JzPjwvY29udHJpYnV0b3JzPjxhdXRo
LWFkZHJlc3M+RGVwYXJ0bWVudCBvZiBHZW5lcmFsLCBWaXNjZXJhbCBhbmQgVHJhbnNwbGFudCBT
dXJnZXJ5LCBUdWViaW5nZW4gVW5pdmVyc2l0eSBIb3NwaXRhbCwgVHVlYmluZ2VuLCBHZXJtYW55
LjwvYXV0aC1hZGRyZXNzPjx0aXRsZXM+PHRpdGxlPkNvbnRyaWJ1dG9ycyB0byBpbmRpdmlkdWFs
IHF1YWxpdHkgb2YgbGlmZSBhZnRlciBsaXZlciB0cmFuc3BsYW50YXRpb248L3RpdGxlPjxzZWNv
bmRhcnktdGl0bGU+RXVyIEogQ2xpbiBJbnZlc3Q8L3NlY29uZGFyeS10aXRsZT48YWx0LXRpdGxl
PkV1cm9wZWFuIGpvdXJuYWwgb2YgY2xpbmljYWwgaW52ZXN0aWdhdGlvbjwvYWx0LXRpdGxlPjwv
dGl0bGVzPjxwZXJpb2RpY2FsPjxmdWxsLXRpdGxlPkV1ciBKIENsaW4gSW52ZXN0PC9mdWxsLXRp
dGxlPjxhYmJyLTE+RXVyb3BlYW4gam91cm5hbCBvZiBjbGluaWNhbCBpbnZlc3RpZ2F0aW9uPC9h
YmJyLTE+PC9wZXJpb2RpY2FsPjxhbHQtcGVyaW9kaWNhbD48ZnVsbC10aXRsZT5FdXIgSiBDbGlu
IEludmVzdDwvZnVsbC10aXRsZT48YWJici0xPkV1cm9wZWFuIGpvdXJuYWwgb2YgY2xpbmljYWwg
aW52ZXN0aWdhdGlvbjwvYWJici0xPjwvYWx0LXBlcmlvZGljYWw+PHBhZ2VzPjExLTk8L3BhZ2Vz
Pjx2b2x1bWU+NDM8L3ZvbHVtZT48bnVtYmVyPjE8L251bWJlcj48ZWRpdGlvbj4yMDEyLzEwLzIw
PC9lZGl0aW9uPjxrZXl3b3Jkcz48a2V5d29yZD5BZHVsdDwva2V5d29yZD48a2V5d29yZD5DYXNl
LUNvbnRyb2wgU3R1ZGllczwva2V5d29yZD48a2V5d29yZD5Dcm9zcy1TZWN0aW9uYWwgU3R1ZGll
czwva2V5d29yZD48a2V5d29yZD5Gb2xsb3ctVXAgU3R1ZGllczwva2V5d29yZD48a2V5d29yZD5H
ZXJtYW55PC9rZXl3b3JkPjxrZXl3b3JkPkh1bWFuczwva2V5d29yZD48a2V5d29yZD5MaXZlciBU
cmFuc3BsYW50YXRpb24vKnBzeWNob2xvZ3k8L2tleXdvcmQ+PGtleXdvcmQ+TWlkZGxlIEFnZWQ8
L2tleXdvcmQ+PGtleXdvcmQ+TXVsdGl2YXJpYXRlIEFuYWx5c2lzPC9rZXl3b3JkPjxrZXl3b3Jk
PipPY2N1cGF0aW9uczwva2V5d29yZD48a2V5d29yZD4qUXVhbGl0eSBvZiBMaWZlPC9rZXl3b3Jk
PjxrZXl3b3JkPlF1ZXN0aW9ubmFpcmVzPC9rZXl3b3JkPjxrZXl3b3JkPipTb2NpYWwgU3VwcG9y
dDwva2V5d29yZD48L2tleXdvcmRzPjxkYXRlcz48eWVhcj4yMDEzPC95ZWFyPjxwdWItZGF0ZXM+
PGRhdGU+SmFuPC9kYXRlPjwvcHViLWRhdGVzPjwvZGF0ZXM+PGlzYm4+MDAxNC0yOTcyPC9pc2Ju
PjxhY2Nlc3Npb24tbnVtPjIzMDc4MjAyPC9hY2Nlc3Npb24tbnVtPjx1cmxzPjxyZWxhdGVkLXVy
bHM+PHVybD5odHRwOi8vb25saW5lbGlicmFyeS53aWxleS5jb20vc3RvcmUvMTAuMTExMS9lY2ku
MTIwMDcvYXNzZXQvZWNpMTIwMDcucGRmP3Y9MSZhbXA7dD1oc2Q4d2Z2diZhbXA7cz1hOGIwODkz
ODIyZjRiMGYzNTY0MDk0NDRiMmVjOTJkZGFjNzg4ZmM3PC91cmw+PHVybD5odHRwOi8vb25saW5l
bGlicmFyeS53aWxleS5jb20vc3RvcmUvMTAuMTExMS9lY2kuMTIwMDcvYXNzZXQvZWNpMTIwMDcu
cGRmP3Y9MSZhbXA7dD1pNzMyeXE3ZCZhbXA7cz1kNjNlODA5OTE1N2JhYzQ1ZmJkOWI0NzI0OWE2
ZTYwZTViZThjM2YyPC91cmw+PC9yZWxhdGVkLXVybHM+PC91cmxzPjxlbGVjdHJvbmljLXJlc291
cmNlLW51bT4xMC4xMTExL2VjaS4xMjAwNzwvZWxlY3Ryb25pYy1yZXNvdXJjZS1udW0+PHJlbW90
ZS1kYXRhYmFzZS1wcm92aWRlcj5ObG08L3JlbW90ZS1kYXRhYmFzZS1wcm92aWRlcj48bGFuZ3Vh
Z2U+ZW5nPC9sYW5ndWFnZT48L3JlY29yZD48L0NpdGU+PENpdGU+PEF1dGhvcj5Wb2xrPC9BdXRo
b3I+PFllYXI+MjAxMTwvWWVhcj48UmVjTnVtPjM0PC9SZWNOdW0+PHJlY29yZD48cmVjLW51bWJl
cj4zNDwvcmVjLW51bWJlcj48Zm9yZWlnbi1rZXlzPjxrZXkgYXBwPSJFTiIgZGItaWQ9ImFyMjB6
cHZ2MWVmd3d0ZXB2YWN2ZXo5MnB4d3h0Zng5dnRhOSIgdGltZXN0YW1wPSIxMzkzOTQxOTIxIj4z
NDwva2V5PjwvZm9yZWlnbi1rZXlzPjxyZWYtdHlwZSBuYW1lPSJKb3VybmFsIEFydGljbGUiPjE3
PC9yZWYtdHlwZT48Y29udHJpYnV0b3JzPjxhdXRob3JzPjxhdXRob3I+Vm9saywgTS4gTC48L2F1
dGhvcj48YXV0aG9yPkhhZ2FuLCBNLjwvYXV0aG9yPjwvYXV0aG9ycz48L2NvbnRyaWJ1dG9ycz48
YXV0aC1hZGRyZXNzPkRpdmlzaW9uIG9mIEdhc3Ryb2VudGVyb2xvZ3kgYW5kIEhlcGF0b2xvZ3ks
IFVuaXZlcnNpdHkgb2YgTWljaGlnYW4gSGVhbHRoIFN5c3RlbSwgQW5uIEFyYm9yLCBNSSA0ODEw
OSwgVVNBLiBtdm9sa0BtZWQudW1pY2guZWR1PC9hdXRoLWFkZHJlc3M+PHRpdGxlcz48dGl0bGU+
T3JnYW4gcXVhbGl0eSBhbmQgcXVhbGl0eSBvZiBsaWZlIGFmdGVyIGxpdmVyIHRyYW5zcGxhbnRh
dGlvbjwvdGl0bGU+PHNlY29uZGFyeS10aXRsZT5MaXZlciBUcmFuc3BsPC9zZWNvbmRhcnktdGl0
bGU+PGFsdC10aXRsZT5MaXZlciB0cmFuc3BsYW50YXRpb24gOiBvZmZpY2lhbCBwdWJsaWNhdGlv
biBvZiB0aGUgQW1lcmljYW4gQXNzb2NpYXRpb24gZm9yIHRoZSBTdHVkeSBvZiBMaXZlciBEaXNl
YXNlcyBhbmQgdGhlIEludGVybmF0aW9uYWwgTGl2ZXIgVHJhbnNwbGFudGF0aW9uIFNvY2lldHk8
L2FsdC10aXRsZT48L3RpdGxlcz48cGVyaW9kaWNhbD48ZnVsbC10aXRsZT5MaXZlciBUcmFuc3Bs
PC9mdWxsLXRpdGxlPjxhYmJyLTE+TGl2ZXIgdHJhbnNwbGFudGF0aW9uIDogb2ZmaWNpYWwgcHVi
bGljYXRpb24gb2YgdGhlIEFtZXJpY2FuIEFzc29jaWF0aW9uIGZvciB0aGUgU3R1ZHkgb2YgTGl2
ZXIgRGlzZWFzZXMgYW5kIHRoZSBJbnRlcm5hdGlvbmFsIExpdmVyIFRyYW5zcGxhbnRhdGlvbiBT
b2NpZXR5PC9hYmJyLTE+PC9wZXJpb2RpY2FsPjxhbHQtcGVyaW9kaWNhbD48ZnVsbC10aXRsZT5M
aXZlciBUcmFuc3BsPC9mdWxsLXRpdGxlPjxhYmJyLTE+TGl2ZXIgdHJhbnNwbGFudGF0aW9uIDog
b2ZmaWNpYWwgcHVibGljYXRpb24gb2YgdGhlIEFtZXJpY2FuIEFzc29jaWF0aW9uIGZvciB0aGUg
U3R1ZHkgb2YgTGl2ZXIgRGlzZWFzZXMgYW5kIHRoZSBJbnRlcm5hdGlvbmFsIExpdmVyIFRyYW5z
cGxhbnRhdGlvbiBTb2NpZXR5PC9hYmJyLTE+PC9hbHQtcGVyaW9kaWNhbD48cGFnZXM+MTQ0My03
PC9wYWdlcz48dm9sdW1lPjE3PC92b2x1bWU+PG51bWJlcj4xMjwvbnVtYmVyPjxlZGl0aW9uPjIw
MTEvMDkvMDg8L2VkaXRpb24+PGtleXdvcmRzPjxrZXl3b3JkPkFkb2xlc2NlbnQ8L2tleXdvcmQ+
PGtleXdvcmQ+QWR1bHQ8L2tleXdvcmQ+PGtleXdvcmQ+QWdlZDwva2V5d29yZD48a2V5d29yZD5D
aGktU3F1YXJlIERpc3RyaWJ1dGlvbjwva2V5d29yZD48a2V5d29yZD5GZW1hbGU8L2tleXdvcmQ+
PGtleXdvcmQ+SGVhbHRoIENhcmUgU3VydmV5czwva2V5d29yZD48a2V5d29yZD5IdW1hbnM8L2tl
eXdvcmQ+PGtleXdvcmQ+TGluZWFyIE1vZGVsczwva2V5d29yZD48a2V5d29yZD5MaXZlciBUcmFu
c3BsYW50YXRpb24vKmFkdmVyc2UgZWZmZWN0cy8qcHN5Y2hvbG9neTwva2V5d29yZD48a2V5d29y
ZD5NYWxlPC9rZXl3b3JkPjxrZXl3b3JkPk1pY2hpZ2FuPC9rZXl3b3JkPjxrZXl3b3JkPk1pZGRs
ZSBBZ2VkPC9rZXl3b3JkPjxrZXl3b3JkPipRdWFsaXR5IG9mIExpZmU8L2tleXdvcmQ+PGtleXdv
cmQ+UXVlc3Rpb25uYWlyZXM8L2tleXdvcmQ+PGtleXdvcmQ+UmlzayBBc3Nlc3NtZW50PC9rZXl3
b3JkPjxrZXl3b3JkPlJpc2sgRmFjdG9yczwva2V5d29yZD48a2V5d29yZD5UaW1lIEZhY3RvcnM8
L2tleXdvcmQ+PGtleXdvcmQ+KlRpc3N1ZSBEb25vcnM8L2tleXdvcmQ+PGtleXdvcmQ+VHJlYXRt
ZW50IE91dGNvbWU8L2tleXdvcmQ+PGtleXdvcmQ+WW91bmcgQWR1bHQ8L2tleXdvcmQ+PC9rZXl3
b3Jkcz48ZGF0ZXM+PHllYXI+MjAxMTwveWVhcj48cHViLWRhdGVzPjxkYXRlPkRlYzwvZGF0ZT48
L3B1Yi1kYXRlcz48L2RhdGVzPjxpc2JuPjE1MjctNjQ2NTwvaXNibj48YWNjZXNzaW9uLW51bT4y
MTg5ODc2NzwvYWNjZXNzaW9uLW51bT48dXJscz48cmVsYXRlZC11cmxzPjx1cmw+aHR0cDovL29u
bGluZWxpYnJhcnkud2lsZXkuY29tL3N0b3JlLzEwLjEwMDIvbHQuMjI0MjUvYXNzZXQvMjI0MjVf
ZnRwLnBkZj92PTEmYW1wO3Q9aHNkOTM3eG8mYW1wO3M9NDZkZjc4MmVlMmNjMDMyYzZjNmQ4ZjM3
ZWRmODc3ZTcwNTU5OWIzYzwvdXJsPjx1cmw+aHR0cDovL29ubGluZWxpYnJhcnkud2lsZXkuY29t
L3N0b3JlLzEwLjEwMDIvbHQuMjI0MjUvYXNzZXQvMjI0MjVfZnRwLnBkZj92PTEmYW1wO3Q9aTcz
Mnc5ZnAmYW1wO3M9ZGQ1NThiM2NmMWMyY2NlMGIwNWI4ZjJjNWM5N2YwYzE1NGM5NjAxMTwvdXJs
PjwvcmVsYXRlZC11cmxzPjwvdXJscz48Y3VzdG9tMj5QbWMzMjg1MDk3PC9jdXN0b20yPjxjdXN0
b202Pk5paG1zMzE5NzI5PC9jdXN0b202PjxlbGVjdHJvbmljLXJlc291cmNlLW51bT4xMC4xMDAy
L2x0LjIyNDI1PC9lbGVjdHJvbmljLXJlc291cmNlLW51bT48cmVtb3RlLWRhdGFiYXNlLXByb3Zp
ZGVyPk5sbTwvcmVtb3RlLWRhdGFiYXNlLXByb3ZpZGVyPjxsYW5ndWFnZT5lbmc8L2xhbmd1YWdl
PjwvcmVjb3JkPjwvQ2l0ZT48L0VuZE5vdGU+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PEVuZE5vdGU+PENpdGU+PEF1dGhvcj5NYXNhbGE8L0F1dGhvcj48WWVhcj4yMDEyPC9ZZWFyPjxS
ZWNOdW0+MTY8L1JlY051bT48RGlzcGxheVRleHQ+KDEsIDI3LTMxKTwvRGlzcGxheVRleHQ+PHJl
Y29yZD48cmVjLW51bWJlcj4xNjwvcmVjLW51bWJlcj48Zm9yZWlnbi1rZXlzPjxrZXkgYXBwPSJF
TiIgZGItaWQ9ImFyMjB6cHZ2MWVmd3d0ZXB2YWN2ZXo5MnB4d3h0Zng5dnRhOSIgdGltZXN0YW1w
PSIxMzkzOTQwNTcyIj4xNjwva2V5PjwvZm9yZWlnbi1rZXlzPjxyZWYtdHlwZSBuYW1lPSJKb3Vy
bmFsIEFydGljbGUiPjE3PC9yZWYtdHlwZT48Y29udHJpYnV0b3JzPjxhdXRob3JzPjxhdXRob3I+
TWFzYWxhLCBELjwvYXV0aG9yPjxhdXRob3I+TWFubm9jY2ksIEEuPC9hdXRob3I+PGF1dGhvcj5V
bmltLCBCLjwvYXV0aG9yPjxhdXRob3I+RGVsIENpbW11dG8sIEEuPC9hdXRob3I+PGF1dGhvcj5U
dXJjaGV0dGEsIEYuPC9hdXRob3I+PGF1dGhvcj5HYXR0bywgRy48L2F1dGhvcj48YXV0aG9yPlNh
bnRvcm8sIFIuPC9hdXRob3I+PGF1dGhvcj5FdHRvcnJlLCBHLiBNLjwvYXV0aG9yPjxhdXRob3I+
Qm9jY2lhLCBBLjwvYXV0aG9yPjxhdXRob3I+TGEgVG9ycmUsIEcuPC9hdXRob3I+PC9hdXRob3Jz
PjwvY29udHJpYnV0b3JzPjxhdXRoLWFkZHJlc3M+RGVwYXJ0bWVudCBvZiBIZWFsdGggYW5kIFNw
b3J0IFNjaWVuY2VzLCBTYXBpZW56YSBVbml2ZXJzaXR5IG9mIFJvbWUsIFVuaXZlcnNpdHkgb2Yg
Q2Fzc2lubywgUm9tZSwgSXRhbHkuPC9hdXRoLWFkZHJlc3M+PHRpdGxlcz48dGl0bGU+UXVhbGl0
eSBvZiBsaWZlIGFuZCBwaHlzaWNhbCBhY3Rpdml0eSBpbiBsaXZlciB0cmFuc3BsYW50YXRpb24g
cGF0aWVudHM6IHJlc3VsdHMgb2YgYSBjYXNlLWNvbnRyb2wgc3R1ZHkgaW4gSXRhbHk8L3RpdGxl
PjxzZWNvbmRhcnktdGl0bGU+VHJhbnNwbGFudCBQcm9jPC9zZWNvbmRhcnktdGl0bGU+PGFsdC10
aXRsZT5UcmFuc3BsYW50YXRpb24gcHJvY2VlZGluZ3M8L2FsdC10aXRsZT48L3RpdGxlcz48YWx0
LXBlcmlvZGljYWw+PGZ1bGwtdGl0bGU+VHJhbnNwbGFudGF0aW9uIFByb2NlZWRpbmdzPC9mdWxs
LXRpdGxlPjwvYWx0LXBlcmlvZGljYWw+PHBhZ2VzPjEzNDYtNTA8L3BhZ2VzPjx2b2x1bWU+NDQ8
L3ZvbHVtZT48bnVtYmVyPjU8L251bWJlcj48ZWRpdGlvbj4yMDEyLzA2LzA2PC9lZGl0aW9uPjxr
ZXl3b3Jkcz48a2V5d29yZD5BZHVsdDwva2V5d29yZD48a2V5d29yZD5BZ2VkPC9rZXl3b3JkPjxr
ZXl3b3JkPkNhc2UtQ29udHJvbCBTdHVkaWVzPC9rZXl3b3JkPjxrZXl3b3JkPkNoaS1TcXVhcmUg
RGlzdHJpYnV0aW9uPC9rZXl3b3JkPjxrZXl3b3JkPkZlbWFsZTwva2V5d29yZD48a2V5d29yZD5I
ZWFsdGggU3RhdHVzPC9rZXl3b3JkPjxrZXl3b3JkPkh1bWFuczwva2V5d29yZD48a2V5d29yZD5J
dGFseTwva2V5d29yZD48a2V5d29yZD5MaWZlIFN0eWxlPC9rZXl3b3JkPjxrZXl3b3JkPkxpbmVh
ciBNb2RlbHM8L2tleXdvcmQ+PGtleXdvcmQ+KkxpdmVyIFRyYW5zcGxhbnRhdGlvbi9hZHZlcnNl
IGVmZmVjdHM8L2tleXdvcmQ+PGtleXdvcmQ+TWFsZTwva2V5d29yZD48a2V5d29yZD5NaWRkbGUg
QWdlZDwva2V5d29yZD48a2V5d29yZD4qTW90b3IgQWN0aXZpdHk8L2tleXdvcmQ+PGtleXdvcmQ+
TXVsdGl2YXJpYXRlIEFuYWx5c2lzPC9rZXl3b3JkPjxrZXl3b3JkPlBhdGllbnQgU2F0aXNmYWN0
aW9uPC9rZXl3b3JkPjxrZXl3b3JkPlBpbG90IFByb2plY3RzPC9rZXl3b3JkPjxrZXl3b3JkPipR
dWFsaXR5IG9mIExpZmU8L2tleXdvcmQ+PGtleXdvcmQ+UXVlc3Rpb25uYWlyZXM8L2tleXdvcmQ+
PGtleXdvcmQ+UmlzayBBc3Nlc3NtZW50PC9rZXl3b3JkPjxrZXl3b3JkPlJpc2sgRmFjdG9yczwv
a2V5d29yZD48a2V5d29yZD5UaW1lIEZhY3RvcnM8L2tleXdvcmQ+PGtleXdvcmQ+VHJlYXRtZW50
IE91dGNvbWU8L2tleXdvcmQ+PC9rZXl3b3Jkcz48ZGF0ZXM+PHllYXI+MjAxMjwveWVhcj48cHVi
LWRhdGVzPjxkYXRlPkp1bjwvZGF0ZT48L3B1Yi1kYXRlcz48L2RhdGVzPjxpc2JuPjAwNDEtMTM0
NTwvaXNibj48YWNjZXNzaW9uLW51bT4yMjY2NDAxMzwvYWNjZXNzaW9uLW51bT48dXJscz48cmVs
YXRlZC11cmxzPjx1cmw+aHR0cDovL2FjLmVscy1jZG4uY29tL1MwMDQxMTM0NTEyMDAzMjQ3LzEt
czIuMC1TMDA0MTEzNDUxMjAwMzI0Ny1tYWluLnBkZj9fdGlkPTcxZjMyZWYyLWEzYTUtMTFlMy04
ZmI2LTAwMDAwYWFjYjM2MSZhbXA7YWNkbmF0PTEzOTM5NDE4NTJfMzA1ODk2NWU5NTc1NmZlN2U5
MTY4OWYwNjNiM2M5Nzc8L3VybD48dXJsPmh0dHA6Ly9hYy5lbHMtY2RuLmNvbS9TMDA0MTEzNDUx
MjAwMzI0Ny8xLXMyLjAtUzAwNDExMzQ1MTIwMDMyNDctbWFpbi5wZGY/X3RpZD04NDEwZDViYS1j
NzA1LTExZTQtYjgxZi0wMDAwMGFhYjBmMjcmYW1wO2FjZG5hdD0xNDI1OTc4OTAzXzk0NTQ4ZDc2
NjZkNjYxNWRkODY2MGUyNTgzYjJiYTUyPC91cmw+PC9yZWxhdGVkLXVybHM+PC91cmxzPjxlbGVj
dHJvbmljLXJlc291cmNlLW51bT4xMC4xMDE2L2oudHJhbnNwcm9jZWVkLjIwMTIuMDEuMTIzPC9l
bGVjdHJvbmljLXJlc291cmNlLW51bT48cmVtb3RlLWRhdGFiYXNlLXByb3ZpZGVyPk5sbTwvcmVt
b3RlLWRhdGFiYXNlLXByb3ZpZGVyPjxsYW5ndWFnZT5lbmc8L2xhbmd1YWdlPjwvcmVjb3JkPjwv
Q2l0ZT48Q2l0ZT48QXV0aG9yPkJvd25pazwvQXV0aG9yPjxZZWFyPjIwMDk8L1llYXI+PFJlY051
bT40MjwvUmVjTnVtPjxyZWNvcmQ+PHJlYy1udW1iZXI+NDI8L3JlYy1udW1iZXI+PGZvcmVpZ24t
a2V5cz48a2V5IGFwcD0iRU4iIGRiLWlkPSJhcjIwenB2djFlZnd3dGVwdmFjdmV6OTJweHd4dGZ4
OXZ0YTkiIHRpbWVzdGFtcD0iMTM5Mzk0MTkyMiI+NDI8L2tleT48L2ZvcmVpZ24ta2V5cz48cmVm
LXR5cGUgbmFtZT0iSm91cm5hbCBBcnRpY2xlIj4xNzwvcmVmLXR5cGU+PGNvbnRyaWJ1dG9ycz48
YXV0aG9ycz48YXV0aG9yPkJvd25paywgSC48L2F1dGhvcj48YXV0aG9yPlNhYWIsIFMuPC9hdXRo
b3I+PC9hdXRob3JzPjwvY29udHJpYnV0b3JzPjxhdXRoLWFkZHJlc3M+RGVwYXJ0bWVudCBvZiBN
ZWRpY2luZSwgVW5pdmVyc2l0eSBvZiBDYWxpZm9ybmlhIGF0IExvcyBBbmdlbGVzLCBMb3MgQW5n
ZWxlcywgQ0EsIFVTQS48L2F1dGgtYWRkcmVzcz48dGl0bGVzPjx0aXRsZT5IZWFsdGgtcmVsYXRl
ZCBxdWFsaXR5IG9mIGxpZmUgYWZ0ZXIgbGl2ZXIgdHJhbnNwbGFudGF0aW9uIGZvciBhZHVsdCBy
ZWNpcGllbnRzPC90aXRsZT48c2Vjb25kYXJ5LXRpdGxlPkxpdmVyIFRyYW5zcGw8L3NlY29uZGFy
eS10aXRsZT48YWx0LXRpdGxlPkxpdmVyIHRyYW5zcGxhbnRhdGlvbiA6IG9mZmljaWFsIHB1Ymxp
Y2F0aW9uIG9mIHRoZSBBbWVyaWNhbiBBc3NvY2lhdGlvbiBmb3IgdGhlIFN0dWR5IG9mIExpdmVy
IERpc2Vhc2VzIGFuZCB0aGUgSW50ZXJuYXRpb25hbCBMaXZlciBUcmFuc3BsYW50YXRpb24gU29j
aWV0eTwvYWx0LXRpdGxlPjwvdGl0bGVzPjxwZXJpb2RpY2FsPjxmdWxsLXRpdGxlPkxpdmVyIFRy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aW9uIFNvY2lldHk8L2FiYnItMT48L3BlcmlvZGljYWw+PGFsdC1wZXJpb2RpY2FsPjxmdWxsLXRp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VHJhbnNwbGFudGF0aW9uIFNvY2lldHk8L2FiYnItMT48L2FsdC1wZXJpb2RpY2FsPjxwYWdlcz5T
NDItOTwvcGFnZXM+PHZvbHVtZT4xNSBTdXBwbCAyPC92b2x1bWU+PGVkaXRpb24+MjAwOS8xMC8z
MTwvZWRpdGlvbj48a2V5d29yZHM+PGtleXdvcmQ+QWN0aXZpdGllcyBvZiBEYWlseSBMaXZpbmcv
KnBzeWNob2xvZ3k8L2tleXdvcmQ+PGtleXdvcmQ+QWR1bHQ8L2tleXdvcmQ+PGtleXdvcmQ+Kkhl
YWx0aCBTdGF0dXM8L2tleXdvcmQ+PGtleXdvcmQ+SHVtYW5zPC9rZXl3b3JkPjxrZXl3b3JkPipM
aXZlciBUcmFuc3BsYW50YXRpb24vYWR2ZXJzZSBlZmZlY3RzL3BzeWNob2xvZ3k8L2tleXdvcmQ+
PGtleXdvcmQ+UG9zdG9wZXJhdGl2ZSBQZXJpb2Q8L2tleXdvcmQ+PGtleXdvcmQ+UHN5Y2hpYXRy
aWMgU3RhdHVzIFJhdGluZyBTY2FsZXM8L2tleXdvcmQ+PGtleXdvcmQ+UXVhbGl0eSBvZiBMaWZl
Lypwc3ljaG9sb2d5PC9rZXl3b3JkPjxrZXl3b3JkPlF1ZXN0aW9ubmFpcmVzPC9rZXl3b3JkPjxr
ZXl3b3JkPlNpY2tuZXNzIEltcGFjdCBQcm9maWxlPC9rZXl3b3JkPjxrZXl3b3JkPlRpbWUgRmFj
dG9yczwva2V5d29yZD48L2tleXdvcmRzPjxkYXRlcz48eWVhcj4yMDA5PC95ZWFyPjxwdWItZGF0
ZXM+PGRhdGU+Tm92PC9kYXRlPjwvcHViLWRhdGVzPjwvZGF0ZXM+PGlzYm4+MTUyNy02NDY1PC9p
c2JuPjxhY2Nlc3Npb24tbnVtPjE5ODc2OTQxPC9hY2Nlc3Npb24tbnVtPjx1cmxzPjxyZWxhdGVk
LXVybHM+PHVybD5odHRwOi8vb25saW5lbGlicmFyeS53aWxleS5jb20vc3RvcmUvMTAuMTAwMi9s
dC4yMTkxMS9hc3NldC8yMTkxMV9mdHAucGRmP3Y9MSZhbXA7dD1oc2Q5MmR0ZyZhbXA7cz05NzY0
YTI2YWVjMThjY2ZiNGNlYjNlMzhlMjlmZGQ3YWNiNWRjNjFlPC91cmw+PHVybD5odHRwOi8vb25s
aW5lbGlicmFyeS53aWxleS5jb20vc3RvcmUvMTAuMTAwMi9sdC4yMTkxMS9hc3NldC8yMTkxMV9m
dHAucGRmP3Y9MSZhbXA7dD1pNzMydjFpayZhbXA7cz00YzZmYjEzMGZiYWExNzNiNDBkNmZiZWYy
NGQxZThmMDVmNzllN2NhPC91cmw+PC9yZWxhdGVkLXVybHM+PC91cmxzPjxlbGVjdHJvbmljLXJl
c291cmNlLW51bT4xMC4xMDAyL2x0LjIxOTExPC9lbGVjdHJvbmljLXJlc291cmNlLW51bT48cmVt
b3RlLWRhdGFiYXNlLXByb3ZpZGVyPk5sbTwvcmVtb3RlLWRhdGFiYXNlLXByb3ZpZGVyPjxsYW5n
dWFnZT5lbmc8L2xhbmd1YWdlPjwvcmVjb3JkPjwvQ2l0ZT48Q2l0ZT48QXV0aG9yPkJvd25pazwv
QXV0aG9yPjxZZWFyPjIwMDk8L1llYXI+PFJlY051bT40MjwvUmVjTnVtPjxyZWNvcmQ+PHJlYy1u
dW1iZXI+NDI8L3JlYy1udW1iZXI+PGZvcmVpZ24ta2V5cz48a2V5IGFwcD0iRU4iIGRiLWlkPSJh
cjIwenB2djFlZnd3dGVwdmFjdmV6OTJweHd4dGZ4OXZ0YTkiIHRpbWVzdGFtcD0iMTM5Mzk0MTky
MiI+NDI8L2tleT48L2ZvcmVpZ24ta2V5cz48cmVmLXR5cGUgbmFtZT0iSm91cm5hbCBBcnRpY2xl
Ij4xNzwvcmVmLXR5cGU+PGNvbnRyaWJ1dG9ycz48YXV0aG9ycz48YXV0aG9yPkJvd25paywgSC48
L2F1dGhvcj48YXV0aG9yPlNhYWIsIFMuPC9hdXRob3I+PC9hdXRob3JzPjwvY29udHJpYnV0b3Jz
PjxhdXRoLWFkZHJlc3M+RGVwYXJ0bWVudCBvZiBNZWRpY2luZSwgVW5pdmVyc2l0eSBvZiBDYWxp
Zm9ybmlhIGF0IExvcyBBbmdlbGVzLCBMb3MgQW5nZWxlcywgQ0EsIFVTQS48L2F1dGgtYWRkcmVz
cz48dGl0bGVzPjx0aXRsZT5IZWFsdGgtcmVsYXRlZCBxdWFsaXR5IG9mIGxpZmUgYWZ0ZXIgbGl2
ZXIgdHJhbnNwbGFudGF0aW9uIGZvciBhZHVsdCByZWNpcGllbnRzPC90aXRsZT48c2Vjb25kYXJ5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YnItMT48L2FsdC1wZXJpb2RpY2FsPjxwYWdlcz5TNDItOTwvcGFnZXM+PHZvbHVtZT4xNSBTdXBw
bCAyPC92b2x1bWU+PGVkaXRpb24+MjAwOS8xMC8zMTwvZWRpdGlvbj48a2V5d29yZHM+PGtleXdv
cmQ+QWN0aXZpdGllcyBvZiBEYWlseSBMaXZpbmcvKnBzeWNob2xvZ3k8L2tleXdvcmQ+PGtleXdv
cmQ+QWR1bHQ8L2tleXdvcmQ+PGtleXdvcmQ+KkhlYWx0aCBTdGF0dXM8L2tleXdvcmQ+PGtleXdv
cmQ+SHVtYW5zPC9rZXl3b3JkPjxrZXl3b3JkPipMaXZlciBUcmFuc3BsYW50YXRpb24vYWR2ZXJz
ZSBlZmZlY3RzL3BzeWNob2xvZ3k8L2tleXdvcmQ+PGtleXdvcmQ+UG9zdG9wZXJhdGl2ZSBQZXJp
b2Q8L2tleXdvcmQ+PGtleXdvcmQ+UHN5Y2hpYXRyaWMgU3RhdHVzIFJhdGluZyBTY2FsZXM8L2tl
eXdvcmQ+PGtleXdvcmQ+UXVhbGl0eSBvZiBMaWZlLypwc3ljaG9sb2d5PC9rZXl3b3JkPjxrZXl3
b3JkPlF1ZXN0aW9ubmFpcmVzPC9rZXl3b3JkPjxrZXl3b3JkPlNpY2tuZXNzIEltcGFjdCBQcm9m
aWxlPC9rZXl3b3JkPjxrZXl3b3JkPlRpbWUgRmFjdG9yczwva2V5d29yZD48L2tleXdvcmRzPjxk
YXRlcz48eWVhcj4yMDA5PC95ZWFyPjxwdWItZGF0ZXM+PGRhdGU+Tm92PC9kYXRlPjwvcHViLWRh
dGVzPjwvZGF0ZXM+PGlzYm4+MTUyNy02NDY1PC9pc2JuPjxhY2Nlc3Npb24tbnVtPjE5ODc2OTQx
PC9hY2Nlc3Npb24tbnVtPjx1cmxzPjxyZWxhdGVkLXVybHM+PHVybD5odHRwOi8vb25saW5lbGli
cmFyeS53aWxleS5jb20vc3RvcmUvMTAuMTAwMi9sdC4yMTkxMS9hc3NldC8yMTkxMV9mdHAucGRm
P3Y9MSZhbXA7dD1oc2Q5MmR0ZyZhbXA7cz05NzY0YTI2YWVjMThjY2ZiNGNlYjNlMzhlMjlmZGQ3
YWNiNWRjNjFlPC91cmw+PHVybD5odHRwOi8vb25saW5lbGlicmFyeS53aWxleS5jb20vc3RvcmUv
MTAuMTAwMi9sdC4yMTkxMS9hc3NldC8yMTkxMV9mdHAucGRmP3Y9MSZhbXA7dD1pNzMydjFpayZh
bXA7cz00YzZmYjEzMGZiYWExNzNiNDBkNmZiZWYyNGQxZThmMDVmNzllN2NhPC91cmw+PC9yZWxh
dGVkLXVybHM+PC91cmxzPjxlbGVjdHJvbmljLXJlc291cmNlLW51bT4xMC4xMDAyL2x0LjIxOTEx
PC9lbGVjdHJvbmljLXJlc291cmNlLW51bT48cmVtb3RlLWRhdGFiYXNlLXByb3ZpZGVyPk5sbTwv
cmVtb3RlLWRhdGFiYXNlLXByb3ZpZGVyPjxsYW5ndWFnZT5lbmc8L2xhbmd1YWdlPjwvcmVjb3Jk
PjwvQ2l0ZT48Q2l0ZT48QXV0aG9yPkR1ZmZ5PC9BdXRob3I+PFllYXI+MjAxMDwvWWVhcj48UmVj
TnVtPjM5PC9SZWNOdW0+PHJlY29yZD48cmVjLW51bWJlcj4zOTwvcmVjLW51bWJlcj48Zm9yZWln
bi1rZXlzPjxrZXkgYXBwPSJFTiIgZGItaWQ9ImFyMjB6cHZ2MWVmd3d0ZXB2YWN2ZXo5MnB4d3h0
Zng5dnRhOSIgdGltZXN0YW1wPSIxMzkzOTQxOTIyIj4zOTwva2V5PjwvZm9yZWlnbi1rZXlzPjxy
ZWYtdHlwZSBuYW1lPSJKb3VybmFsIEFydGljbGUiPjE3PC9yZWYtdHlwZT48Y29udHJpYnV0b3Jz
PjxhdXRob3JzPjxhdXRob3I+RHVmZnksIEouIFAuPC9hdXRob3I+PGF1dGhvcj5LYW8sIEsuPC9h
dXRob3I+PGF1dGhvcj5LbywgQy4gWS48L2F1dGhvcj48YXV0aG9yPkZhcm1lciwgRC4gRy48L2F1
dGhvcj48YXV0aG9yPk1jRGlhcm1pZCwgUy4gVi48L2F1dGhvcj48YXV0aG9yPkhvbmcsIEouIEMu
PC9hdXRob3I+PGF1dGhvcj5WZW5pY2ssIFIuIFMuPC9hdXRob3I+PGF1dGhvcj5GZWlzdCwgUy48
L2F1dGhvcj48YXV0aG9yPkdvbGRzdGVpbiwgTC48L2F1dGhvcj48YXV0aG9yPlNhYWIsIFMuPC9h
dXRob3I+PGF1dGhvcj5IaWF0dCwgSi4gUi48L2F1dGhvcj48YXV0aG9yPkJ1c3V0dGlsLCBSLiBX
LjwvYXV0aG9yPjwvYXV0aG9ycz48L2NvbnRyaWJ1dG9ycz48YXV0aC1hZGRyZXNzPkRlcGFydG1l
bnQgb2YgU3VyZ2VyeSwgRHVtb250LVVDTEEgVHJhbnNwbGFudCBDZW50ZXIsIERhdmlkIEdlZmZl
biBTY2hvb2wgb2YgTWVkaWNpbmUgYXQgVUNMQSwgTG9zIEFuZ2VsZXMsIENBLCBVU0EuPC9hdXRo
LWFkZHJlc3M+PHRpdGxlcz48dGl0bGU+TG9uZy10ZXJtIHBhdGllbnQgb3V0Y29tZSBhbmQgcXVh
bGl0eSBvZiBsaWZlIGFmdGVyIGxpdmVyIHRyYW5zcGxhbnRhdGlvbjogYW5hbHlzaXMgb2YgMjAt
eWVhciBzdXJ2aXZvcnM8L3RpdGxlPjxzZWNvbmRhcnktdGl0bGU+QW5uIFN1cmc8L3NlY29uZGFy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ci0xPjwvYWx0LXBlcmlvZGljYWw+PHBhZ2VzPjY1Mi02MTwvcGFnZXM+PHZvbHVtZT4yNTI8L3Zv
bHVtZT48bnVtYmVyPjQ8L251bWJlcj48ZWRpdGlvbj4yMDEwLzEwLzAxPC9lZGl0aW9uPjxrZXl3
b3Jkcz48a2V5d29yZD5BZHVsdDwva2V5d29yZD48a2V5d29yZD5BZ2UgRmFjdG9yczwva2V5d29y
ZD48a2V5d29yZD5CaWxlIER1Y3QgRGlzZWFzZXMvY29tcGxpY2F0aW9uczwva2V5d29yZD48a2V5
d29yZD5DaGlsZDwva2V5d29yZD48a2V5d29yZD5Dcm9zcy1TZWN0aW9uYWwgU3R1ZGllczwva2V5
d29yZD48a2V5d29yZD5FZHVjYXRpb248L2tleXdvcmQ+PGtleXdvcmQ+RW1wbG95bWVudDwva2V5
d29yZD48a2V5d29yZD5GZW1hbGU8L2tleXdvcmQ+PGtleXdvcmQ+R3JhZnQgUmVqZWN0aW9uPC9r
ZXl3b3JkPjxrZXl3b3JkPkh1bWFuczwva2V5d29yZD48a2V5d29yZD5MaXZlciBGYWlsdXJlL3N1
cmdlcnk8L2tleXdvcmQ+PGtleXdvcmQ+KkxpdmVyIFRyYW5zcGxhbnRhdGlvbi9tb3J0YWxpdHk8
L2tleXdvcmQ+PGtleXdvcmQ+TG9naXN0aWMgTW9kZWxzPC9rZXl3b3JkPjxrZXl3b3JkPk1hbGU8
L2tleXdvcmQ+PGtleXdvcmQ+TWFyaXRhbCBTdGF0dXM8L2tleXdvcmQ+PGtleXdvcmQ+UHJvc3Bl
Y3RpdmUgU3R1ZGllczwva2V5d29yZD48a2V5d29yZD4qUXVhbGl0eSBvZiBMaWZlPC9rZXl3b3Jk
PjxrZXl3b3JkPlNleCBGYWN0b3JzPC9rZXl3b3JkPjxrZXl3b3JkPlNvY2lhbCBTdXBwb3J0PC9r
ZXl3b3JkPjxrZXl3b3JkPlRyZWF0bWVudCBPdXRjb21lPC9rZXl3b3JkPjwva2V5d29yZHM+PGRh
dGVzPjx5ZWFyPjIwMTA8L3llYXI+PHB1Yi1kYXRlcz48ZGF0ZT5PY3Q8L2RhdGU+PC9wdWItZGF0
ZXM+PC9kYXRlcz48aXNibj4wMDAzLTQ5MzI8L2lzYm4+PGFjY2Vzc2lvbi1udW0+MjA4ODE3NzI8
L2FjY2Vzc2lvbi1udW0+PHVybHM+PHJlbGF0ZWQtdXJscz48dXJsPmh0dHA6Ly9ncmFwaGljcy50
eC5vdmlkLmNvbS9vdmZ0cGRmcy9GUERETkNHQ0dDRE1QSDAwL2ZzMDQ2L292ZnQvbGl2ZS9ndjAy
NS8wMDAwMDY1OC8wMDAwMDY1OC0yMDEwMTAwMDAtMDAwMTEucGRmPC91cmw+PHVybD5odHRwOi8v
Z3JhcGhpY3MudHgub3ZpZC5jb20vb3ZmdHBkZnMvRlBERE5DSkNIR0JCQk8wMC9mczA0Ni9vdmZ0
L2xpdmUvZ3YwMjUvMDAwMDA2NTgvMDAwMDA2NTgtMjAxMDEwMDAwLTAwMDExLnBkZjwvdXJsPjwv
cmVsYXRlZC11cmxzPjwvdXJscz48ZWxlY3Ryb25pYy1yZXNvdXJjZS1udW0+MTAuMTA5Ny9TTEEu
MGIwMTNlMzE4MWY1ZjIzYTwvZWxlY3Ryb25pYy1yZXNvdXJjZS1udW0+PHJlbW90ZS1kYXRhYmFz
ZS1wcm92aWRlcj5ObG08L3JlbW90ZS1kYXRhYmFzZS1wcm92aWRlcj48bGFuZ3VhZ2U+ZW5nPC9s
YW5ndWFnZT48L3JlY29yZD48L0NpdGU+PENpdGU+PEF1dGhvcj5OYXJ1bWk8L0F1dGhvcj48WWVh
cj4yMDEyPC9ZZWFyPjxSZWNOdW0+MzE8L1JlY051bT48cmVjb3JkPjxyZWMtbnVtYmVyPjMxPC9y
ZWMtbnVtYmVyPjxmb3JlaWduLWtleXM+PGtleSBhcHA9IkVOIiBkYi1pZD0iYXIyMHpwdnYxZWZ3
d3RlcHZhY3ZlejkycHh3eHRmeDl2dGE5IiB0aW1lc3RhbXA9IjEzOTM5NDE5MjEiPjMxPC9rZXk+
PC9mb3JlaWduLWtleXM+PHJlZi10eXBlIG5hbWU9IkpvdXJuYWwgQXJ0aWNsZSI+MTc8L3JlZi10
eXBlPjxjb250cmlidXRvcnM+PGF1dGhvcnM+PGF1dGhvcj5OYXJ1bWksIFMuPC9hdXRob3I+PGF1
dGhvcj5VbWVoYXJhLCBNLjwvYXV0aG9yPjxhdXRob3I+VG95b2tpLCBZLjwvYXV0aG9yPjxhdXRo
b3I+SXNoaWRvLCBLLjwvYXV0aG9yPjxhdXRob3I+S3VkbywgRC48L2F1dGhvcj48YXV0aG9yPktp
bXVyYSwgTi48L2F1dGhvcj48YXV0aG9yPktvYmF5YXNoaSwgVC48L2F1dGhvcj48YXV0aG9yPlN1
Z2FpLCBNLjwvYXV0aG9yPjxhdXRob3I+SGFrYW1hZGEsIEsuPC9hdXRob3I+PC9hdXRob3JzPjwv
Y29udHJpYnV0b3JzPjxhdXRoLWFkZHJlc3M+RGVwYXJ0bWVudCBvZiBBZHZhbmNlZCBUcmFuc3Bs
YW50IGFuZCBSZWdlbmVyYXRpdmUgTWVkaWNpbmUsIEhpcm9zYWtpIFVuaXZlcnNpdHkgR3JhZHVh
dGUgU2Nob29sIG9mIE1lZGljaW5lLCBIaXJvc2FraSBDaXR5LCBKYXBhbi4gU2h1bmppQGNjLmhp
cm9zYWtpLXUuYWMuanA8L2F1dGgtYWRkcmVzcz48dGl0bGVzPjx0aXRsZT5JbXBvcnRhbmNlIG9m
IGF3YXJlbmVzcyBvZiBwZXJpb3BlcmF0aXZlIHNvY2lhbCBhbmQgcGh5c2ljYWwgc2l0dWF0aW9u
cyBvZiBsaXZpbmcgZG9ub3JzIGZvciBsaXZlciB0cmFuc3BsYW50YXRpb248L3RpdGxlPjxzZWNv
bmRhcnktdGl0bGU+VHJhbnNwbGFudCBQcm9jPC9zZWNvbmRhcnktdGl0bGU+PGFsdC10aXRsZT5U
cmFuc3BsYW50YXRpb24gcHJvY2VlZGluZ3M8L2FsdC10aXRsZT48L3RpdGxlcz48YWx0LXBlcmlv
ZGljYWw+PGZ1bGwtdGl0bGU+VHJhbnNwbGFudGF0aW9uIFByb2NlZWRpbmdzPC9mdWxsLXRpdGxl
PjwvYWx0LXBlcmlvZGljYWw+PHBhZ2VzPjMyOC0zMTwvcGFnZXM+PHZvbHVtZT40NDwvdm9sdW1l
PjxudW1iZXI+MjwvbnVtYmVyPjxlZGl0aW9uPjIwMTIvMDMvMTQ8L2VkaXRpb24+PGtleXdvcmRz
PjxrZXl3b3JkPkFkdWx0PC9rZXl3b3JkPjxrZXl3b3JkPkFueGlldHkvZXRpb2xvZ3k8L2tleXdv
cmQ+PGtleXdvcmQ+KkF3YXJlbmVzczwva2V5d29yZD48a2V5d29yZD5DaG9pY2UgQmVoYXZpb3I8
L2tleXdvcmQ+PGtleXdvcmQ+Q3Jvc3MtU2VjdGlvbmFsIFN0dWRpZXM8L2tleXdvcmQ+PGtleXdv
cmQ+RGVwcmVzc2lvbi9ldGlvbG9neTwva2V5d29yZD48a2V5d29yZD5GZW1hbGU8L2tleXdvcmQ+
PGtleXdvcmQ+KkhlcGF0ZWN0b215L2FkdmVyc2UgZWZmZWN0cy9wc3ljaG9sb2d5PC9rZXl3b3Jk
PjxrZXl3b3JkPkh1bWFuczwva2V5d29yZD48a2V5d29yZD5JbmZvcm1lZCBDb25zZW50PC9rZXl3
b3JkPjxrZXl3b3JkPkphcGFuPC9rZXl3b3JkPjxrZXl3b3JkPkxlbmd0aCBvZiBTdGF5PC9rZXl3
b3JkPjxrZXl3b3JkPipMaXZlciBUcmFuc3BsYW50YXRpb24vYWR2ZXJzZSBlZmZlY3RzL3BzeWNo
b2xvZ3k8L2tleXdvcmQ+PGtleXdvcmQ+KkxpdmluZyBEb25vcnMvcHN5Y2hvbG9neTwva2V5d29y
ZD48a2V5d29yZD5NYWxlPC9rZXl3b3JkPjxrZXl3b3JkPk1lbnRhbCBIZWFsdGg8L2tleXdvcmQ+
PGtleXdvcmQ+UGFpbiwgUG9zdG9wZXJhdGl2ZS9ldGlvbG9neS9wc3ljaG9sb2d5PC9rZXl3b3Jk
PjxrZXl3b3JkPlBlcmlvcGVyYXRpdmUgUGVyaW9kPC9rZXl3b3JkPjxrZXl3b3JkPipRdWFsaXR5
IG9mIExpZmU8L2tleXdvcmQ+PGtleXdvcmQ+UXVlc3Rpb25uYWlyZXM8L2tleXdvcmQ+PGtleXdv
cmQ+KlNvY2lvZWNvbm9taWMgRmFjdG9yczwva2V5d29yZD48a2V5d29yZD5UaW1lIEZhY3RvcnM8
L2tleXdvcmQ+PC9rZXl3b3Jkcz48ZGF0ZXM+PHllYXI+MjAxMjwveWVhcj48cHViLWRhdGVzPjxk
YXRlPk1hcjwvZGF0ZT48L3B1Yi1kYXRlcz48L2RhdGVzPjxpc2JuPjAwNDEtMTM0NTwvaXNibj48
YWNjZXNzaW9uLW51bT4yMjQxMDAwODwvYWNjZXNzaW9uLW51bT48dXJscz48cmVsYXRlZC11cmxz
Pjx1cmw+aHR0cDovL2FjLmVscy1jZG4uY29tL1MwMDQxMTM0NTEyMDAwODM4LzEtczIuMC1TMDA0
MTEzNDUxMjAwMDgzOC1tYWluLnBkZj9fdGlkPTRhMmQ1OGY2LWEzYTYtMTFlMy1hMzExLTAwMDAw
YWFjYjM2MCZhbXA7YWNkbmF0PTEzOTM5NDIyMTVfMDJlNTcxNGZiNDg0YTY5NzQzMzExNTY2ZWEx
ZWYwNTg8L3VybD48dXJsPmh0dHA6Ly9hYy5lbHMtY2RuLmNvbS9TMDA0MTEzNDUxMjAwMDgzOC8x
LXMyLjAtUzAwNDExMzQ1MTIwMDA4MzgtbWFpbi5wZGY/X3RpZD04OWI3ZTRkNi1jNzA1LTExZTQt
YjQ3MS0wMDAwMGFhYjBmMjYmYW1wO2FjZG5hdD0xNDI1OTc4OTEyXzk2MDIyYjg1NTVhMDg0ZDMx
NjYwNDVkNjAzYTJjYTUwPC91cmw+PC9yZWxhdGVkLXVybHM+PC91cmxzPjxlbGVjdHJvbmljLXJl
c291cmNlLW51bT4xMC4xMDE2L2oudHJhbnNwcm9jZWVkLjIwMTIuMDEuMDQ5PC9lbGVjdHJvbmlj
LXJlc291cmNlLW51bT48cmVtb3RlLWRhdGFiYXNlLXByb3ZpZGVyPk5sbTwvcmVtb3RlLWRhdGFi
YXNlLXByb3ZpZGVyPjxsYW5ndWFnZT5lbmc8L2xhbmd1YWdlPjwvcmVjb3JkPjwvQ2l0ZT48Q2l0
ZT48QXV0aG9yPlRoaWVsPC9BdXRob3I+PFllYXI+MjAxMzwvWWVhcj48UmVjTnVtPjIwPC9SZWNO
dW0+PHJlY29yZD48cmVjLW51bWJlcj4yMDwvcmVjLW51bWJlcj48Zm9yZWlnbi1rZXlzPjxrZXkg
YXBwPSJFTiIgZGItaWQ9ImFyMjB6cHZ2MWVmd3d0ZXB2YWN2ZXo5MnB4d3h0Zng5dnRhOSIgdGlt
ZXN0YW1wPSIxMzkzOTQwODExIj4yMDwva2V5PjwvZm9yZWlnbi1rZXlzPjxyZWYtdHlwZSBuYW1l
PSJKb3VybmFsIEFydGljbGUiPjE3PC9yZWYtdHlwZT48Y29udHJpYnV0b3JzPjxhdXRob3JzPjxh
dXRob3I+VGhpZWwsIEMuPC9hdXRob3I+PGF1dGhvcj5MYW5kZ3JlYmUsIEsuPC9hdXRob3I+PGF1
dGhvcj5LbnViYmVuLCBFLjwvYXV0aG9yPjxhdXRob3I+TmFkYWxpbiwgUy48L2F1dGhvcj48YXV0
aG9yPkxhZHVybmVyLCBSLjwvYXV0aG9yPjxhdXRob3I+R3Jhc3Nob2ZmLCBDLjwvYXV0aG9yPjxh
dXRob3I+S29uaWdzcmFpbmVyLCBBLjwvYXV0aG9yPjxhdXRob3I+U2NoZW5rLCBNLjwvYXV0aG9y
PjxhdXRob3I+VGhpZWwsIEsuPC9hdXRob3I+PC9hdXRob3JzPjwvY29udHJpYnV0b3JzPjxhdXRo
LWFkZHJlc3M+RGVwYXJ0bWVudCBvZiBHZW5lcmFsLCBWaXNjZXJhbCBhbmQgVHJhbnNwbGFudCBT
dXJnZXJ5LCBUdWViaW5nZW4gVW5pdmVyc2l0eSBIb3NwaXRhbCwgVHVlYmluZ2VuLCBHZXJtYW55
LjwvYXV0aC1hZGRyZXNzPjx0aXRsZXM+PHRpdGxlPkNvbnRyaWJ1dG9ycyB0byBpbmRpdmlkdWFs
IHF1YWxpdHkgb2YgbGlmZSBhZnRlciBsaXZlciB0cmFuc3BsYW50YXRpb248L3RpdGxlPjxzZWNv
bmRhcnktdGl0bGU+RXVyIEogQ2xpbiBJbnZlc3Q8L3NlY29uZGFyeS10aXRsZT48YWx0LXRpdGxl
PkV1cm9wZWFuIGpvdXJuYWwgb2YgY2xpbmljYWwgaW52ZXN0aWdhdGlvbjwvYWx0LXRpdGxlPjwv
dGl0bGVzPjxwZXJpb2RpY2FsPjxmdWxsLXRpdGxlPkV1ciBKIENsaW4gSW52ZXN0PC9mdWxsLXRp
dGxlPjxhYmJyLTE+RXVyb3BlYW4gam91cm5hbCBvZiBjbGluaWNhbCBpbnZlc3RpZ2F0aW9uPC9h
YmJyLTE+PC9wZXJpb2RpY2FsPjxhbHQtcGVyaW9kaWNhbD48ZnVsbC10aXRsZT5FdXIgSiBDbGlu
IEludmVzdDwvZnVsbC10aXRsZT48YWJici0xPkV1cm9wZWFuIGpvdXJuYWwgb2YgY2xpbmljYWwg
aW52ZXN0aWdhdGlvbjwvYWJici0xPjwvYWx0LXBlcmlvZGljYWw+PHBhZ2VzPjExLTk8L3BhZ2Vz
Pjx2b2x1bWU+NDM8L3ZvbHVtZT48bnVtYmVyPjE8L251bWJlcj48ZWRpdGlvbj4yMDEyLzEwLzIw
PC9lZGl0aW9uPjxrZXl3b3Jkcz48a2V5d29yZD5BZHVsdDwva2V5d29yZD48a2V5d29yZD5DYXNl
LUNvbnRyb2wgU3R1ZGllczwva2V5d29yZD48a2V5d29yZD5Dcm9zcy1TZWN0aW9uYWwgU3R1ZGll
czwva2V5d29yZD48a2V5d29yZD5Gb2xsb3ctVXAgU3R1ZGllczwva2V5d29yZD48a2V5d29yZD5H
ZXJtYW55PC9rZXl3b3JkPjxrZXl3b3JkPkh1bWFuczwva2V5d29yZD48a2V5d29yZD5MaXZlciBU
cmFuc3BsYW50YXRpb24vKnBzeWNob2xvZ3k8L2tleXdvcmQ+PGtleXdvcmQ+TWlkZGxlIEFnZWQ8
L2tleXdvcmQ+PGtleXdvcmQ+TXVsdGl2YXJpYXRlIEFuYWx5c2lzPC9rZXl3b3JkPjxrZXl3b3Jk
PipPY2N1cGF0aW9uczwva2V5d29yZD48a2V5d29yZD4qUXVhbGl0eSBvZiBMaWZlPC9rZXl3b3Jk
PjxrZXl3b3JkPlF1ZXN0aW9ubmFpcmVzPC9rZXl3b3JkPjxrZXl3b3JkPipTb2NpYWwgU3VwcG9y
dDwva2V5d29yZD48L2tleXdvcmRzPjxkYXRlcz48eWVhcj4yMDEzPC95ZWFyPjxwdWItZGF0ZXM+
PGRhdGU+SmFuPC9kYXRlPjwvcHViLWRhdGVzPjwvZGF0ZXM+PGlzYm4+MDAxNC0yOTcyPC9pc2Ju
PjxhY2Nlc3Npb24tbnVtPjIzMDc4MjAyPC9hY2Nlc3Npb24tbnVtPjx1cmxzPjxyZWxhdGVkLXVy
bHM+PHVybD5odHRwOi8vb25saW5lbGlicmFyeS53aWxleS5jb20vc3RvcmUvMTAuMTExMS9lY2ku
MTIwMDcvYXNzZXQvZWNpMTIwMDcucGRmP3Y9MSZhbXA7dD1oc2Q4d2Z2diZhbXA7cz1hOGIwODkz
ODIyZjRiMGYzNTY0MDk0NDRiMmVjOTJkZGFjNzg4ZmM3PC91cmw+PHVybD5odHRwOi8vb25saW5l
bGlicmFyeS53aWxleS5jb20vc3RvcmUvMTAuMTExMS9lY2kuMTIwMDcvYXNzZXQvZWNpMTIwMDcu
cGRmP3Y9MSZhbXA7dD1pNzMyeXE3ZCZhbXA7cz1kNjNlODA5OTE1N2JhYzQ1ZmJkOWI0NzI0OWE2
ZTYwZTViZThjM2YyPC91cmw+PC9yZWxhdGVkLXVybHM+PC91cmxzPjxlbGVjdHJvbmljLXJlc291
cmNlLW51bT4xMC4xMTExL2VjaS4xMjAwNzwvZWxlY3Ryb25pYy1yZXNvdXJjZS1udW0+PHJlbW90
ZS1kYXRhYmFzZS1wcm92aWRlcj5ObG08L3JlbW90ZS1kYXRhYmFzZS1wcm92aWRlcj48bGFuZ3Vh
Z2U+ZW5nPC9sYW5ndWFnZT48L3JlY29yZD48L0NpdGU+PENpdGU+PEF1dGhvcj5Wb2xrPC9BdXRo
b3I+PFllYXI+MjAxMTwvWWVhcj48UmVjTnVtPjM0PC9SZWNOdW0+PHJlY29yZD48cmVjLW51bWJl
cj4zNDwvcmVjLW51bWJlcj48Zm9yZWlnbi1rZXlzPjxrZXkgYXBwPSJFTiIgZGItaWQ9ImFyMjB6
cHZ2MWVmd3d0ZXB2YWN2ZXo5MnB4d3h0Zng5dnRhOSIgdGltZXN0YW1wPSIxMzkzOTQxOTIxIj4z
NDwva2V5PjwvZm9yZWlnbi1rZXlzPjxyZWYtdHlwZSBuYW1lPSJKb3VybmFsIEFydGljbGUiPjE3
PC9yZWYtdHlwZT48Y29udHJpYnV0b3JzPjxhdXRob3JzPjxhdXRob3I+Vm9saywgTS4gTC48L2F1
dGhvcj48YXV0aG9yPkhhZ2FuLCBNLjwvYXV0aG9yPjwvYXV0aG9ycz48L2NvbnRyaWJ1dG9ycz48
YXV0aC1hZGRyZXNzPkRpdmlzaW9uIG9mIEdhc3Ryb2VudGVyb2xvZ3kgYW5kIEhlcGF0b2xvZ3ks
IFVuaXZlcnNpdHkgb2YgTWljaGlnYW4gSGVhbHRoIFN5c3RlbSwgQW5uIEFyYm9yLCBNSSA0ODEw
OSwgVVNBLiBtdm9sa0BtZWQudW1pY2guZWR1PC9hdXRoLWFkZHJlc3M+PHRpdGxlcz48dGl0bGU+
T3JnYW4gcXVhbGl0eSBhbmQgcXVhbGl0eSBvZiBsaWZlIGFmdGVyIGxpdmVyIHRyYW5zcGxhbnRh
dGlvbjwvdGl0bGU+PHNlY29uZGFyeS10aXRsZT5MaXZlciBUcmFuc3BsPC9zZWNvbmRhcnktdGl0
bGU+PGFsdC10aXRsZT5MaXZlciB0cmFuc3BsYW50YXRpb24gOiBvZmZpY2lhbCBwdWJsaWNhdGlv
biBvZiB0aGUgQW1lcmljYW4gQXNzb2NpYXRpb24gZm9yIHRoZSBTdHVkeSBvZiBMaXZlciBEaXNl
YXNlcyBhbmQgdGhlIEludGVybmF0aW9uYWwgTGl2ZXIgVHJhbnNwbGFudGF0aW9uIFNvY2lldHk8
L2FsdC10aXRsZT48L3RpdGxlcz48cGVyaW9kaWNhbD48ZnVsbC10aXRsZT5MaXZlciBUcmFuc3Bs
PC9mdWxsLXRpdGxlPjxhYmJyLTE+TGl2ZXIgdHJhbnNwbGFudGF0aW9uIDogb2ZmaWNpYWwgcHVi
bGljYXRpb24gb2YgdGhlIEFtZXJpY2FuIEFzc29jaWF0aW9uIGZvciB0aGUgU3R1ZHkgb2YgTGl2
ZXIgRGlzZWFzZXMgYW5kIHRoZSBJbnRlcm5hdGlvbmFsIExpdmVyIFRyYW5zcGxhbnRhdGlvbiBT
b2NpZXR5PC9hYmJyLTE+PC9wZXJpb2RpY2FsPjxhbHQtcGVyaW9kaWNhbD48ZnVsbC10aXRsZT5M
aXZlciBUcmFuc3BsPC9mdWxsLXRpdGxlPjxhYmJyLTE+TGl2ZXIgdHJhbnNwbGFudGF0aW9uIDog
b2ZmaWNpYWwgcHVibGljYXRpb24gb2YgdGhlIEFtZXJpY2FuIEFzc29jaWF0aW9uIGZvciB0aGUg
U3R1ZHkgb2YgTGl2ZXIgRGlzZWFzZXMgYW5kIHRoZSBJbnRlcm5hdGlvbmFsIExpdmVyIFRyYW5z
cGxhbnRhdGlvbiBTb2NpZXR5PC9hYmJyLTE+PC9hbHQtcGVyaW9kaWNhbD48cGFnZXM+MTQ0My03
PC9wYWdlcz48dm9sdW1lPjE3PC92b2x1bWU+PG51bWJlcj4xMjwvbnVtYmVyPjxlZGl0aW9uPjIw
MTEvMDkvMDg8L2VkaXRpb24+PGtleXdvcmRzPjxrZXl3b3JkPkFkb2xlc2NlbnQ8L2tleXdvcmQ+
PGtleXdvcmQ+QWR1bHQ8L2tleXdvcmQ+PGtleXdvcmQ+QWdlZDwva2V5d29yZD48a2V5d29yZD5D
aGktU3F1YXJlIERpc3RyaWJ1dGlvbjwva2V5d29yZD48a2V5d29yZD5GZW1hbGU8L2tleXdvcmQ+
PGtleXdvcmQ+SGVhbHRoIENhcmUgU3VydmV5czwva2V5d29yZD48a2V5d29yZD5IdW1hbnM8L2tl
eXdvcmQ+PGtleXdvcmQ+TGluZWFyIE1vZGVsczwva2V5d29yZD48a2V5d29yZD5MaXZlciBUcmFu
c3BsYW50YXRpb24vKmFkdmVyc2UgZWZmZWN0cy8qcHN5Y2hvbG9neTwva2V5d29yZD48a2V5d29y
ZD5NYWxlPC9rZXl3b3JkPjxrZXl3b3JkPk1pY2hpZ2FuPC9rZXl3b3JkPjxrZXl3b3JkPk1pZGRs
ZSBBZ2VkPC9rZXl3b3JkPjxrZXl3b3JkPipRdWFsaXR5IG9mIExpZmU8L2tleXdvcmQ+PGtleXdv
cmQ+UXVlc3Rpb25uYWlyZXM8L2tleXdvcmQ+PGtleXdvcmQ+UmlzayBBc3Nlc3NtZW50PC9rZXl3
b3JkPjxrZXl3b3JkPlJpc2sgRmFjdG9yczwva2V5d29yZD48a2V5d29yZD5UaW1lIEZhY3RvcnM8
L2tleXdvcmQ+PGtleXdvcmQ+KlRpc3N1ZSBEb25vcnM8L2tleXdvcmQ+PGtleXdvcmQ+VHJlYXRt
ZW50IE91dGNvbWU8L2tleXdvcmQ+PGtleXdvcmQ+WW91bmcgQWR1bHQ8L2tleXdvcmQ+PC9rZXl3
b3Jkcz48ZGF0ZXM+PHllYXI+MjAxMTwveWVhcj48cHViLWRhdGVzPjxkYXRlPkRlYzwvZGF0ZT48
L3B1Yi1kYXRlcz48L2RhdGVzPjxpc2JuPjE1MjctNjQ2NTwvaXNibj48YWNjZXNzaW9uLW51bT4y
MTg5ODc2NzwvYWNjZXNzaW9uLW51bT48dXJscz48cmVsYXRlZC11cmxzPjx1cmw+aHR0cDovL29u
bGluZWxpYnJhcnkud2lsZXkuY29tL3N0b3JlLzEwLjEwMDIvbHQuMjI0MjUvYXNzZXQvMjI0MjVf
ZnRwLnBkZj92PTEmYW1wO3Q9aHNkOTM3eG8mYW1wO3M9NDZkZjc4MmVlMmNjMDMyYzZjNmQ4ZjM3
ZWRmODc3ZTcwNTU5OWIzYzwvdXJsPjx1cmw+aHR0cDovL29ubGluZWxpYnJhcnkud2lsZXkuY29t
L3N0b3JlLzEwLjEwMDIvbHQuMjI0MjUvYXNzZXQvMjI0MjVfZnRwLnBkZj92PTEmYW1wO3Q9aTcz
Mnc5ZnAmYW1wO3M9ZGQ1NThiM2NmMWMyY2NlMGIwNWI4ZjJjNWM5N2YwYzE1NGM5NjAxMTwvdXJs
PjwvcmVsYXRlZC11cmxzPjwvdXJscz48Y3VzdG9tMj5QbWMzMjg1MDk3PC9jdXN0b20yPjxjdXN0
b202Pk5paG1zMzE5NzI5PC9jdXN0b202PjxlbGVjdHJvbmljLXJlc291cmNlLW51bT4xMC4xMDAy
L2x0LjIyNDI1PC9lbGVjdHJvbmljLXJlc291cmNlLW51bT48cmVtb3RlLWRhdGFiYXNlLXByb3Zp
ZGVyPk5sbTwvcmVtb3RlLWRhdGFiYXNlLXByb3ZpZGVyPjxsYW5ndWFnZT5lbmc8L2xhbmd1YWdl
PjwvcmVjb3JkPjwvQ2l0ZT48L0VuZE5vdGU+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 27-31)</w:t>
      </w:r>
      <w:r w:rsidR="001B2445" w:rsidRPr="006C1535">
        <w:rPr>
          <w:rFonts w:cs="Times New Roman"/>
          <w:color w:val="000000"/>
          <w:szCs w:val="22"/>
        </w:rPr>
        <w:fldChar w:fldCharType="end"/>
      </w:r>
      <w:r>
        <w:rPr>
          <w:rFonts w:cs="Times New Roman"/>
          <w:color w:val="000000"/>
          <w:szCs w:val="22"/>
        </w:rPr>
        <w:t>.</w:t>
      </w:r>
    </w:p>
    <w:p w14:paraId="001FEAAF" w14:textId="77777777" w:rsidR="00A44E85" w:rsidRPr="006C1535" w:rsidRDefault="00A44E85" w:rsidP="00A44E85">
      <w:pPr>
        <w:pStyle w:val="Kop3"/>
        <w:jc w:val="both"/>
      </w:pPr>
      <w:bookmarkStart w:id="12" w:name="_Toc290026717"/>
      <w:r>
        <w:lastRenderedPageBreak/>
        <w:t>Mentale QoL</w:t>
      </w:r>
      <w:bookmarkEnd w:id="12"/>
    </w:p>
    <w:p w14:paraId="637AE888"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6C1535">
        <w:rPr>
          <w:rFonts w:cs="Times New Roman"/>
          <w:color w:val="000000"/>
          <w:szCs w:val="22"/>
        </w:rPr>
        <w:t>Ook de mentale gezondheid verbetert snel na transplantatie, vooral in het eerste jaar na transplantatie. Deze stijging blijkt echter minder aanhoudend</w:t>
      </w:r>
      <w:r>
        <w:rPr>
          <w:rFonts w:cs="Times New Roman"/>
          <w:color w:val="000000"/>
          <w:szCs w:val="22"/>
        </w:rPr>
        <w:t xml:space="preserve"> dan de fysieke </w:t>
      </w:r>
      <w:r w:rsidR="005E0947" w:rsidRPr="005E0947">
        <w:rPr>
          <w:rFonts w:cs="Times New Roman"/>
          <w:color w:val="000000"/>
          <w:szCs w:val="22"/>
        </w:rPr>
        <w:t>QoL</w:t>
      </w:r>
      <w:r w:rsidR="004F76B5">
        <w:rPr>
          <w:rFonts w:cs="Times New Roman"/>
          <w:color w:val="000000"/>
          <w:szCs w:val="22"/>
        </w:rPr>
        <w:t xml:space="preserve"> </w:t>
      </w:r>
      <w:r w:rsidR="001B2445" w:rsidRPr="006C1535">
        <w:rPr>
          <w:rFonts w:cs="Times New Roman"/>
          <w:color w:val="000000"/>
          <w:szCs w:val="22"/>
        </w:rPr>
        <w:fldChar w:fldCharType="begin">
          <w:fldData xml:space="preserve">PEVuZE5vdGU+PENpdGU+PEF1dGhvcj5QZWktWGlhbiBDaGVuPC9BdXRob3I+PFllYXI+MjAxMjwv
WWVhcj48UmVjTnVtPjI8L1JlY051bT48RGlzcGxheVRleHQ+KDIwLCAyNCk8L0Rpc3BsYXlUZXh0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dGhvcj5aYXlkZnVkaW08L0F1dGhvcj48WWVhcj4yMDEyPC9ZZWFyPjxSZWNOdW0+MTQ8L1JlY051
bT48cmVjb3JkPjxyZWMtbnVtYmVyPjE0PC9yZWMtbnVtYmVyPjxmb3JlaWduLWtleXM+PGtleSBh
cHA9IkVOIiBkYi1pZD0iYXIyMHpwdnYxZWZ3d3RlcHZhY3ZlejkycHh3eHRmeDl2dGE5IiB0aW1l
c3RhbXA9IjEzOTM5NDA0ODgiPjE0PC9rZXk+PC9mb3JlaWduLWtleXM+PHJlZi10eXBlIG5hbWU9
IkpvdXJuYWwgQXJ0aWNsZSI+MTc8L3JlZi10eXBlPjxjb250cmlidXRvcnM+PGF1dGhvcnM+PGF1
dGhvcj5aYXlkZnVkaW0sIFYuPC9hdXRob3I+PGF1dGhvcj5GZXVyZXIsIEkuIEQuPC9hdXRob3I+
PGF1dGhvcj5MYW5kbWFuLCBNLiBQLjwvYXV0aG9yPjxhdXRob3I+TW9vcmUsIEQuIEUuPC9hdXRo
b3I+PGF1dGhvcj5XcmlnaHQsIEouIEsuPC9hdXRob3I+PGF1dGhvcj5QaW5zb24sIEMuIFcuPC9h
dXRob3I+PC9hdXRob3JzPjwvY29udHJpYnV0b3JzPjxhdXRoLWFkZHJlc3M+RGVwYXJ0bWVudCBv
ZiBTdXJnZXJ5IGFuZCBWYW5kZXJiaWx0IFRyYW5zcGxhbnQgQ2VudGVyLCBWYW5kZXJiaWx0IFVu
aXZlcnNpdHkgTWVkaWNhbCBDZW50ZXIsIE5hc2h2aWxsZSwgVE4sIFVTQS4gemF5ZGZ1ZGltLnZp
Y3RvckBtYXlvLmVkdTwvYXV0aC1hZGRyZXNzPjx0aXRsZXM+PHRpdGxlPlJlZHVjdGlvbiBpbiBj
b3J0aWNvc3Rlcm9pZHMgaXMgYXNzb2NpYXRlZCB3aXRoIGJldHRlciBoZWFsdGgtcmVsYXRlZCBx
dWFsaXR5IG9mIGxpZmUgYWZ0ZXIgbGl2ZXIgdHJhbnNwbGFudGF0aW9uPC90aXRsZT48c2Vjb25k
YXJ5LXRpdGxlPkogQW0gQ29sbCBTdXJnPC9zZWNvbmRhcnktdGl0bGU+PGFsdC10aXRsZT5Kb3Vy
bmFsIG9mIHRoZSBBbWVyaWNhbiBDb2xsZWdlIG9mIFN1cmdlb25zPC9hbHQtdGl0bGU+PC90aXRs
ZXM+PHBlcmlvZGljYWw+PGZ1bGwtdGl0bGU+SiBBbSBDb2xsIFN1cmc8L2Z1bGwtdGl0bGU+PGFi
YnItMT5Kb3VybmFsIG9mIHRoZSBBbWVyaWNhbiBDb2xsZWdlIG9mIFN1cmdlb25zPC9hYmJyLTE+
PC9wZXJpb2RpY2FsPjxhbHQtcGVyaW9kaWNhbD48ZnVsbC10aXRsZT5KIEFtIENvbGwgU3VyZzwv
ZnVsbC10aXRsZT48YWJici0xPkpvdXJuYWwgb2YgdGhlIEFtZXJpY2FuIENvbGxlZ2Ugb2YgU3Vy
Z2VvbnM8L2FiYnItMT48L2FsdC1wZXJpb2RpY2FsPjxwYWdlcz4xNjQtNzM8L3BhZ2VzPjx2b2x1
bWU+MjE0PC92b2x1bWU+PG51bWJlcj4yPC9udW1iZXI+PGVkaXRpb24+MjAxMS8xMi8wNjwvZWRp
dGlvbj48a2V5d29yZHM+PGtleXdvcmQ+RmVtYWxlPC9rZXl3b3JkPjxrZXl3b3JkPkdsdWNvY29y
dGljb2lkcy8qYWRtaW5pc3RyYXRpb24gJmFtcDsgZG9zYWdlPC9rZXl3b3JkPjxrZXl3b3JkPkdy
YWZ0IFJlamVjdGlvbi8qcHJldmVudGlvbiAmYW1wOyBjb250cm9sPC9rZXl3b3JkPjxrZXl3b3Jk
PkhlYWx0aCBTdGF0dXMgSW5kaWNhdG9yczwva2V5d29yZD48a2V5d29yZD5IdW1hbnM8L2tleXdv
cmQ+PGtleXdvcmQ+SW1tdW5vc3VwcHJlc3NpdmUgQWdlbnRzLyphZG1pbmlzdHJhdGlvbiAmYW1w
OyBkb3NhZ2U8L2tleXdvcmQ+PGtleXdvcmQ+KkxpdmVyIFRyYW5zcGxhbnRhdGlvbi9pbW11bm9s
b2d5PC9rZXl3b3JkPjxrZXl3b3JkPk1hbGU8L2tleXdvcmQ+PGtleXdvcmQ+TWlkZGxlIEFnZWQ8
L2tleXdvcmQ+PGtleXdvcmQ+UG9zdG9wZXJhdGl2ZSBDYXJlPC9rZXl3b3JkPjxrZXl3b3JkPlBv
c3RvcGVyYXRpdmUgUGVyaW9kPC9rZXl3b3JkPjxrZXl3b3JkPlB1bHNlIFRoZXJhcHksIERydWc8
L2tleXdvcmQ+PGtleXdvcmQ+KlF1YWxpdHkgb2YgTGlmZTwva2V5d29yZD48L2tleXdvcmRzPjxk
YXRlcz48eWVhcj4yMDEyPC95ZWFyPjxwdWItZGF0ZXM+PGRhdGU+RmViPC9kYXRlPjwvcHViLWRh
dGVzPjwvZGF0ZXM+PGlzYm4+MTA3Mi03NTE1PC9pc2JuPjxhY2Nlc3Npb24tbnVtPjIyMTM3ODI0
PC9hY2Nlc3Npb24tbnVtPjx1cmxzPjxyZWxhdGVkLXVybHM+PHVybD5odHRwOi8vYWMuZWxzLWNk
bi5jb20vUzEwNzI3NTE1MTEwMTE1NzQvMS1zMi4wLVMxMDcyNzUxNTExMDExNTc0LW1haW4ucGRm
P190aWQ9N2VjNWNmODYtYTNhNS0xMWUzLThjMTEtMDAwMDBhYWIwZjI2JmFtcDthY2RuYXQ9MTM5
Mzk0MTg3NF8zN2M0NjQwMDg0M2U3MTc1N2IxY2QxMzRkNzlkNTcyYjwvdXJsPjx1cmw+aHR0cDov
L2FjLmVscy1jZG4uY29tL1MxMDcyNzUxNTExMDExNTc0LzEtczIuMC1TMTA3Mjc1MTUxMTAxMTU3
NC1tYWluLnBkZj9fdGlkPTliNDBhMmM0LWM3MDUtMTFlNC05ZmRiLTAwMDAwYWFjYjM2MiZhbXA7
YWNkbmF0PTE0MjU5Nzg5NDJfMWQ5MzFmNzY0MDZkOTZjNTNhNDc1NjFmNTE3ZjhlNGQ8L3VybD48
L3JlbGF0ZWQtdXJscz48L3VybHM+PGVsZWN0cm9uaWMtcmVzb3VyY2UtbnVtPjEwLjEwMTYvai5q
YW1jb2xsc3VyZy4yMDExLjEwLjAwNjwvZWxlY3Ryb25pYy1yZXNvdXJjZS1udW0+PHJlbW90ZS1k
YXRhYmFzZS1wcm92aWRlcj5ObG08L3JlbW90ZS1kYXRhYmFzZS1wcm92aWRlcj48bGFuZ3VhZ2U+
ZW5nPC9sYW5ndWFnZT48L3JlY29yZD48L0NpdGU+PC9FbmROb3RlPgB=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PEVuZE5vdGU+PENpdGU+PEF1dGhvcj5QZWktWGlhbiBDaGVuPC9BdXRob3I+PFllYXI+MjAxMjwv
WWVhcj48UmVjTnVtPjI8L1JlY051bT48RGlzcGxheVRleHQ+KDIwLCAyNCk8L0Rpc3BsYXlUZXh0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dGhvcj5aYXlkZnVkaW08L0F1dGhvcj48WWVhcj4yMDEyPC9ZZWFyPjxSZWNOdW0+MTQ8L1JlY051
bT48cmVjb3JkPjxyZWMtbnVtYmVyPjE0PC9yZWMtbnVtYmVyPjxmb3JlaWduLWtleXM+PGtleSBh
cHA9IkVOIiBkYi1pZD0iYXIyMHpwdnYxZWZ3d3RlcHZhY3ZlejkycHh3eHRmeDl2dGE5IiB0aW1l
c3RhbXA9IjEzOTM5NDA0ODgiPjE0PC9rZXk+PC9mb3JlaWduLWtleXM+PHJlZi10eXBlIG5hbWU9
IkpvdXJuYWwgQXJ0aWNsZSI+MTc8L3JlZi10eXBlPjxjb250cmlidXRvcnM+PGF1dGhvcnM+PGF1
dGhvcj5aYXlkZnVkaW0sIFYuPC9hdXRob3I+PGF1dGhvcj5GZXVyZXIsIEkuIEQuPC9hdXRob3I+
PGF1dGhvcj5MYW5kbWFuLCBNLiBQLjwvYXV0aG9yPjxhdXRob3I+TW9vcmUsIEQuIEUuPC9hdXRo
b3I+PGF1dGhvcj5XcmlnaHQsIEouIEsuPC9hdXRob3I+PGF1dGhvcj5QaW5zb24sIEMuIFcuPC9h
dXRob3I+PC9hdXRob3JzPjwvY29udHJpYnV0b3JzPjxhdXRoLWFkZHJlc3M+RGVwYXJ0bWVudCBv
ZiBTdXJnZXJ5IGFuZCBWYW5kZXJiaWx0IFRyYW5zcGxhbnQgQ2VudGVyLCBWYW5kZXJiaWx0IFVu
aXZlcnNpdHkgTWVkaWNhbCBDZW50ZXIsIE5hc2h2aWxsZSwgVE4sIFVTQS4gemF5ZGZ1ZGltLnZp
Y3RvckBtYXlvLmVkdTwvYXV0aC1hZGRyZXNzPjx0aXRsZXM+PHRpdGxlPlJlZHVjdGlvbiBpbiBj
b3J0aWNvc3Rlcm9pZHMgaXMgYXNzb2NpYXRlZCB3aXRoIGJldHRlciBoZWFsdGgtcmVsYXRlZCBx
dWFsaXR5IG9mIGxpZmUgYWZ0ZXIgbGl2ZXIgdHJhbnNwbGFudGF0aW9uPC90aXRsZT48c2Vjb25k
YXJ5LXRpdGxlPkogQW0gQ29sbCBTdXJnPC9zZWNvbmRhcnktdGl0bGU+PGFsdC10aXRsZT5Kb3Vy
bmFsIG9mIHRoZSBBbWVyaWNhbiBDb2xsZWdlIG9mIFN1cmdlb25zPC9hbHQtdGl0bGU+PC90aXRs
ZXM+PHBlcmlvZGljYWw+PGZ1bGwtdGl0bGU+SiBBbSBDb2xsIFN1cmc8L2Z1bGwtdGl0bGU+PGFi
YnItMT5Kb3VybmFsIG9mIHRoZSBBbWVyaWNhbiBDb2xsZWdlIG9mIFN1cmdlb25zPC9hYmJyLTE+
PC9wZXJpb2RpY2FsPjxhbHQtcGVyaW9kaWNhbD48ZnVsbC10aXRsZT5KIEFtIENvbGwgU3VyZzwv
ZnVsbC10aXRsZT48YWJici0xPkpvdXJuYWwgb2YgdGhlIEFtZXJpY2FuIENvbGxlZ2Ugb2YgU3Vy
Z2VvbnM8L2FiYnItMT48L2FsdC1wZXJpb2RpY2FsPjxwYWdlcz4xNjQtNzM8L3BhZ2VzPjx2b2x1
bWU+MjE0PC92b2x1bWU+PG51bWJlcj4yPC9udW1iZXI+PGVkaXRpb24+MjAxMS8xMi8wNjwvZWRp
dGlvbj48a2V5d29yZHM+PGtleXdvcmQ+RmVtYWxlPC9rZXl3b3JkPjxrZXl3b3JkPkdsdWNvY29y
dGljb2lkcy8qYWRtaW5pc3RyYXRpb24gJmFtcDsgZG9zYWdlPC9rZXl3b3JkPjxrZXl3b3JkPkdy
YWZ0IFJlamVjdGlvbi8qcHJldmVudGlvbiAmYW1wOyBjb250cm9sPC9rZXl3b3JkPjxrZXl3b3Jk
PkhlYWx0aCBTdGF0dXMgSW5kaWNhdG9yczwva2V5d29yZD48a2V5d29yZD5IdW1hbnM8L2tleXdv
cmQ+PGtleXdvcmQ+SW1tdW5vc3VwcHJlc3NpdmUgQWdlbnRzLyphZG1pbmlzdHJhdGlvbiAmYW1w
OyBkb3NhZ2U8L2tleXdvcmQ+PGtleXdvcmQ+KkxpdmVyIFRyYW5zcGxhbnRhdGlvbi9pbW11bm9s
b2d5PC9rZXl3b3JkPjxrZXl3b3JkPk1hbGU8L2tleXdvcmQ+PGtleXdvcmQ+TWlkZGxlIEFnZWQ8
L2tleXdvcmQ+PGtleXdvcmQ+UG9zdG9wZXJhdGl2ZSBDYXJlPC9rZXl3b3JkPjxrZXl3b3JkPlBv
c3RvcGVyYXRpdmUgUGVyaW9kPC9rZXl3b3JkPjxrZXl3b3JkPlB1bHNlIFRoZXJhcHksIERydWc8
L2tleXdvcmQ+PGtleXdvcmQ+KlF1YWxpdHkgb2YgTGlmZTwva2V5d29yZD48L2tleXdvcmRzPjxk
YXRlcz48eWVhcj4yMDEyPC95ZWFyPjxwdWItZGF0ZXM+PGRhdGU+RmViPC9kYXRlPjwvcHViLWRh
dGVzPjwvZGF0ZXM+PGlzYm4+MTA3Mi03NTE1PC9pc2JuPjxhY2Nlc3Npb24tbnVtPjIyMTM3ODI0
PC9hY2Nlc3Npb24tbnVtPjx1cmxzPjxyZWxhdGVkLXVybHM+PHVybD5odHRwOi8vYWMuZWxzLWNk
bi5jb20vUzEwNzI3NTE1MTEwMTE1NzQvMS1zMi4wLVMxMDcyNzUxNTExMDExNTc0LW1haW4ucGRm
P190aWQ9N2VjNWNmODYtYTNhNS0xMWUzLThjMTEtMDAwMDBhYWIwZjI2JmFtcDthY2RuYXQ9MTM5
Mzk0MTg3NF8zN2M0NjQwMDg0M2U3MTc1N2IxY2QxMzRkNzlkNTcyYjwvdXJsPjx1cmw+aHR0cDov
L2FjLmVscy1jZG4uY29tL1MxMDcyNzUxNTExMDExNTc0LzEtczIuMC1TMTA3Mjc1MTUxMTAxMTU3
NC1tYWluLnBkZj9fdGlkPTliNDBhMmM0LWM3MDUtMTFlNC05ZmRiLTAwMDAwYWFjYjM2MiZhbXA7
YWNkbmF0PTE0MjU5Nzg5NDJfMWQ5MzFmNzY0MDZkOTZjNTNhNDc1NjFmNTE3ZjhlNGQ8L3VybD48
L3JlbGF0ZWQtdXJscz48L3VybHM+PGVsZWN0cm9uaWMtcmVzb3VyY2UtbnVtPjEwLjEwMTYvai5q
YW1jb2xsc3VyZy4yMDExLjEwLjAwNjwvZWxlY3Ryb25pYy1yZXNvdXJjZS1udW0+PHJlbW90ZS1k
YXRhYmFzZS1wcm92aWRlcj5ObG08L3JlbW90ZS1kYXRhYmFzZS1wcm92aWRlcj48bGFuZ3VhZ2U+
ZW5nPC9sYW5ndWFnZT48L3JlY29yZD48L0NpdGU+PC9FbmROb3RlPgB=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(20, 24)</w:t>
      </w:r>
      <w:r w:rsidR="001B2445" w:rsidRPr="006C1535">
        <w:rPr>
          <w:rFonts w:cs="Times New Roman"/>
          <w:color w:val="000000"/>
          <w:szCs w:val="22"/>
        </w:rPr>
        <w:fldChar w:fldCharType="end"/>
      </w:r>
      <w:r>
        <w:rPr>
          <w:rFonts w:cs="Times New Roman"/>
          <w:color w:val="000000"/>
          <w:szCs w:val="22"/>
        </w:rPr>
        <w:t>.</w:t>
      </w:r>
      <w:r w:rsidRPr="006C1535">
        <w:rPr>
          <w:rFonts w:cs="Times New Roman"/>
          <w:color w:val="000000"/>
          <w:szCs w:val="22"/>
        </w:rPr>
        <w:t xml:space="preserve"> Het probleem met mentale </w:t>
      </w:r>
      <w:r w:rsidR="008E2858">
        <w:rPr>
          <w:rFonts w:cs="Times New Roman"/>
          <w:color w:val="000000"/>
          <w:szCs w:val="22"/>
        </w:rPr>
        <w:t>levenskwaliteit</w:t>
      </w:r>
      <w:r w:rsidRPr="006C1535">
        <w:rPr>
          <w:rFonts w:cs="Times New Roman"/>
          <w:color w:val="000000"/>
          <w:szCs w:val="22"/>
        </w:rPr>
        <w:t xml:space="preserve"> is dat deze door verschillende auteurs anders wordt gedefinieerd, geïnterpreteerd en gemeten. De WHO definieert mentale gezondheid als volgt: “Een staat van welzijn waarin elk individu zijn/haar eigen potentieel kent, om kan met de normale belastingen in het dagelijkse leven, productief en met resultaat kan werken, en in staat is om een bijdrage te leve</w:t>
      </w:r>
      <w:r w:rsidR="00B80203">
        <w:rPr>
          <w:rFonts w:cs="Times New Roman"/>
          <w:color w:val="000000"/>
          <w:szCs w:val="22"/>
        </w:rPr>
        <w:t>ren in zijn of haar gemeenschap</w:t>
      </w:r>
      <w:r w:rsidRPr="006C1535">
        <w:rPr>
          <w:rFonts w:cs="Times New Roman"/>
          <w:color w:val="000000"/>
          <w:szCs w:val="22"/>
        </w:rPr>
        <w:t xml:space="preserve">” </w:t>
      </w:r>
      <w:r w:rsidR="001B2445" w:rsidRPr="006C1535">
        <w:rPr>
          <w:rFonts w:cs="Times New Roman"/>
          <w:color w:val="000000"/>
          <w:szCs w:val="22"/>
        </w:rPr>
        <w:fldChar w:fldCharType="begin"/>
      </w:r>
      <w:r w:rsidR="009E6055">
        <w:rPr>
          <w:rFonts w:cs="Times New Roman"/>
          <w:color w:val="000000"/>
          <w:szCs w:val="22"/>
        </w:rPr>
        <w:instrText xml:space="preserve"> ADDIN EN.CITE &lt;EndNote&gt;&lt;Cite&gt;&lt;Year&gt;2014&lt;/Year&gt;&lt;RecNum&gt;45&lt;/RecNum&gt;&lt;DisplayText&gt;(17)&lt;/DisplayText&gt;&lt;record&gt;&lt;rec-number&gt;45&lt;/rec-number&gt;&lt;foreign-keys&gt;&lt;key app="EN" db-id="ar20zpvv1efwwtepvacvez92pxwxtfx9vta9" timestamp="1417186017"&gt;45&lt;/key&gt;&lt;/foreign-keys&gt;&lt;ref-type name="Web Page"&gt;12&lt;/ref-type&gt;&lt;contributors&gt;&lt;/contributors&gt;&lt;titles&gt;&lt;title&gt;World Health Organization&lt;/title&gt;&lt;/titles&gt;&lt;dates&gt;&lt;year&gt;2014&lt;/year&gt;&lt;/dates&gt;&lt;urls&gt;&lt;related-urls&gt;&lt;url&gt;http://www.who.int/features/qa/62/en/&lt;/url&gt;&lt;/related-urls&gt;&lt;/urls&gt;&lt;/record&gt;&lt;/Cite&gt;&lt;/EndNote&gt;</w:instrText>
      </w:r>
      <w:r w:rsidR="001B2445" w:rsidRPr="006C1535">
        <w:rPr>
          <w:rFonts w:cs="Times New Roman"/>
          <w:color w:val="000000"/>
          <w:szCs w:val="22"/>
        </w:rPr>
        <w:fldChar w:fldCharType="separate"/>
      </w:r>
      <w:r w:rsidR="009E6055">
        <w:rPr>
          <w:rFonts w:cs="Times New Roman"/>
          <w:noProof/>
          <w:color w:val="000000"/>
          <w:szCs w:val="22"/>
        </w:rPr>
        <w:t>(17)</w:t>
      </w:r>
      <w:r w:rsidR="001B2445" w:rsidRPr="006C1535">
        <w:rPr>
          <w:rFonts w:cs="Times New Roman"/>
          <w:color w:val="000000"/>
          <w:szCs w:val="22"/>
        </w:rPr>
        <w:fldChar w:fldCharType="end"/>
      </w:r>
      <w:r w:rsidR="00B80203">
        <w:rPr>
          <w:rFonts w:cs="Times New Roman"/>
          <w:color w:val="000000"/>
          <w:szCs w:val="22"/>
        </w:rPr>
        <w:t>.</w:t>
      </w:r>
      <w:r w:rsidRPr="006C1535">
        <w:rPr>
          <w:rFonts w:cs="Times New Roman"/>
          <w:color w:val="000000"/>
          <w:szCs w:val="22"/>
        </w:rPr>
        <w:t xml:space="preserve"> Vaak worden depressie- en angststoornissen </w:t>
      </w:r>
      <w:r w:rsidR="004A522B">
        <w:rPr>
          <w:rFonts w:cs="Times New Roman"/>
          <w:color w:val="000000"/>
          <w:szCs w:val="22"/>
        </w:rPr>
        <w:t>gebruikt</w:t>
      </w:r>
      <w:r w:rsidRPr="006C1535">
        <w:rPr>
          <w:rFonts w:cs="Times New Roman"/>
          <w:color w:val="000000"/>
          <w:szCs w:val="22"/>
        </w:rPr>
        <w:t xml:space="preserve"> als maatstaf voor de mentale gezondheid van de patiënt omwille van de hoge correlatie met de mentale gezondheid. Depressie- en angststoornissen worden minder gerapporteerd in het eerste jaar n</w:t>
      </w:r>
      <w:r w:rsidR="00B80203">
        <w:rPr>
          <w:rFonts w:cs="Times New Roman"/>
          <w:color w:val="000000"/>
          <w:szCs w:val="22"/>
        </w:rPr>
        <w:t>a transplantatie</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PEVuZE5vdGU+PENpdGU+PEF1dGhvcj5QZWktWGlhbiBDaGVuPC9BdXRob3I+PFllYXI+MjAxMjwv
WWVhcj48UmVjTnVtPjI8L1JlY051bT48RGlzcGxheVRleHQ+KDIwLCAyNCk8L0Rpc3BsYXlUZXh0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dGhvcj5aYXlkZnVkaW08L0F1dGhvcj48WWVhcj4yMDEyPC9ZZWFyPjxSZWNOdW0+MTQ8L1JlY051
bT48cmVjb3JkPjxyZWMtbnVtYmVyPjE0PC9yZWMtbnVtYmVyPjxmb3JlaWduLWtleXM+PGtleSBh
cHA9IkVOIiBkYi1pZD0iYXIyMHpwdnYxZWZ3d3RlcHZhY3ZlejkycHh3eHRmeDl2dGE5IiB0aW1l
c3RhbXA9IjEzOTM5NDA0ODgiPjE0PC9rZXk+PC9mb3JlaWduLWtleXM+PHJlZi10eXBlIG5hbWU9
IkpvdXJuYWwgQXJ0aWNsZSI+MTc8L3JlZi10eXBlPjxjb250cmlidXRvcnM+PGF1dGhvcnM+PGF1
dGhvcj5aYXlkZnVkaW0sIFYuPC9hdXRob3I+PGF1dGhvcj5GZXVyZXIsIEkuIEQuPC9hdXRob3I+
PGF1dGhvcj5MYW5kbWFuLCBNLiBQLjwvYXV0aG9yPjxhdXRob3I+TW9vcmUsIEQuIEUuPC9hdXRo
b3I+PGF1dGhvcj5XcmlnaHQsIEouIEsuPC9hdXRob3I+PGF1dGhvcj5QaW5zb24sIEMuIFcuPC9h
dXRob3I+PC9hdXRob3JzPjwvY29udHJpYnV0b3JzPjxhdXRoLWFkZHJlc3M+RGVwYXJ0bWVudCBv
ZiBTdXJnZXJ5IGFuZCBWYW5kZXJiaWx0IFRyYW5zcGxhbnQgQ2VudGVyLCBWYW5kZXJiaWx0IFVu
aXZlcnNpdHkgTWVkaWNhbCBDZW50ZXIsIE5hc2h2aWxsZSwgVE4sIFVTQS4gemF5ZGZ1ZGltLnZp
Y3RvckBtYXlvLmVkdTwvYXV0aC1hZGRyZXNzPjx0aXRsZXM+PHRpdGxlPlJlZHVjdGlvbiBpbiBj
b3J0aWNvc3Rlcm9pZHMgaXMgYXNzb2NpYXRlZCB3aXRoIGJldHRlciBoZWFsdGgtcmVsYXRlZCBx
dWFsaXR5IG9mIGxpZmUgYWZ0ZXIgbGl2ZXIgdHJhbnNwbGFudGF0aW9uPC90aXRsZT48c2Vjb25k
YXJ5LXRpdGxlPkogQW0gQ29sbCBTdXJnPC9zZWNvbmRhcnktdGl0bGU+PGFsdC10aXRsZT5Kb3Vy
bmFsIG9mIHRoZSBBbWVyaWNhbiBDb2xsZWdlIG9mIFN1cmdlb25zPC9hbHQtdGl0bGU+PC90aXRs
ZXM+PHBlcmlvZGljYWw+PGZ1bGwtdGl0bGU+SiBBbSBDb2xsIFN1cmc8L2Z1bGwtdGl0bGU+PGFi
YnItMT5Kb3VybmFsIG9mIHRoZSBBbWVyaWNhbiBDb2xsZWdlIG9mIFN1cmdlb25zPC9hYmJyLTE+
PC9wZXJpb2RpY2FsPjxhbHQtcGVyaW9kaWNhbD48ZnVsbC10aXRsZT5KIEFtIENvbGwgU3VyZzwv
ZnVsbC10aXRsZT48YWJici0xPkpvdXJuYWwgb2YgdGhlIEFtZXJpY2FuIENvbGxlZ2Ugb2YgU3Vy
Z2VvbnM8L2FiYnItMT48L2FsdC1wZXJpb2RpY2FsPjxwYWdlcz4xNjQtNzM8L3BhZ2VzPjx2b2x1
bWU+MjE0PC92b2x1bWU+PG51bWJlcj4yPC9udW1iZXI+PGVkaXRpb24+MjAxMS8xMi8wNjwvZWRp
dGlvbj48a2V5d29yZHM+PGtleXdvcmQ+RmVtYWxlPC9rZXl3b3JkPjxrZXl3b3JkPkdsdWNvY29y
dGljb2lkcy8qYWRtaW5pc3RyYXRpb24gJmFtcDsgZG9zYWdlPC9rZXl3b3JkPjxrZXl3b3JkPkdy
YWZ0IFJlamVjdGlvbi8qcHJldmVudGlvbiAmYW1wOyBjb250cm9sPC9rZXl3b3JkPjxrZXl3b3Jk
PkhlYWx0aCBTdGF0dXMgSW5kaWNhdG9yczwva2V5d29yZD48a2V5d29yZD5IdW1hbnM8L2tleXdv
cmQ+PGtleXdvcmQ+SW1tdW5vc3VwcHJlc3NpdmUgQWdlbnRzLyphZG1pbmlzdHJhdGlvbiAmYW1w
OyBkb3NhZ2U8L2tleXdvcmQ+PGtleXdvcmQ+KkxpdmVyIFRyYW5zcGxhbnRhdGlvbi9pbW11bm9s
b2d5PC9rZXl3b3JkPjxrZXl3b3JkPk1hbGU8L2tleXdvcmQ+PGtleXdvcmQ+TWlkZGxlIEFnZWQ8
L2tleXdvcmQ+PGtleXdvcmQ+UG9zdG9wZXJhdGl2ZSBDYXJlPC9rZXl3b3JkPjxrZXl3b3JkPlBv
c3RvcGVyYXRpdmUgUGVyaW9kPC9rZXl3b3JkPjxrZXl3b3JkPlB1bHNlIFRoZXJhcHksIERydWc8
L2tleXdvcmQ+PGtleXdvcmQ+KlF1YWxpdHkgb2YgTGlmZTwva2V5d29yZD48L2tleXdvcmRzPjxk
YXRlcz48eWVhcj4yMDEyPC95ZWFyPjxwdWItZGF0ZXM+PGRhdGU+RmViPC9kYXRlPjwvcHViLWRh
dGVzPjwvZGF0ZXM+PGlzYm4+MTA3Mi03NTE1PC9pc2JuPjxhY2Nlc3Npb24tbnVtPjIyMTM3ODI0
PC9hY2Nlc3Npb24tbnVtPjx1cmxzPjxyZWxhdGVkLXVybHM+PHVybD5odHRwOi8vYWMuZWxzLWNk
bi5jb20vUzEwNzI3NTE1MTEwMTE1NzQvMS1zMi4wLVMxMDcyNzUxNTExMDExNTc0LW1haW4ucGRm
P190aWQ9N2VjNWNmODYtYTNhNS0xMWUzLThjMTEtMDAwMDBhYWIwZjI2JmFtcDthY2RuYXQ9MTM5
Mzk0MTg3NF8zN2M0NjQwMDg0M2U3MTc1N2IxY2QxMzRkNzlkNTcyYjwvdXJsPjx1cmw+aHR0cDov
L2FjLmVscy1jZG4uY29tL1MxMDcyNzUxNTExMDExNTc0LzEtczIuMC1TMTA3Mjc1MTUxMTAxMTU3
NC1tYWluLnBkZj9fdGlkPTliNDBhMmM0LWM3MDUtMTFlNC05ZmRiLTAwMDAwYWFjYjM2MiZhbXA7
YWNkbmF0PTE0MjU5Nzg5NDJfMWQ5MzFmNzY0MDZkOTZjNTNhNDc1NjFmNTE3ZjhlNGQ8L3VybD48
L3JlbGF0ZWQtdXJscz48L3VybHM+PGVsZWN0cm9uaWMtcmVzb3VyY2UtbnVtPjEwLjEwMTYvai5q
YW1jb2xsc3VyZy4yMDExLjEwLjAwNjwvZWxlY3Ryb25pYy1yZXNvdXJjZS1udW0+PHJlbW90ZS1k
YXRhYmFzZS1wcm92aWRlcj5ObG08L3JlbW90ZS1kYXRhYmFzZS1wcm92aWRlcj48bGFuZ3VhZ2U+
ZW5nPC9sYW5ndWFnZT48L3JlY29yZD48L0NpdGU+PC9FbmROb3RlPgB=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PEVuZE5vdGU+PENpdGU+PEF1dGhvcj5QZWktWGlhbiBDaGVuPC9BdXRob3I+PFllYXI+MjAxMjwv
WWVhcj48UmVjTnVtPjI8L1JlY051bT48RGlzcGxheVRleHQ+KDIwLCAyNCk8L0Rpc3BsYXlUZXh0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dGhvcj5aYXlkZnVkaW08L0F1dGhvcj48WWVhcj4yMDEyPC9ZZWFyPjxSZWNOdW0+MTQ8L1JlY051
bT48cmVjb3JkPjxyZWMtbnVtYmVyPjE0PC9yZWMtbnVtYmVyPjxmb3JlaWduLWtleXM+PGtleSBh
cHA9IkVOIiBkYi1pZD0iYXIyMHpwdnYxZWZ3d3RlcHZhY3ZlejkycHh3eHRmeDl2dGE5IiB0aW1l
c3RhbXA9IjEzOTM5NDA0ODgiPjE0PC9rZXk+PC9mb3JlaWduLWtleXM+PHJlZi10eXBlIG5hbWU9
IkpvdXJuYWwgQXJ0aWNsZSI+MTc8L3JlZi10eXBlPjxjb250cmlidXRvcnM+PGF1dGhvcnM+PGF1
dGhvcj5aYXlkZnVkaW0sIFYuPC9hdXRob3I+PGF1dGhvcj5GZXVyZXIsIEkuIEQuPC9hdXRob3I+
PGF1dGhvcj5MYW5kbWFuLCBNLiBQLjwvYXV0aG9yPjxhdXRob3I+TW9vcmUsIEQuIEUuPC9hdXRo
b3I+PGF1dGhvcj5XcmlnaHQsIEouIEsuPC9hdXRob3I+PGF1dGhvcj5QaW5zb24sIEMuIFcuPC9h
dXRob3I+PC9hdXRob3JzPjwvY29udHJpYnV0b3JzPjxhdXRoLWFkZHJlc3M+RGVwYXJ0bWVudCBv
ZiBTdXJnZXJ5IGFuZCBWYW5kZXJiaWx0IFRyYW5zcGxhbnQgQ2VudGVyLCBWYW5kZXJiaWx0IFVu
aXZlcnNpdHkgTWVkaWNhbCBDZW50ZXIsIE5hc2h2aWxsZSwgVE4sIFVTQS4gemF5ZGZ1ZGltLnZp
Y3RvckBtYXlvLmVkdTwvYXV0aC1hZGRyZXNzPjx0aXRsZXM+PHRpdGxlPlJlZHVjdGlvbiBpbiBj
b3J0aWNvc3Rlcm9pZHMgaXMgYXNzb2NpYXRlZCB3aXRoIGJldHRlciBoZWFsdGgtcmVsYXRlZCBx
dWFsaXR5IG9mIGxpZmUgYWZ0ZXIgbGl2ZXIgdHJhbnNwbGFudGF0aW9uPC90aXRsZT48c2Vjb25k
YXJ5LXRpdGxlPkogQW0gQ29sbCBTdXJnPC9zZWNvbmRhcnktdGl0bGU+PGFsdC10aXRsZT5Kb3Vy
bmFsIG9mIHRoZSBBbWVyaWNhbiBDb2xsZWdlIG9mIFN1cmdlb25zPC9hbHQtdGl0bGU+PC90aXRs
ZXM+PHBlcmlvZGljYWw+PGZ1bGwtdGl0bGU+SiBBbSBDb2xsIFN1cmc8L2Z1bGwtdGl0bGU+PGFi
YnItMT5Kb3VybmFsIG9mIHRoZSBBbWVyaWNhbiBDb2xsZWdlIG9mIFN1cmdlb25zPC9hYmJyLTE+
PC9wZXJpb2RpY2FsPjxhbHQtcGVyaW9kaWNhbD48ZnVsbC10aXRsZT5KIEFtIENvbGwgU3VyZzwv
ZnVsbC10aXRsZT48YWJici0xPkpvdXJuYWwgb2YgdGhlIEFtZXJpY2FuIENvbGxlZ2Ugb2YgU3Vy
Z2VvbnM8L2FiYnItMT48L2FsdC1wZXJpb2RpY2FsPjxwYWdlcz4xNjQtNzM8L3BhZ2VzPjx2b2x1
bWU+MjE0PC92b2x1bWU+PG51bWJlcj4yPC9udW1iZXI+PGVkaXRpb24+MjAxMS8xMi8wNjwvZWRp
dGlvbj48a2V5d29yZHM+PGtleXdvcmQ+RmVtYWxlPC9rZXl3b3JkPjxrZXl3b3JkPkdsdWNvY29y
dGljb2lkcy8qYWRtaW5pc3RyYXRpb24gJmFtcDsgZG9zYWdlPC9rZXl3b3JkPjxrZXl3b3JkPkdy
YWZ0IFJlamVjdGlvbi8qcHJldmVudGlvbiAmYW1wOyBjb250cm9sPC9rZXl3b3JkPjxrZXl3b3Jk
PkhlYWx0aCBTdGF0dXMgSW5kaWNhdG9yczwva2V5d29yZD48a2V5d29yZD5IdW1hbnM8L2tleXdv
cmQ+PGtleXdvcmQ+SW1tdW5vc3VwcHJlc3NpdmUgQWdlbnRzLyphZG1pbmlzdHJhdGlvbiAmYW1w
OyBkb3NhZ2U8L2tleXdvcmQ+PGtleXdvcmQ+KkxpdmVyIFRyYW5zcGxhbnRhdGlvbi9pbW11bm9s
b2d5PC9rZXl3b3JkPjxrZXl3b3JkPk1hbGU8L2tleXdvcmQ+PGtleXdvcmQ+TWlkZGxlIEFnZWQ8
L2tleXdvcmQ+PGtleXdvcmQ+UG9zdG9wZXJhdGl2ZSBDYXJlPC9rZXl3b3JkPjxrZXl3b3JkPlBv
c3RvcGVyYXRpdmUgUGVyaW9kPC9rZXl3b3JkPjxrZXl3b3JkPlB1bHNlIFRoZXJhcHksIERydWc8
L2tleXdvcmQ+PGtleXdvcmQ+KlF1YWxpdHkgb2YgTGlmZTwva2V5d29yZD48L2tleXdvcmRzPjxk
YXRlcz48eWVhcj4yMDEyPC95ZWFyPjxwdWItZGF0ZXM+PGRhdGU+RmViPC9kYXRlPjwvcHViLWRh
dGVzPjwvZGF0ZXM+PGlzYm4+MTA3Mi03NTE1PC9pc2JuPjxhY2Nlc3Npb24tbnVtPjIyMTM3ODI0
PC9hY2Nlc3Npb24tbnVtPjx1cmxzPjxyZWxhdGVkLXVybHM+PHVybD5odHRwOi8vYWMuZWxzLWNk
bi5jb20vUzEwNzI3NTE1MTEwMTE1NzQvMS1zMi4wLVMxMDcyNzUxNTExMDExNTc0LW1haW4ucGRm
P190aWQ9N2VjNWNmODYtYTNhNS0xMWUzLThjMTEtMDAwMDBhYWIwZjI2JmFtcDthY2RuYXQ9MTM5
Mzk0MTg3NF8zN2M0NjQwMDg0M2U3MTc1N2IxY2QxMzRkNzlkNTcyYjwvdXJsPjx1cmw+aHR0cDov
L2FjLmVscy1jZG4uY29tL1MxMDcyNzUxNTExMDExNTc0LzEtczIuMC1TMTA3Mjc1MTUxMTAxMTU3
NC1tYWluLnBkZj9fdGlkPTliNDBhMmM0LWM3MDUtMTFlNC05ZmRiLTAwMDAwYWFjYjM2MiZhbXA7
YWNkbmF0PTE0MjU5Nzg5NDJfMWQ5MzFmNzY0MDZkOTZjNTNhNDc1NjFmNTE3ZjhlNGQ8L3VybD48
L3JlbGF0ZWQtdXJscz48L3VybHM+PGVsZWN0cm9uaWMtcmVzb3VyY2UtbnVtPjEwLjEwMTYvai5q
YW1jb2xsc3VyZy4yMDExLjEwLjAwNjwvZWxlY3Ryb25pYy1yZXNvdXJjZS1udW0+PHJlbW90ZS1k
YXRhYmFzZS1wcm92aWRlcj5ObG08L3JlbW90ZS1kYXRhYmFzZS1wcm92aWRlcj48bGFuZ3VhZ2U+
ZW5nPC9sYW5ndWFnZT48L3JlY29yZD48L0NpdGU+PC9FbmROb3RlPgB=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(20, 24)</w:t>
      </w:r>
      <w:r w:rsidR="001B2445" w:rsidRPr="006C1535">
        <w:rPr>
          <w:rFonts w:cs="Times New Roman"/>
          <w:color w:val="000000"/>
          <w:szCs w:val="22"/>
        </w:rPr>
        <w:fldChar w:fldCharType="end"/>
      </w:r>
      <w:r w:rsidR="00B80203">
        <w:rPr>
          <w:rFonts w:cs="Times New Roman"/>
          <w:color w:val="000000"/>
          <w:szCs w:val="22"/>
        </w:rPr>
        <w:t>.</w:t>
      </w:r>
      <w:r w:rsidR="00050578">
        <w:rPr>
          <w:rFonts w:cs="Times New Roman"/>
          <w:color w:val="000000"/>
          <w:szCs w:val="22"/>
        </w:rPr>
        <w:t xml:space="preserve"> </w:t>
      </w:r>
      <w:r w:rsidRPr="006C1535">
        <w:rPr>
          <w:rFonts w:cs="Times New Roman"/>
          <w:color w:val="000000"/>
          <w:szCs w:val="22"/>
        </w:rPr>
        <w:t>Burra et al. daarentegen toont hogere scores voor depressie- en angststoornissen het eerste</w:t>
      </w:r>
      <w:r w:rsidR="00B80203">
        <w:rPr>
          <w:rFonts w:cs="Times New Roman"/>
          <w:color w:val="000000"/>
          <w:szCs w:val="22"/>
        </w:rPr>
        <w:t xml:space="preserve"> jaar volgend op transplantatie</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PEVuZE5vdGU+PENpdGU+PEF1dGhvcj5CdXJyYTwvQXV0aG9yPjxZZWFyPjIwMTM8L1llYXI+PFJl
Y051bT4yMzwvUmVjTnVtPjxEaXNwbGF5VGV4dD4oMjMpPC9EaXNwbGF5VGV4dD48cmVjb3JkPjxy
ZWMtbnVtYmVyPjIzPC9yZWMtbnVtYmVyPjxmb3JlaWduLWtleXM+PGtleSBhcHA9IkVOIiBkYi1p
ZD0iYXIyMHpwdnYxZWZ3d3RlcHZhY3ZlejkycHh3eHRmeDl2dGE5IiB0aW1lc3RhbXA9IjEzOTM5
NDA5OTkiPjIzPC9rZXk+PC9mb3JlaWduLWtleXM+PHJlZi10eXBlIG5hbWU9IkpvdXJuYWwgQXJ0
aWNsZSI+MTc8L3JlZi10eXBlPjxjb250cmlidXRvcnM+PGF1dGhvcnM+PGF1dGhvcj5CdXJyYSwg
UC48L2F1dGhvcj48YXV0aG9yPkdlcm1hbmksIEcuPC9hdXRob3I+PC9hdXRob3JzPjwvY29udHJp
YnV0b3JzPjxhdXRoLWFkZHJlc3M+TXVsdGl2aXNjZXJhbCBUcmFuc3BsYW50IFVuaXQsIERlcGFy
dG1lbnQgb2YgU3VyZ2VyeSwgT25jb2xvZ3ksIGFuZCBHYXN0cm9lbnRlcm9sb2d5LCBQYWR1YSBV
bml2ZXJzaXR5IEhvc3BpdGFsLCBQYWR1YSwgSXRhbHkuPC9hdXRoLWFkZHJlc3M+PHRpdGxlcz48
dGl0bGU+TG9uZy10ZXJtIHF1YWxpdHkgb2YgbGlmZSBmb3IgdHJhbnNwbGFudCByZWNpcGllbnRz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dGF0aW9uIFNvY2lldHk8L2FiYnItMT48L2FsdC1wZXJpb2RpY2FsPjxwYWdlcz5TNDAtMzwvcGFn
ZXM+PHZvbHVtZT4xOSBTdXBwbCAyPC92b2x1bWU+PGVkaXRpb24+MjAxMy8wOC8yMTwvZWRpdGlv
bj48ZGF0ZXM+PHllYXI+MjAxMzwveWVhcj48cHViLWRhdGVzPjxkYXRlPk5vdjwvZGF0ZT48L3B1
Yi1kYXRlcz48L2RhdGVzPjxpc2JuPjE1MjctNjQ2NTwvaXNibj48YWNjZXNzaW9uLW51bT4yMzk2
MDAzMTwvYWNjZXNzaW9uLW51bT48dXJscz48cmVsYXRlZC11cmxzPjx1cmw+aHR0cDovL29ubGlu
ZWxpYnJhcnkud2lsZXkuY29tL3N0b3JlLzEwLjEwMDIvbHQuMjM3MjUvYXNzZXQvbHQyMzcyNS5w
ZGY/dj0xJmFtcDt0PWhzZDh3NGVhJmFtcDtzPTNhM2NjYjNkN2Y4ZWRhYTMxMzU1NjA1ZmZkNDUy
ZmMzYWVjNTJiZTc8L3VybD48dXJsPmh0dHA6Ly9vbmxpbmVsaWJyYXJ5LndpbGV5LmNvbS9zdG9y
ZS8xMC4xMDAyL2x0LjIzNzI1L2Fzc2V0L2x0MjM3MjUucGRmP3Y9MSZhbXA7dD1pNzMzbm9sdyZh
bXA7cz04NzZjNzkyYWYzMjllMWI5YWI0NmRjYzIxM2Q3ZjgwYWFhMDIwOTRlPC91cmw+PC9yZWxh
dGVkLXVybHM+PC91cmxzPjxlbGVjdHJvbmljLXJlc291cmNlLW51bT4xMC4xMDAyL2x0LjIzNzI1
PC9lbGVjdHJvbmljLXJlc291cmNlLW51bT48cmVtb3RlLWRhdGFiYXNlLXByb3ZpZGVyPk5sbTwv
cmVtb3RlLWRhdGFiYXNlLXByb3ZpZGVyPjxsYW5ndWFnZT5lbmc8L2xhbmd1YWdlPjwvcmVjb3Jk
PjwvQ2l0ZT48L0VuZE5vdGU+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PEVuZE5vdGU+PENpdGU+PEF1dGhvcj5CdXJyYTwvQXV0aG9yPjxZZWFyPjIwMTM8L1llYXI+PFJl
Y051bT4yMzwvUmVjTnVtPjxEaXNwbGF5VGV4dD4oMjMpPC9EaXNwbGF5VGV4dD48cmVjb3JkPjxy
ZWMtbnVtYmVyPjIzPC9yZWMtbnVtYmVyPjxmb3JlaWduLWtleXM+PGtleSBhcHA9IkVOIiBkYi1p
ZD0iYXIyMHpwdnYxZWZ3d3RlcHZhY3ZlejkycHh3eHRmeDl2dGE5IiB0aW1lc3RhbXA9IjEzOTM5
NDA5OTkiPjIzPC9rZXk+PC9mb3JlaWduLWtleXM+PHJlZi10eXBlIG5hbWU9IkpvdXJuYWwgQXJ0
aWNsZSI+MTc8L3JlZi10eXBlPjxjb250cmlidXRvcnM+PGF1dGhvcnM+PGF1dGhvcj5CdXJyYSwg
UC48L2F1dGhvcj48YXV0aG9yPkdlcm1hbmksIEcuPC9hdXRob3I+PC9hdXRob3JzPjwvY29udHJp
YnV0b3JzPjxhdXRoLWFkZHJlc3M+TXVsdGl2aXNjZXJhbCBUcmFuc3BsYW50IFVuaXQsIERlcGFy
dG1lbnQgb2YgU3VyZ2VyeSwgT25jb2xvZ3ksIGFuZCBHYXN0cm9lbnRlcm9sb2d5LCBQYWR1YSBV
bml2ZXJzaXR5IEhvc3BpdGFsLCBQYWR1YSwgSXRhbHkuPC9hdXRoLWFkZHJlc3M+PHRpdGxlcz48
dGl0bGU+TG9uZy10ZXJtIHF1YWxpdHkgb2YgbGlmZSBmb3IgdHJhbnNwbGFudCByZWNpcGllbnRz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dGF0aW9uIFNvY2lldHk8L2FiYnItMT48L2FsdC1wZXJpb2RpY2FsPjxwYWdlcz5TNDAtMzwvcGFn
ZXM+PHZvbHVtZT4xOSBTdXBwbCAyPC92b2x1bWU+PGVkaXRpb24+MjAxMy8wOC8yMTwvZWRpdGlv
bj48ZGF0ZXM+PHllYXI+MjAxMzwveWVhcj48cHViLWRhdGVzPjxkYXRlPk5vdjwvZGF0ZT48L3B1
Yi1kYXRlcz48L2RhdGVzPjxpc2JuPjE1MjctNjQ2NTwvaXNibj48YWNjZXNzaW9uLW51bT4yMzk2
MDAzMTwvYWNjZXNzaW9uLW51bT48dXJscz48cmVsYXRlZC11cmxzPjx1cmw+aHR0cDovL29ubGlu
ZWxpYnJhcnkud2lsZXkuY29tL3N0b3JlLzEwLjEwMDIvbHQuMjM3MjUvYXNzZXQvbHQyMzcyNS5w
ZGY/dj0xJmFtcDt0PWhzZDh3NGVhJmFtcDtzPTNhM2NjYjNkN2Y4ZWRhYTMxMzU1NjA1ZmZkNDUy
ZmMzYWVjNTJiZTc8L3VybD48dXJsPmh0dHA6Ly9vbmxpbmVsaWJyYXJ5LndpbGV5LmNvbS9zdG9y
ZS8xMC4xMDAyL2x0LjIzNzI1L2Fzc2V0L2x0MjM3MjUucGRmP3Y9MSZhbXA7dD1pNzMzbm9sdyZh
bXA7cz04NzZjNzkyYWYzMjllMWI5YWI0NmRjYzIxM2Q3ZjgwYWFhMDIwOTRlPC91cmw+PC9yZWxh
dGVkLXVybHM+PC91cmxzPjxlbGVjdHJvbmljLXJlc291cmNlLW51bT4xMC4xMDAyL2x0LjIzNzI1
PC9lbGVjdHJvbmljLXJlc291cmNlLW51bT48cmVtb3RlLWRhdGFiYXNlLXByb3ZpZGVyPk5sbTwv
cmVtb3RlLWRhdGFiYXNlLXByb3ZpZGVyPjxsYW5ndWFnZT5lbmc8L2xhbmd1YWdlPjwvcmVjb3Jk
PjwvQ2l0ZT48L0VuZE5vdGU+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(23)</w:t>
      </w:r>
      <w:r w:rsidR="001B2445" w:rsidRPr="006C1535">
        <w:rPr>
          <w:rFonts w:cs="Times New Roman"/>
          <w:color w:val="000000"/>
          <w:szCs w:val="22"/>
        </w:rPr>
        <w:fldChar w:fldCharType="end"/>
      </w:r>
      <w:r w:rsidR="00B80203">
        <w:rPr>
          <w:rFonts w:cs="Times New Roman"/>
          <w:color w:val="000000"/>
          <w:szCs w:val="22"/>
        </w:rPr>
        <w:t>.</w:t>
      </w:r>
      <w:r w:rsidRPr="006C1535">
        <w:rPr>
          <w:rFonts w:cs="Times New Roman"/>
          <w:color w:val="000000"/>
          <w:szCs w:val="22"/>
        </w:rPr>
        <w:t xml:space="preserve"> De mentale c</w:t>
      </w:r>
      <w:r w:rsidR="00F91D48">
        <w:rPr>
          <w:rFonts w:cs="Times New Roman"/>
          <w:color w:val="000000"/>
          <w:szCs w:val="22"/>
        </w:rPr>
        <w:t>omponent</w:t>
      </w:r>
      <w:r w:rsidR="00B50872">
        <w:rPr>
          <w:rFonts w:cs="Times New Roman"/>
          <w:color w:val="000000"/>
          <w:szCs w:val="22"/>
        </w:rPr>
        <w:t xml:space="preserve"> (MCS)</w:t>
      </w:r>
      <w:r w:rsidR="004A522B">
        <w:rPr>
          <w:rFonts w:cs="Times New Roman"/>
          <w:color w:val="000000"/>
          <w:szCs w:val="22"/>
        </w:rPr>
        <w:t xml:space="preserve"> van de SF-36, een</w:t>
      </w:r>
      <w:r w:rsidRPr="006C1535">
        <w:rPr>
          <w:rFonts w:cs="Times New Roman"/>
          <w:color w:val="000000"/>
          <w:szCs w:val="22"/>
        </w:rPr>
        <w:t xml:space="preserve"> vragenlijst die peilt naar de kwaliteit van leven, is uiteindelijk het meest gebruikte objectieve instrument om de mentale gezondheid te meten. Op deze manier kan het verschil tussen mentale en fysieke </w:t>
      </w:r>
      <w:r w:rsidR="005E0947" w:rsidRPr="005E0947">
        <w:rPr>
          <w:rFonts w:cs="Times New Roman"/>
          <w:color w:val="000000"/>
          <w:szCs w:val="22"/>
        </w:rPr>
        <w:t>QoL</w:t>
      </w:r>
      <w:r w:rsidRPr="006C1535">
        <w:rPr>
          <w:rFonts w:cs="Times New Roman"/>
          <w:color w:val="000000"/>
          <w:szCs w:val="22"/>
        </w:rPr>
        <w:t xml:space="preserve"> gekwantificeerd worden. De meeste studies tonen een snelle verbetering van de Mental Component Scale</w:t>
      </w:r>
      <w:r w:rsidR="007777EE">
        <w:rPr>
          <w:rFonts w:cs="Times New Roman"/>
          <w:color w:val="000000"/>
          <w:szCs w:val="22"/>
        </w:rPr>
        <w:t xml:space="preserve"> (MCS)</w:t>
      </w:r>
      <w:r w:rsidR="00B50872">
        <w:rPr>
          <w:rFonts w:cs="Times New Roman"/>
          <w:color w:val="000000"/>
          <w:szCs w:val="22"/>
        </w:rPr>
        <w:t>,</w:t>
      </w:r>
      <w:r w:rsidRPr="006C1535">
        <w:rPr>
          <w:rFonts w:cs="Times New Roman"/>
          <w:color w:val="000000"/>
          <w:szCs w:val="22"/>
        </w:rPr>
        <w:t xml:space="preserve"> en een tragere verbetering van de Physical Component Scale</w:t>
      </w:r>
      <w:r w:rsidR="002015CF">
        <w:rPr>
          <w:rFonts w:cs="Times New Roman"/>
          <w:color w:val="000000"/>
          <w:szCs w:val="22"/>
        </w:rPr>
        <w:t xml:space="preserve"> (P</w:t>
      </w:r>
      <w:r w:rsidR="007777EE">
        <w:rPr>
          <w:rFonts w:cs="Times New Roman"/>
          <w:color w:val="000000"/>
          <w:szCs w:val="22"/>
        </w:rPr>
        <w:t>C</w:t>
      </w:r>
      <w:r w:rsidR="002015CF">
        <w:rPr>
          <w:rFonts w:cs="Times New Roman"/>
          <w:color w:val="000000"/>
          <w:szCs w:val="22"/>
        </w:rPr>
        <w:t>S</w:t>
      </w:r>
      <w:r w:rsidR="007777EE">
        <w:rPr>
          <w:rFonts w:cs="Times New Roman"/>
          <w:color w:val="000000"/>
          <w:szCs w:val="22"/>
        </w:rPr>
        <w:t>)</w:t>
      </w:r>
      <w:r w:rsidRPr="006C1535">
        <w:rPr>
          <w:rFonts w:cs="Times New Roman"/>
          <w:color w:val="000000"/>
          <w:szCs w:val="22"/>
        </w:rPr>
        <w:t>, die echter wel meer aanhoudend is zes to</w:t>
      </w:r>
      <w:r w:rsidR="007777EE">
        <w:rPr>
          <w:rFonts w:cs="Times New Roman"/>
          <w:color w:val="000000"/>
          <w:szCs w:val="22"/>
        </w:rPr>
        <w:t>t twaalf maanden posttransplant</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PEVuZE5vdGU+PENpdGU+PEF1dGhvcj5DYW5uZXNzb248L0F1dGhvcj48WWVhcj4yMDA5PC9ZZWFy
PjxSZWNOdW0+NDQ8L1JlY051bT48RGlzcGxheVRleHQ+KDIyLCAyNCk8L0Rpc3BsYXlUZXh0Pjxy
ZWNvcmQ+PHJlYy1udW1iZXI+NDQ8L3JlYy1udW1iZXI+PGZvcmVpZ24ta2V5cz48a2V5IGFwcD0i
RU4iIGRiLWlkPSJhcjIwenB2djFlZnd3dGVwdmFjdmV6OTJweHd4dGZ4OXZ0YTkiIHRpbWVzdGFt
cD0iMTQxNzE3ODgwNCI+NDQ8L2tleT48L2ZvcmVpZ24ta2V5cz48cmVmLXR5cGUgbmFtZT0iSm91
cm5hbCBBcnRpY2xlIj4xNzwvcmVmLXR5cGU+PGNvbnRyaWJ1dG9ycz48YXV0aG9ycz48YXV0aG9y
PkNhbm5lc3NvbiwgQS48L2F1dGhvcj48YXV0aG9yPkJvbGVzbGF3c2tpLCBFLjwvYXV0aG9yPjxh
dXRob3I+RGVjbGVyY2ssIE4uPC9hdXRob3I+PGF1dGhvcj5NYXRodXJpbiwgUC48L2F1dGhvcj48
YXV0aG9yPlBydXZvdCwgRi4gUi48L2F1dGhvcj48YXV0aG9yPkRoYXJhbmN5LCBTLjwvYXV0aG9y
PjwvYXV0aG9ycz48L2NvbnRyaWJ1dG9ycz48YXV0aC1hZGRyZXNzPk1hbGFkaWVzIGRlIGwmYXBv
czthcHBhcmVpbCBkaWdlc3RpZiBldCBkZSBsYSBudXRyaXRpb24sIFBvbGUgZGUgbWVkZWNpbmUg
SHVyaWV6LCBIb3BpdGFsIEh1cmlleiwgQ0hSVSBMaWxsZSwgTGlsbGUsIEZyYW5jZS48L2F1dGgt
YWRkcmVzcz48dGl0bGVzPjx0aXRsZT5bRGFpbHkgbGlmZSwgcHJlZ25hbmN5LCBhbmQgcXVhbGl0
eSBvZiBsaWZlIGFmdGVyIGxpdmVyIHRyYW5zcGxhbnRhdGlvbl08L3RpdGxlPjxzZWNvbmRhcnkt
dGl0bGU+UHJlc3NlIE1lZDwvc2Vjb25kYXJ5LXRpdGxlPjxhbHQtdGl0bGU+UHJlc3NlIG1lZGlj
YWxlPC9hbHQtdGl0bGU+PC90aXRsZXM+PHBlcmlvZGljYWw+PGZ1bGwtdGl0bGU+UHJlc3NlIE1l
ZDwvZnVsbC10aXRsZT48YWJici0xPlByZXNzZSBtZWRpY2FsZTwvYWJici0xPjwvcGVyaW9kaWNh
bD48YWx0LXBlcmlvZGljYWw+PGZ1bGwtdGl0bGU+UHJlc3NlIE1lZDwvZnVsbC10aXRsZT48YWJi
ci0xPlByZXNzZSBtZWRpY2FsZTwvYWJici0xPjwvYWx0LXBlcmlvZGljYWw+PHBhZ2VzPjEzMTkt
MjQ8L3BhZ2VzPjx2b2x1bWU+Mzg8L3ZvbHVtZT48bnVtYmVyPjk8L251bWJlcj48a2V5d29yZHM+
PGtleXdvcmQ+KkFjdGl2aXRpZXMgb2YgRGFpbHkgTGl2aW5nPC9rZXl3b3JkPjxrZXl3b3JkPkNh
cmRpb3Zhc2N1bGFyIERpc2Vhc2VzL3ByZXZlbnRpb24gJmFtcDsgY29udHJvbDwva2V5d29yZD48
a2V5d29yZD5EaWV0PC9rZXl3b3JkPjxrZXl3b3JkPkZlbWFsZTwva2V5d29yZD48a2V5d29yZD5I
dW1hbnM8L2tleXdvcmQ+PGtleXdvcmQ+SHlnaWVuZS9zdGFuZGFyZHM8L2tleXdvcmQ+PGtleXdv
cmQ+KkxpdmVyIFRyYW5zcGxhbnRhdGlvbi9hZHZlcnNlIGVmZmVjdHM8L2tleXdvcmQ+PGtleXdv
cmQ+TmVvcGxhc21zL2V0aW9sb2d5PC9rZXl3b3JkPjxrZXl3b3JkPipQcmVnbmFuY3kvaW1tdW5v
bG9neTwva2V5d29yZD48a2V5d29yZD4qUXVhbGl0eSBvZiBMaWZlPC9rZXl3b3JkPjxrZXl3b3Jk
PlRyYXZlbDwva2V5d29yZD48a2V5d29yZD5WYWNjaW5hdGlvbi9jb250cmFpbmRpY2F0aW9uczwv
a2V5d29yZD48L2tleXdvcmRzPjxkYXRlcz48eWVhcj4yMDA5PC95ZWFyPjxwdWItZGF0ZXM+PGRh
dGU+U2VwPC9kYXRlPjwvcHViLWRhdGVzPjwvZGF0ZXM+PG9yaWctcHViPlZpZSBxdW90aWRpZW5u
ZSwgZ3Jvc3Nlc3NlLCBxdWFsaXRlIGRlIHZpZSBhcHJlcyB0cmFuc3BsYW50YXRpb24gaGVwYXRp
cXVlLjwvb3JpZy1wdWI+PGlzYm4+MDc1NS00OTgyIChQcmludCkmI3hEOzA3NTUtNDk4MiAoTGlu
a2luZyk8L2lzYm4+PGFjY2Vzc2lvbi1udW0+MTk1ODY3NTA8L2FjY2Vzc2lvbi1udW0+PHVybHM+
PHJlbGF0ZWQtdXJscz48dXJsPmh0dHA6Ly93d3cubmNiaS5ubG0ubmloLmdvdi9wdWJtZWQvMTk1
ODY3NTA8L3VybD48dXJsPmh0dHA6Ly9hYy5lbHMtY2RuLmNvbS9TMDc1NTQ5ODIwOTAwMzA4WC8x
LXMyLjAtUzA3NTU0OTgyMDkwMDMwOFgtbWFpbi5wZGY/X3RpZD00ZGYyNDMxYS1jNzA1LTExZTQt
YjgxZi0wMDAwMGFhYjBmMjcmYW1wO2FjZG5hdD0xNDI1OTc4ODEyXzk2NjU2N2ZmOGU3ZWI4NGM0
ZmEwNTI4YTYxODI0NThhPC91cmw+PC9yZWxhdGVkLXVybHM+PC91cmxzPjxlbGVjdHJvbmljLXJl
c291cmNlLW51bT4xMC4xMDE2L2oubHBtLjIwMDkuMDYuMDAzPC9lbGVjdHJvbmljLXJlc291cmNl
LW51bT48L3JlY29yZD48L0NpdGU+PENpdGU+PEF1dGhvcj5aYXlkZnVkaW08L0F1dGhvcj48WWVh
cj4yMDEyPC9ZZWFyPjxSZWNOdW0+MTQ8L1JlY051bT48cmVjb3JkPjxyZWMtbnVtYmVyPjE0PC9y
ZWMtbnVtYmVyPjxmb3JlaWduLWtleXM+PGtleSBhcHA9IkVOIiBkYi1pZD0iYXIyMHpwdnYxZWZ3
d3RlcHZhY3ZlejkycHh3eHRmeDl2dGE5IiB0aW1lc3RhbXA9IjEzOTM5NDA0ODgiPjE0PC9rZXk+
PC9mb3JlaWduLWtleXM+PHJlZi10eXBlIG5hbWU9IkpvdXJuYWwgQXJ0aWNsZSI+MTc8L3JlZi10
eXBlPjxjb250cmlidXRvcnM+PGF1dGhvcnM+PGF1dGhvcj5aYXlkZnVkaW0sIFYuPC9hdXRob3I+
PGF1dGhvcj5GZXVyZXIsIEkuIEQuPC9hdXRob3I+PGF1dGhvcj5MYW5kbWFuLCBNLiBQLjwvYXV0
aG9yPjxhdXRob3I+TW9vcmUsIEQuIEUuPC9hdXRob3I+PGF1dGhvcj5XcmlnaHQsIEouIEsuPC9h
dXRob3I+PGF1dGhvcj5QaW5zb24sIEMuIFcuPC9hdXRob3I+PC9hdXRob3JzPjwvY29udHJpYnV0
b3JzPjxhdXRoLWFkZHJlc3M+RGVwYXJ0bWVudCBvZiBTdXJnZXJ5IGFuZCBWYW5kZXJiaWx0IFRy
YW5zcGxhbnQgQ2VudGVyLCBWYW5kZXJiaWx0IFVuaXZlcnNpdHkgTWVkaWNhbCBDZW50ZXIsIE5h
c2h2aWxsZSwgVE4sIFVTQS4gemF5ZGZ1ZGltLnZpY3RvckBtYXlvLmVkdTwvYXV0aC1hZGRyZXNz
Pjx0aXRsZXM+PHRpdGxlPlJlZHVjdGlvbiBpbiBjb3J0aWNvc3Rlcm9pZHMgaXMgYXNzb2NpYXRl
ZCB3aXRoIGJldHRlciBoZWFsdGgtcmVsYXRlZCBxdWFsaXR5IG9mIGxpZmUgYWZ0ZXIgbGl2ZXIg
dHJhbnNwbGFudGF0aW9uPC90aXRsZT48c2Vjb25kYXJ5LXRpdGxlPkogQW0gQ29sbCBTdXJnPC9z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Y2FsPjxwYWdlcz4xNjQtNzM8L3BhZ2VzPjx2b2x1bWU+MjE0PC92b2x1bWU+PG51bWJlcj4yPC9u
dW1iZXI+PGVkaXRpb24+MjAxMS8xMi8wNjwvZWRpdGlvbj48a2V5d29yZHM+PGtleXdvcmQ+RmVt
YWxlPC9rZXl3b3JkPjxrZXl3b3JkPkdsdWNvY29ydGljb2lkcy8qYWRtaW5pc3RyYXRpb24gJmFt
cDsgZG9zYWdlPC9rZXl3b3JkPjxrZXl3b3JkPkdyYWZ0IFJlamVjdGlvbi8qcHJldmVudGlvbiAm
YW1wOyBjb250cm9sPC9rZXl3b3JkPjxrZXl3b3JkPkhlYWx0aCBTdGF0dXMgSW5kaWNhdG9yczwv
a2V5d29yZD48a2V5d29yZD5IdW1hbnM8L2tleXdvcmQ+PGtleXdvcmQ+SW1tdW5vc3VwcHJlc3Np
dmUgQWdlbnRzLyphZG1pbmlzdHJhdGlvbiAmYW1wOyBkb3NhZ2U8L2tleXdvcmQ+PGtleXdvcmQ+
KkxpdmVyIFRyYW5zcGxhbnRhdGlvbi9pbW11bm9sb2d5PC9rZXl3b3JkPjxrZXl3b3JkPk1hbGU8
L2tleXdvcmQ+PGtleXdvcmQ+TWlkZGxlIEFnZWQ8L2tleXdvcmQ+PGtleXdvcmQ+UG9zdG9wZXJh
dGl2ZSBDYXJlPC9rZXl3b3JkPjxrZXl3b3JkPlBvc3RvcGVyYXRpdmUgUGVyaW9kPC9rZXl3b3Jk
PjxrZXl3b3JkPlB1bHNlIFRoZXJhcHksIERydWc8L2tleXdvcmQ+PGtleXdvcmQ+KlF1YWxpdHkg
b2YgTGlmZTwva2V5d29yZD48L2tleXdvcmRzPjxkYXRlcz48eWVhcj4yMDEyPC95ZWFyPjxwdWIt
ZGF0ZXM+PGRhdGU+RmViPC9kYXRlPjwvcHViLWRhdGVzPjwvZGF0ZXM+PGlzYm4+MTA3Mi03NTE1
PC9pc2JuPjxhY2Nlc3Npb24tbnVtPjIyMTM3ODI0PC9hY2Nlc3Npb24tbnVtPjx1cmxzPjxyZWxh
dGVkLXVybHM+PHVybD5odHRwOi8vYWMuZWxzLWNkbi5jb20vUzEwNzI3NTE1MTEwMTE1NzQvMS1z
Mi4wLVMxMDcyNzUxNTExMDExNTc0LW1haW4ucGRmP190aWQ9N2VjNWNmODYtYTNhNS0xMWUzLThj
MTEtMDAwMDBhYWIwZjI2JmFtcDthY2RuYXQ9MTM5Mzk0MTg3NF8zN2M0NjQwMDg0M2U3MTc1N2Ix
Y2QxMzRkNzlkNTcyYjwvdXJsPjx1cmw+aHR0cDovL2FjLmVscy1jZG4uY29tL1MxMDcyNzUxNTEx
MDExNTc0LzEtczIuMC1TMTA3Mjc1MTUxMTAxMTU3NC1tYWluLnBkZj9fdGlkPTliNDBhMmM0LWM3
MDUtMTFlNC05ZmRiLTAwMDAwYWFjYjM2MiZhbXA7YWNkbmF0PTE0MjU5Nzg5NDJfMWQ5MzFmNzY0
MDZkOTZjNTNhNDc1NjFmNTE3ZjhlNGQ8L3VybD48L3JlbGF0ZWQtdXJscz48L3VybHM+PGVsZWN0
cm9uaWMtcmVzb3VyY2UtbnVtPjEwLjEwMTYvai5qYW1jb2xsc3VyZy4yMDExLjEwLjAwNjwvZWxl
Y3Ryb25pYy1yZXNvdXJjZS1udW0+PHJlbW90ZS1kYXRhYmFzZS1wcm92aWRlcj5ObG08L3JlbW90
ZS1kYXRhYmFzZS1wcm92aWRlcj48bGFuZ3VhZ2U+ZW5nPC9sYW5ndWFnZT48L3JlY29yZD48L0Np
dGU+PC9FbmROb3RlPgB=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PEVuZE5vdGU+PENpdGU+PEF1dGhvcj5DYW5uZXNzb248L0F1dGhvcj48WWVhcj4yMDA5PC9ZZWFy
PjxSZWNOdW0+NDQ8L1JlY051bT48RGlzcGxheVRleHQ+KDIyLCAyNCk8L0Rpc3BsYXlUZXh0Pjxy
ZWNvcmQ+PHJlYy1udW1iZXI+NDQ8L3JlYy1udW1iZXI+PGZvcmVpZ24ta2V5cz48a2V5IGFwcD0i
RU4iIGRiLWlkPSJhcjIwenB2djFlZnd3dGVwdmFjdmV6OTJweHd4dGZ4OXZ0YTkiIHRpbWVzdGFt
cD0iMTQxNzE3ODgwNCI+NDQ8L2tleT48L2ZvcmVpZ24ta2V5cz48cmVmLXR5cGUgbmFtZT0iSm91
cm5hbCBBcnRpY2xlIj4xNzwvcmVmLXR5cGU+PGNvbnRyaWJ1dG9ycz48YXV0aG9ycz48YXV0aG9y
PkNhbm5lc3NvbiwgQS48L2F1dGhvcj48YXV0aG9yPkJvbGVzbGF3c2tpLCBFLjwvYXV0aG9yPjxh
dXRob3I+RGVjbGVyY2ssIE4uPC9hdXRob3I+PGF1dGhvcj5NYXRodXJpbiwgUC48L2F1dGhvcj48
YXV0aG9yPlBydXZvdCwgRi4gUi48L2F1dGhvcj48YXV0aG9yPkRoYXJhbmN5LCBTLjwvYXV0aG9y
PjwvYXV0aG9ycz48L2NvbnRyaWJ1dG9ycz48YXV0aC1hZGRyZXNzPk1hbGFkaWVzIGRlIGwmYXBv
czthcHBhcmVpbCBkaWdlc3RpZiBldCBkZSBsYSBudXRyaXRpb24sIFBvbGUgZGUgbWVkZWNpbmUg
SHVyaWV6LCBIb3BpdGFsIEh1cmlleiwgQ0hSVSBMaWxsZSwgTGlsbGUsIEZyYW5jZS48L2F1dGgt
YWRkcmVzcz48dGl0bGVzPjx0aXRsZT5bRGFpbHkgbGlmZSwgcHJlZ25hbmN5LCBhbmQgcXVhbGl0
eSBvZiBsaWZlIGFmdGVyIGxpdmVyIHRyYW5zcGxhbnRhdGlvbl08L3RpdGxlPjxzZWNvbmRhcnkt
dGl0bGU+UHJlc3NlIE1lZDwvc2Vjb25kYXJ5LXRpdGxlPjxhbHQtdGl0bGU+UHJlc3NlIG1lZGlj
YWxlPC9hbHQtdGl0bGU+PC90aXRsZXM+PHBlcmlvZGljYWw+PGZ1bGwtdGl0bGU+UHJlc3NlIE1l
ZDwvZnVsbC10aXRsZT48YWJici0xPlByZXNzZSBtZWRpY2FsZTwvYWJici0xPjwvcGVyaW9kaWNh
bD48YWx0LXBlcmlvZGljYWw+PGZ1bGwtdGl0bGU+UHJlc3NlIE1lZDwvZnVsbC10aXRsZT48YWJi
ci0xPlByZXNzZSBtZWRpY2FsZTwvYWJici0xPjwvYWx0LXBlcmlvZGljYWw+PHBhZ2VzPjEzMTkt
MjQ8L3BhZ2VzPjx2b2x1bWU+Mzg8L3ZvbHVtZT48bnVtYmVyPjk8L251bWJlcj48a2V5d29yZHM+
PGtleXdvcmQ+KkFjdGl2aXRpZXMgb2YgRGFpbHkgTGl2aW5nPC9rZXl3b3JkPjxrZXl3b3JkPkNh
cmRpb3Zhc2N1bGFyIERpc2Vhc2VzL3ByZXZlbnRpb24gJmFtcDsgY29udHJvbDwva2V5d29yZD48
a2V5d29yZD5EaWV0PC9rZXl3b3JkPjxrZXl3b3JkPkZlbWFsZTwva2V5d29yZD48a2V5d29yZD5I
dW1hbnM8L2tleXdvcmQ+PGtleXdvcmQ+SHlnaWVuZS9zdGFuZGFyZHM8L2tleXdvcmQ+PGtleXdv
cmQ+KkxpdmVyIFRyYW5zcGxhbnRhdGlvbi9hZHZlcnNlIGVmZmVjdHM8L2tleXdvcmQ+PGtleXdv
cmQ+TmVvcGxhc21zL2V0aW9sb2d5PC9rZXl3b3JkPjxrZXl3b3JkPipQcmVnbmFuY3kvaW1tdW5v
bG9neTwva2V5d29yZD48a2V5d29yZD4qUXVhbGl0eSBvZiBMaWZlPC9rZXl3b3JkPjxrZXl3b3Jk
PlRyYXZlbDwva2V5d29yZD48a2V5d29yZD5WYWNjaW5hdGlvbi9jb250cmFpbmRpY2F0aW9uczwv
a2V5d29yZD48L2tleXdvcmRzPjxkYXRlcz48eWVhcj4yMDA5PC95ZWFyPjxwdWItZGF0ZXM+PGRh
dGU+U2VwPC9kYXRlPjwvcHViLWRhdGVzPjwvZGF0ZXM+PG9yaWctcHViPlZpZSBxdW90aWRpZW5u
ZSwgZ3Jvc3Nlc3NlLCBxdWFsaXRlIGRlIHZpZSBhcHJlcyB0cmFuc3BsYW50YXRpb24gaGVwYXRp
cXVlLjwvb3JpZy1wdWI+PGlzYm4+MDc1NS00OTgyIChQcmludCkmI3hEOzA3NTUtNDk4MiAoTGlu
a2luZyk8L2lzYm4+PGFjY2Vzc2lvbi1udW0+MTk1ODY3NTA8L2FjY2Vzc2lvbi1udW0+PHVybHM+
PHJlbGF0ZWQtdXJscz48dXJsPmh0dHA6Ly93d3cubmNiaS5ubG0ubmloLmdvdi9wdWJtZWQvMTk1
ODY3NTA8L3VybD48dXJsPmh0dHA6Ly9hYy5lbHMtY2RuLmNvbS9TMDc1NTQ5ODIwOTAwMzA4WC8x
LXMyLjAtUzA3NTU0OTgyMDkwMDMwOFgtbWFpbi5wZGY/X3RpZD00ZGYyNDMxYS1jNzA1LTExZTQt
YjgxZi0wMDAwMGFhYjBmMjcmYW1wO2FjZG5hdD0xNDI1OTc4ODEyXzk2NjU2N2ZmOGU3ZWI4NGM0
ZmEwNTI4YTYxODI0NThhPC91cmw+PC9yZWxhdGVkLXVybHM+PC91cmxzPjxlbGVjdHJvbmljLXJl
c291cmNlLW51bT4xMC4xMDE2L2oubHBtLjIwMDkuMDYuMDAzPC9lbGVjdHJvbmljLXJlc291cmNl
LW51bT48L3JlY29yZD48L0NpdGU+PENpdGU+PEF1dGhvcj5aYXlkZnVkaW08L0F1dGhvcj48WWVh
cj4yMDEyPC9ZZWFyPjxSZWNOdW0+MTQ8L1JlY051bT48cmVjb3JkPjxyZWMtbnVtYmVyPjE0PC9y
ZWMtbnVtYmVyPjxmb3JlaWduLWtleXM+PGtleSBhcHA9IkVOIiBkYi1pZD0iYXIyMHpwdnYxZWZ3
d3RlcHZhY3ZlejkycHh3eHRmeDl2dGE5IiB0aW1lc3RhbXA9IjEzOTM5NDA0ODgiPjE0PC9rZXk+
PC9mb3JlaWduLWtleXM+PHJlZi10eXBlIG5hbWU9IkpvdXJuYWwgQXJ0aWNsZSI+MTc8L3JlZi10
eXBlPjxjb250cmlidXRvcnM+PGF1dGhvcnM+PGF1dGhvcj5aYXlkZnVkaW0sIFYuPC9hdXRob3I+
PGF1dGhvcj5GZXVyZXIsIEkuIEQuPC9hdXRob3I+PGF1dGhvcj5MYW5kbWFuLCBNLiBQLjwvYXV0
aG9yPjxhdXRob3I+TW9vcmUsIEQuIEUuPC9hdXRob3I+PGF1dGhvcj5XcmlnaHQsIEouIEsuPC9h
dXRob3I+PGF1dGhvcj5QaW5zb24sIEMuIFcuPC9hdXRob3I+PC9hdXRob3JzPjwvY29udHJpYnV0
b3JzPjxhdXRoLWFkZHJlc3M+RGVwYXJ0bWVudCBvZiBTdXJnZXJ5IGFuZCBWYW5kZXJiaWx0IFRy
YW5zcGxhbnQgQ2VudGVyLCBWYW5kZXJiaWx0IFVuaXZlcnNpdHkgTWVkaWNhbCBDZW50ZXIsIE5h
c2h2aWxsZSwgVE4sIFVTQS4gemF5ZGZ1ZGltLnZpY3RvckBtYXlvLmVkdTwvYXV0aC1hZGRyZXNz
Pjx0aXRsZXM+PHRpdGxlPlJlZHVjdGlvbiBpbiBjb3J0aWNvc3Rlcm9pZHMgaXMgYXNzb2NpYXRl
ZCB3aXRoIGJldHRlciBoZWFsdGgtcmVsYXRlZCBxdWFsaXR5IG9mIGxpZmUgYWZ0ZXIgbGl2ZXIg
dHJhbnNwbGFudGF0aW9uPC90aXRsZT48c2Vjb25kYXJ5LXRpdGxlPkogQW0gQ29sbCBTdXJnPC9z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Y2FsPjxwYWdlcz4xNjQtNzM8L3BhZ2VzPjx2b2x1bWU+MjE0PC92b2x1bWU+PG51bWJlcj4yPC9u
dW1iZXI+PGVkaXRpb24+MjAxMS8xMi8wNjwvZWRpdGlvbj48a2V5d29yZHM+PGtleXdvcmQ+RmVt
YWxlPC9rZXl3b3JkPjxrZXl3b3JkPkdsdWNvY29ydGljb2lkcy8qYWRtaW5pc3RyYXRpb24gJmFt
cDsgZG9zYWdlPC9rZXl3b3JkPjxrZXl3b3JkPkdyYWZ0IFJlamVjdGlvbi8qcHJldmVudGlvbiAm
YW1wOyBjb250cm9sPC9rZXl3b3JkPjxrZXl3b3JkPkhlYWx0aCBTdGF0dXMgSW5kaWNhdG9yczwv
a2V5d29yZD48a2V5d29yZD5IdW1hbnM8L2tleXdvcmQ+PGtleXdvcmQ+SW1tdW5vc3VwcHJlc3Np
dmUgQWdlbnRzLyphZG1pbmlzdHJhdGlvbiAmYW1wOyBkb3NhZ2U8L2tleXdvcmQ+PGtleXdvcmQ+
KkxpdmVyIFRyYW5zcGxhbnRhdGlvbi9pbW11bm9sb2d5PC9rZXl3b3JkPjxrZXl3b3JkPk1hbGU8
L2tleXdvcmQ+PGtleXdvcmQ+TWlkZGxlIEFnZWQ8L2tleXdvcmQ+PGtleXdvcmQ+UG9zdG9wZXJh
dGl2ZSBDYXJlPC9rZXl3b3JkPjxrZXl3b3JkPlBvc3RvcGVyYXRpdmUgUGVyaW9kPC9rZXl3b3Jk
PjxrZXl3b3JkPlB1bHNlIFRoZXJhcHksIERydWc8L2tleXdvcmQ+PGtleXdvcmQ+KlF1YWxpdHkg
b2YgTGlmZTwva2V5d29yZD48L2tleXdvcmRzPjxkYXRlcz48eWVhcj4yMDEyPC95ZWFyPjxwdWIt
ZGF0ZXM+PGRhdGU+RmViPC9kYXRlPjwvcHViLWRhdGVzPjwvZGF0ZXM+PGlzYm4+MTA3Mi03NTE1
PC9pc2JuPjxhY2Nlc3Npb24tbnVtPjIyMTM3ODI0PC9hY2Nlc3Npb24tbnVtPjx1cmxzPjxyZWxh
dGVkLXVybHM+PHVybD5odHRwOi8vYWMuZWxzLWNkbi5jb20vUzEwNzI3NTE1MTEwMTE1NzQvMS1z
Mi4wLVMxMDcyNzUxNTExMDExNTc0LW1haW4ucGRmP190aWQ9N2VjNWNmODYtYTNhNS0xMWUzLThj
MTEtMDAwMDBhYWIwZjI2JmFtcDthY2RuYXQ9MTM5Mzk0MTg3NF8zN2M0NjQwMDg0M2U3MTc1N2Ix
Y2QxMzRkNzlkNTcyYjwvdXJsPjx1cmw+aHR0cDovL2FjLmVscy1jZG4uY29tL1MxMDcyNzUxNTEx
MDExNTc0LzEtczIuMC1TMTA3Mjc1MTUxMTAxMTU3NC1tYWluLnBkZj9fdGlkPTliNDBhMmM0LWM3
MDUtMTFlNC05ZmRiLTAwMDAwYWFjYjM2MiZhbXA7YWNkbmF0PTE0MjU5Nzg5NDJfMWQ5MzFmNzY0
MDZkOTZjNTNhNDc1NjFmNTE3ZjhlNGQ8L3VybD48L3JlbGF0ZWQtdXJscz48L3VybHM+PGVsZWN0
cm9uaWMtcmVzb3VyY2UtbnVtPjEwLjEwMTYvai5qYW1jb2xsc3VyZy4yMDExLjEwLjAwNjwvZWxl
Y3Ryb25pYy1yZXNvdXJjZS1udW0+PHJlbW90ZS1kYXRhYmFzZS1wcm92aWRlcj5ObG08L3JlbW90
ZS1kYXRhYmFzZS1wcm92aWRlcj48bGFuZ3VhZ2U+ZW5nPC9sYW5ndWFnZT48L3JlY29yZD48L0Np
dGU+PC9FbmROb3RlPgB=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(22, 24)</w:t>
      </w:r>
      <w:r w:rsidR="001B2445" w:rsidRPr="006C1535">
        <w:rPr>
          <w:rFonts w:cs="Times New Roman"/>
          <w:color w:val="000000"/>
          <w:szCs w:val="22"/>
        </w:rPr>
        <w:fldChar w:fldCharType="end"/>
      </w:r>
      <w:r w:rsidR="007777EE">
        <w:rPr>
          <w:rFonts w:cs="Times New Roman"/>
          <w:color w:val="000000"/>
          <w:szCs w:val="22"/>
        </w:rPr>
        <w:t>.</w:t>
      </w:r>
      <w:r w:rsidRPr="006C1535">
        <w:rPr>
          <w:rFonts w:cs="Times New Roman"/>
          <w:color w:val="000000"/>
          <w:szCs w:val="22"/>
        </w:rPr>
        <w:t xml:space="preserve"> De meest waarschijnlijke hypotheses hiervoor zijn het optreden van neveneffecten van de medicatie na transplantatie enerzijds en een gezondheidsverbetering die niet voldoet aan de hoge verwachtingen van de </w:t>
      </w:r>
      <w:r w:rsidR="007777EE">
        <w:rPr>
          <w:rFonts w:cs="Times New Roman"/>
          <w:color w:val="000000"/>
          <w:szCs w:val="22"/>
        </w:rPr>
        <w:t>patiënt anderzijds</w:t>
      </w:r>
      <w:r w:rsidR="00050578">
        <w:rPr>
          <w:rFonts w:cs="Times New Roman"/>
          <w:color w:val="000000"/>
          <w:szCs w:val="22"/>
        </w:rPr>
        <w:t xml:space="preserve"> </w:t>
      </w:r>
      <w:r w:rsidR="001B2445" w:rsidRPr="006C1535">
        <w:rPr>
          <w:rFonts w:cs="Times New Roman"/>
          <w:color w:val="000000"/>
          <w:szCs w:val="22"/>
        </w:rPr>
        <w:fldChar w:fldCharType="begin"/>
      </w:r>
      <w:r w:rsidR="009E6055">
        <w:rPr>
          <w:rFonts w:cs="Times New Roman"/>
          <w:color w:val="000000"/>
          <w:szCs w:val="22"/>
        </w:rPr>
        <w:instrText xml:space="preserve"> ADDIN EN.CITE &lt;EndNote&gt;&lt;Cite&gt;&lt;Author&gt;D. Telles-Correia&lt;/Author&gt;&lt;Year&gt;2009&lt;/Year&gt;&lt;RecNum&gt;3&lt;/RecNum&gt;&lt;DisplayText&gt;(26)&lt;/DisplayText&gt;&lt;record&gt;&lt;rec-number&gt;3&lt;/rec-number&gt;&lt;foreign-keys&gt;&lt;key app="EN" db-id="ar20zpvv1efwwtepvacvez92pxwxtfx9vta9" timestamp="1385992048"&gt;3&lt;/key&gt;&lt;/foreign-keys&gt;&lt;ref-type name="Journal Article"&gt;17&lt;/ref-type&gt;&lt;contributors&gt;&lt;authors&gt;&lt;author&gt;D. Telles-Correia, A. Barbosa, I. Mega, E. Mateus and E. Monteiro&lt;/author&gt;&lt;/authors&gt;&lt;/contributors&gt;&lt;titles&gt;&lt;title&gt;When Does Quality of Life Improve After Liver Transplantation? A Longitudinal Prospective Study&lt;/title&gt;&lt;secondary-title&gt;Transplantation Proceedings&lt;/secondary-title&gt;&lt;/titles&gt;&lt;periodical&gt;&lt;full-title&gt;Transplantation Proceedings&lt;/full-title&gt;&lt;/periodical&gt;&lt;pages&gt;2&lt;/pages&gt;&lt;number&gt;41&lt;/number&gt;&lt;section&gt;904&lt;/section&gt;&lt;dates&gt;&lt;year&gt;2009&lt;/year&gt;&lt;/dates&gt;&lt;urls&gt;&lt;/urls&gt;&lt;/record&gt;&lt;/Cite&gt;&lt;/EndNote&gt;</w:instrText>
      </w:r>
      <w:r w:rsidR="001B2445" w:rsidRPr="006C1535">
        <w:rPr>
          <w:rFonts w:cs="Times New Roman"/>
          <w:color w:val="000000"/>
          <w:szCs w:val="22"/>
        </w:rPr>
        <w:fldChar w:fldCharType="separate"/>
      </w:r>
      <w:r w:rsidR="009E6055">
        <w:rPr>
          <w:rFonts w:cs="Times New Roman"/>
          <w:noProof/>
          <w:color w:val="000000"/>
          <w:szCs w:val="22"/>
        </w:rPr>
        <w:t>(26)</w:t>
      </w:r>
      <w:r w:rsidR="001B2445" w:rsidRPr="006C1535">
        <w:rPr>
          <w:rFonts w:cs="Times New Roman"/>
          <w:color w:val="000000"/>
          <w:szCs w:val="22"/>
        </w:rPr>
        <w:fldChar w:fldCharType="end"/>
      </w:r>
      <w:r w:rsidR="007777EE">
        <w:rPr>
          <w:rFonts w:cs="Times New Roman"/>
          <w:color w:val="000000"/>
          <w:szCs w:val="22"/>
        </w:rPr>
        <w:t>.</w:t>
      </w:r>
    </w:p>
    <w:p w14:paraId="7D3782A5" w14:textId="77777777" w:rsidR="00A44E85" w:rsidRPr="006C1535" w:rsidRDefault="00A44E85" w:rsidP="00A44E85">
      <w:pPr>
        <w:pStyle w:val="Kop3"/>
        <w:jc w:val="both"/>
      </w:pPr>
      <w:bookmarkStart w:id="13" w:name="_Toc290026718"/>
      <w:r>
        <w:t>Beïnvloedende parameters</w:t>
      </w:r>
      <w:bookmarkEnd w:id="13"/>
    </w:p>
    <w:p w14:paraId="559BE8FA"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6C1535">
        <w:rPr>
          <w:rFonts w:cs="Times New Roman"/>
          <w:color w:val="000000"/>
          <w:szCs w:val="22"/>
        </w:rPr>
        <w:t xml:space="preserve">We weten dat de kwaliteit van leven beïnvloed wordt door verschillende factoren. Enkele hiervan zijn </w:t>
      </w:r>
      <w:r w:rsidR="00595E68">
        <w:rPr>
          <w:rFonts w:cs="Times New Roman"/>
          <w:color w:val="000000"/>
          <w:szCs w:val="22"/>
        </w:rPr>
        <w:t>de socio-demografische factoren</w:t>
      </w:r>
      <w:r w:rsidRPr="006C1535">
        <w:rPr>
          <w:rFonts w:cs="Times New Roman"/>
          <w:color w:val="000000"/>
          <w:szCs w:val="22"/>
        </w:rPr>
        <w:t xml:space="preserve">, </w:t>
      </w:r>
      <w:r w:rsidR="007777EE">
        <w:rPr>
          <w:rFonts w:cs="Times New Roman"/>
          <w:color w:val="000000"/>
          <w:szCs w:val="22"/>
        </w:rPr>
        <w:t xml:space="preserve">depressie- en angststoornissen en </w:t>
      </w:r>
      <w:r w:rsidRPr="006C1535">
        <w:rPr>
          <w:rFonts w:cs="Times New Roman"/>
          <w:color w:val="000000"/>
          <w:szCs w:val="22"/>
        </w:rPr>
        <w:t>immunosuppressieve therapie</w:t>
      </w:r>
      <w:r w:rsidR="007777EE">
        <w:rPr>
          <w:rFonts w:cs="Times New Roman"/>
          <w:color w:val="000000"/>
          <w:szCs w:val="22"/>
        </w:rPr>
        <w:t xml:space="preserve">. </w:t>
      </w:r>
      <w:r w:rsidRPr="006C1535">
        <w:rPr>
          <w:rFonts w:cs="Times New Roman"/>
          <w:color w:val="000000"/>
          <w:szCs w:val="22"/>
        </w:rPr>
        <w:t xml:space="preserve">Hoe de etiologie van de ziekte de </w:t>
      </w:r>
      <w:r w:rsidR="005E0947" w:rsidRPr="005E0947">
        <w:rPr>
          <w:rFonts w:cs="Times New Roman"/>
          <w:color w:val="000000"/>
          <w:szCs w:val="22"/>
        </w:rPr>
        <w:t>QoL</w:t>
      </w:r>
      <w:r w:rsidRPr="006C1535">
        <w:rPr>
          <w:rFonts w:cs="Times New Roman"/>
          <w:color w:val="000000"/>
          <w:szCs w:val="22"/>
        </w:rPr>
        <w:t xml:space="preserve"> beïnvloed</w:t>
      </w:r>
      <w:r>
        <w:rPr>
          <w:rFonts w:cs="Times New Roman"/>
          <w:color w:val="000000"/>
          <w:szCs w:val="22"/>
        </w:rPr>
        <w:t>t,</w:t>
      </w:r>
      <w:r w:rsidRPr="006C1535">
        <w:rPr>
          <w:rFonts w:cs="Times New Roman"/>
          <w:color w:val="000000"/>
          <w:szCs w:val="22"/>
        </w:rPr>
        <w:t xml:space="preserve"> is nog onduidelijk en vereist verder onderzo</w:t>
      </w:r>
      <w:r w:rsidR="007777EE">
        <w:rPr>
          <w:rFonts w:cs="Times New Roman"/>
          <w:color w:val="000000"/>
          <w:szCs w:val="22"/>
        </w:rPr>
        <w:t xml:space="preserve">ek </w:t>
      </w:r>
      <w:r w:rsidR="001B2445" w:rsidRPr="006C1535">
        <w:rPr>
          <w:rFonts w:cs="Times New Roman"/>
          <w:color w:val="000000"/>
          <w:szCs w:val="22"/>
        </w:rPr>
        <w:fldChar w:fldCharType="begin"/>
      </w:r>
      <w:r w:rsidR="009E6055">
        <w:rPr>
          <w:rFonts w:cs="Times New Roman"/>
          <w:color w:val="000000"/>
          <w:szCs w:val="22"/>
        </w:rPr>
        <w:instrText xml:space="preserve"> ADDIN EN.CITE &lt;EndNote&gt;&lt;Cite&gt;&lt;Author&gt;K. Bagheri Lankarani&lt;/Author&gt;&lt;Year&gt;2013&lt;/Year&gt;&lt;RecNum&gt;9&lt;/RecNum&gt;&lt;DisplayText&gt;(2)&lt;/DisplayText&gt;&lt;record&gt;&lt;rec-number&gt;9&lt;/rec-number&gt;&lt;foreign-keys&gt;&lt;key app="EN" db-id="ar20zpvv1efwwtepvacvez92pxwxtfx9vta9" timestamp="1385996840"&gt;9&lt;/key&gt;&lt;/foreign-keys&gt;&lt;ref-type name="Journal Article"&gt;17&lt;/ref-type&gt;&lt;contributors&gt;&lt;authors&gt;&lt;author&gt;K. Bagheri Lankarani, K. Eshraghian, S. Ali Malek-Hosseini, P. Janghorban, B. Geramizadeh, A. Eshraghian&lt;/author&gt;&lt;/authors&gt;&lt;/contributors&gt;&lt;titles&gt;&lt;title&gt;Outcomes of Liver Transplantation for Patients with Acute Liver Failure&lt;/title&gt;&lt;secondary-title&gt;Archives of Iranian Medicine&lt;/secondary-title&gt;&lt;/titles&gt;&lt;periodical&gt;&lt;full-title&gt;Archives of Iranian Medicine&lt;/full-title&gt;&lt;/periodical&gt;&lt;pages&gt;4&lt;/pages&gt;&lt;volume&gt;16&lt;/volume&gt;&lt;number&gt;2&lt;/number&gt;&lt;section&gt;64&lt;/section&gt;&lt;dates&gt;&lt;year&gt;2013&lt;/year&gt;&lt;/dates&gt;&lt;urls&gt;&lt;related-urls&gt;&lt;url&gt;http://www.sciencedirect.com/science/article/pii/S1499387212601581&lt;/url&gt;&lt;/related-urls&gt;&lt;/urls&gt;&lt;/record&gt;&lt;/Cite&gt;&lt;/EndNote&gt;</w:instrText>
      </w:r>
      <w:r w:rsidR="001B2445" w:rsidRPr="006C1535">
        <w:rPr>
          <w:rFonts w:cs="Times New Roman"/>
          <w:color w:val="000000"/>
          <w:szCs w:val="22"/>
        </w:rPr>
        <w:fldChar w:fldCharType="separate"/>
      </w:r>
      <w:r w:rsidR="009E6055">
        <w:rPr>
          <w:rFonts w:cs="Times New Roman"/>
          <w:noProof/>
          <w:color w:val="000000"/>
          <w:szCs w:val="22"/>
        </w:rPr>
        <w:t>(2)</w:t>
      </w:r>
      <w:r w:rsidR="001B2445" w:rsidRPr="006C1535">
        <w:rPr>
          <w:rFonts w:cs="Times New Roman"/>
          <w:color w:val="000000"/>
          <w:szCs w:val="22"/>
        </w:rPr>
        <w:fldChar w:fldCharType="end"/>
      </w:r>
      <w:r w:rsidR="007777EE">
        <w:rPr>
          <w:rFonts w:cs="Times New Roman"/>
          <w:color w:val="000000"/>
          <w:szCs w:val="22"/>
        </w:rPr>
        <w:t>.</w:t>
      </w:r>
    </w:p>
    <w:p w14:paraId="5945B488" w14:textId="77777777" w:rsidR="00A44E85" w:rsidRPr="006C1535" w:rsidRDefault="00A44E85" w:rsidP="00A44E85">
      <w:pPr>
        <w:pStyle w:val="Kop4"/>
        <w:jc w:val="both"/>
      </w:pPr>
      <w:bookmarkStart w:id="14" w:name="_Toc290026719"/>
      <w:r>
        <w:t>Socio-demografische factoren en tewerkstelling</w:t>
      </w:r>
      <w:bookmarkEnd w:id="14"/>
    </w:p>
    <w:p w14:paraId="622BACF5"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6C1535">
        <w:rPr>
          <w:rFonts w:cs="Times New Roman"/>
          <w:color w:val="000000"/>
          <w:szCs w:val="22"/>
        </w:rPr>
        <w:t xml:space="preserve">Verschillende socio-demografische factoren beïnvloeden de kwaliteit van leven na een </w:t>
      </w:r>
      <w:r w:rsidR="00F2233C">
        <w:rPr>
          <w:rFonts w:cs="Times New Roman"/>
          <w:color w:val="000000"/>
          <w:szCs w:val="22"/>
        </w:rPr>
        <w:t>LTx</w:t>
      </w:r>
      <w:r w:rsidRPr="006C1535">
        <w:rPr>
          <w:rFonts w:cs="Times New Roman"/>
          <w:color w:val="000000"/>
          <w:szCs w:val="22"/>
        </w:rPr>
        <w:t xml:space="preserve">. Mannen lijken een betere QoL te vertonen dan vrouwen na </w:t>
      </w:r>
      <w:r w:rsidR="00F2233C">
        <w:rPr>
          <w:rFonts w:cs="Times New Roman"/>
          <w:color w:val="000000"/>
          <w:szCs w:val="22"/>
        </w:rPr>
        <w:t>LTx</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PEVuZE5vdGU+PENpdGU+PEF1dGhvcj5CdXR0PC9BdXRob3I+PFllYXI+MjAxMjwvWWVhcj48UmVj
TnVtPjI2PC9SZWNOdW0+PERpc3BsYXlUZXh0PigxNik8L0Rpc3BsYXlUZXh0PjxyZWNvcmQ+PHJl
Yy1udW1iZXI+MjY8L3JlYy1udW1iZXI+PGZvcmVpZ24ta2V5cz48a2V5IGFwcD0iRU4iIGRiLWlk
PSJhcjIwenB2djFlZnd3dGVwdmFjdmV6OTJweHd4dGZ4OXZ0YTkiIHRpbWVzdGFtcD0iMTM5Mzk0
MTEzMiI+MjY8L2tleT48L2ZvcmVpZ24ta2V5cz48cmVmLXR5cGUgbmFtZT0iSm91cm5hbCBBcnRp
Y2xlIj4xNzwvcmVmLXR5cGU+PGNvbnRyaWJ1dG9ycz48YXV0aG9ycz48YXV0aG9yPkJ1dHQsIFou
PC9hdXRob3I+PGF1dGhvcj5QYXJpa2gsIE4uIEQuPC9hdXRob3I+PGF1dGhvcj5Ta2FybywgQS4g
SS48L2F1dGhvcj48YXV0aG9yPkxhZG5lciwgRC48L2F1dGhvcj48YXV0aG9yPkNlbGxhLCBELjwv
YXV0aG9yPjwvYXV0aG9ycz48L2NvbnRyaWJ1dG9ycz48YXV0aC1hZGRyZXNzPkRlcGFydG1lbnQg
b2YgTWVkaWNhbCBTb2NpYWwgU2NpZW5jZXMsIEZlaW5iZXJnIFNjaG9vbCBvZiBNZWRpY2luZSwg
Tm9ydGh3ZXN0ZXJuIFVuaXZlcnNpdHksIENoaWNhZ28sIElsbGlub2lzLCBVU0EuIHotYnV0dEBu
b3J0aHdlc3Rlcm4uZWR1PC9hdXRoLWFkZHJlc3M+PHRpdGxlcz48dGl0bGU+UXVhbGl0eSBvZiBs
aWZlLCByaXNrIGFzc2Vzc21lbnQsIGFuZCBzYWZldHkgcmVzZWFyY2ggaW4gbGl2ZXIgdHJhbnNw
bGFudGF0aW9uOiBuZXcgZnJvbnRpZXJzIGluIGhlYWx0aCBzZXJ2aWNlcyBhbmQgb3V0Y29tZXMg
cmVzZWFyY2g8L3RpdGxlPjxzZWNvbmRhcnktdGl0bGU+Q3VyciBPcGluIE9yZ2FuIFRyYW5zcGxh
bnQ8L3NlY29uZGFyeS10aXRsZT48YWx0LXRpdGxlPkN1cnJlbnQgb3BpbmlvbiBpbiBvcmdhbiB0
cmFuc3BsYW50YXRpb248L2FsdC10aXRsZT48L3RpdGxlcz48cGVyaW9kaWNhbD48ZnVsbC10aXRs
ZT5DdXJyIE9waW4gT3JnYW4gVHJhbnNwbGFudDwvZnVsbC10aXRsZT48YWJici0xPkN1cnJlbnQg
b3BpbmlvbiBpbiBvcmdhbiB0cmFuc3BsYW50YXRpb248L2FiYnItMT48L3BlcmlvZGljYWw+PGFs
dC1wZXJpb2RpY2FsPjxmdWxsLXRpdGxlPkN1cnIgT3BpbiBPcmdhbiBUcmFuc3BsYW50PC9mdWxs
LXRpdGxlPjxhYmJyLTE+Q3VycmVudCBvcGluaW9uIGluIG9yZ2FuIHRyYW5zcGxhbnRhdGlvbjwv
YWJici0xPjwvYWx0LXBlcmlvZGljYWw+PHBhZ2VzPjI0MS03PC9wYWdlcz48dm9sdW1lPjE3PC92
b2x1bWU+PG51bWJlcj4zPC9udW1iZXI+PGVkaXRpb24+MjAxMi8wNC8wNjwvZWRpdGlvbj48a2V5
d29yZHM+PGtleXdvcmQ+QmlvbWVkaWNhbCBSZXNlYXJjaDwva2V5d29yZD48a2V5d29yZD5IdW1h
bnM8L2tleXdvcmQ+PGtleXdvcmQ+TGl2ZXIgRGlzZWFzZXMvKnN1cmdlcnk8L2tleXdvcmQ+PGtl
eXdvcmQ+KkxpdmVyIFRyYW5zcGxhbnRhdGlvbi9wc3ljaG9sb2d5L3N0YXRpc3RpY3MgJmFtcDsg
bnVtZXJpY2FsIGRhdGE8L2tleXdvcmQ+PGtleXdvcmQ+Kk1lZGljYWwgRXJyb3JzL2Vjb25vbWlj
cy9wcmV2ZW50aW9uICZhbXA7IGNvbnRyb2w8L2tleXdvcmQ+PGtleXdvcmQ+TW9yYmlkaXR5PC9r
ZXl3b3JkPjxrZXl3b3JkPk91dGNvbWUgQXNzZXNzbWVudCAoSGVhbHRoIENhcmUpPC9rZXl3b3Jk
PjxrZXl3b3JkPipQYXRpZW50IFNhZmV0eTwva2V5d29yZD48a2V5d29yZD4qUXVhbGl0eSBvZiBM
aWZlL3BzeWNob2xvZ3k8L2tleXdvcmQ+PGtleXdvcmQ+UmlzayBBc3Nlc3NtZW50PC9rZXl3b3Jk
Pjwva2V5d29yZHM+PGRhdGVzPjx5ZWFyPjIwMTI8L3llYXI+PHB1Yi1kYXRlcz48ZGF0ZT5KdW48
L2RhdGU+PC9wdWItZGF0ZXM+PC9kYXRlcz48aXNibj4xMDg3LTI0MTg8L2lzYm4+PGFjY2Vzc2lv
bi1udW0+MjI0NzYyMjU8L2FjY2Vzc2lvbi1udW0+PHVybHM+PHJlbGF0ZWQtdXJscz48dXJsPmh0
dHA6Ly9ncmFwaGljcy50eC5vdmlkLmNvbS9vdmZ0cGRmcy9GUERETkNHQ0dDRE1QSDAwL2ZzMDQ3
L292ZnQvbGl2ZS9ndjAyNC8wMDA3NTIwMC8wMDA3NTIwMC0yMDEyMDYwMDAtMDAwMDcucGRmPC91
cmw+PHVybD5odHRwOi8vZ3JhcGhpY3MudHgub3ZpZC5jb20vb3ZmdHBkZnMvRlBERE5DSkNIR0JC
Qk8wMC9mczA0Ny9vdmZ0L2xpdmUvZ3YwMjQvMDAwNzUyMDAvMDAwNzUyMDAtMjAxMjA2MDAwLTAw
MDA3LnBkZjwvdXJsPjwvcmVsYXRlZC11cmxzPjwvdXJscz48Y3VzdG9tMj5QbWMzNzQwOTYyPC9j
dXN0b20yPjxjdXN0b202Pk5paG1zNDkzMjIzPC9jdXN0b202PjxlbGVjdHJvbmljLXJlc291cmNl
LW51bT4xMC4xMDk3L01PVC4wYjAxM2UzMjgzNTM2NWM2PC9lbGVjdHJvbmljLXJlc291cmNlLW51
bT48cmVtb3RlLWRhdGFiYXNlLXByb3ZpZGVyPk5sbTwvcmVtb3RlLWRhdGFiYXNlLXByb3ZpZGVy
PjxsYW5ndWFnZT5lbmc8L2xhbmd1YWdlPjwvcmVjb3JkPjwvQ2l0ZT48L0VuZE5vdGU+AG==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PEVuZE5vdGU+PENpdGU+PEF1dGhvcj5CdXR0PC9BdXRob3I+PFllYXI+MjAxMjwvWWVhcj48UmVj
TnVtPjI2PC9SZWNOdW0+PERpc3BsYXlUZXh0PigxNik8L0Rpc3BsYXlUZXh0PjxyZWNvcmQ+PHJl
Yy1udW1iZXI+MjY8L3JlYy1udW1iZXI+PGZvcmVpZ24ta2V5cz48a2V5IGFwcD0iRU4iIGRiLWlk
PSJhcjIwenB2djFlZnd3dGVwdmFjdmV6OTJweHd4dGZ4OXZ0YTkiIHRpbWVzdGFtcD0iMTM5Mzk0
MTEzMiI+MjY8L2tleT48L2ZvcmVpZ24ta2V5cz48cmVmLXR5cGUgbmFtZT0iSm91cm5hbCBBcnRp
Y2xlIj4xNzwvcmVmLXR5cGU+PGNvbnRyaWJ1dG9ycz48YXV0aG9ycz48YXV0aG9yPkJ1dHQsIFou
PC9hdXRob3I+PGF1dGhvcj5QYXJpa2gsIE4uIEQuPC9hdXRob3I+PGF1dGhvcj5Ta2FybywgQS4g
SS48L2F1dGhvcj48YXV0aG9yPkxhZG5lciwgRC48L2F1dGhvcj48YXV0aG9yPkNlbGxhLCBELjwv
YXV0aG9yPjwvYXV0aG9ycz48L2NvbnRyaWJ1dG9ycz48YXV0aC1hZGRyZXNzPkRlcGFydG1lbnQg
b2YgTWVkaWNhbCBTb2NpYWwgU2NpZW5jZXMsIEZlaW5iZXJnIFNjaG9vbCBvZiBNZWRpY2luZSwg
Tm9ydGh3ZXN0ZXJuIFVuaXZlcnNpdHksIENoaWNhZ28sIElsbGlub2lzLCBVU0EuIHotYnV0dEBu
b3J0aHdlc3Rlcm4uZWR1PC9hdXRoLWFkZHJlc3M+PHRpdGxlcz48dGl0bGU+UXVhbGl0eSBvZiBs
aWZlLCByaXNrIGFzc2Vzc21lbnQsIGFuZCBzYWZldHkgcmVzZWFyY2ggaW4gbGl2ZXIgdHJhbnNw
bGFudGF0aW9uOiBuZXcgZnJvbnRpZXJzIGluIGhlYWx0aCBzZXJ2aWNlcyBhbmQgb3V0Y29tZXMg
cmVzZWFyY2g8L3RpdGxlPjxzZWNvbmRhcnktdGl0bGU+Q3VyciBPcGluIE9yZ2FuIFRyYW5zcGxh
bnQ8L3NlY29uZGFyeS10aXRsZT48YWx0LXRpdGxlPkN1cnJlbnQgb3BpbmlvbiBpbiBvcmdhbiB0
cmFuc3BsYW50YXRpb248L2FsdC10aXRsZT48L3RpdGxlcz48cGVyaW9kaWNhbD48ZnVsbC10aXRs
ZT5DdXJyIE9waW4gT3JnYW4gVHJhbnNwbGFudDwvZnVsbC10aXRsZT48YWJici0xPkN1cnJlbnQg
b3BpbmlvbiBpbiBvcmdhbiB0cmFuc3BsYW50YXRpb248L2FiYnItMT48L3BlcmlvZGljYWw+PGFs
dC1wZXJpb2RpY2FsPjxmdWxsLXRpdGxlPkN1cnIgT3BpbiBPcmdhbiBUcmFuc3BsYW50PC9mdWxs
LXRpdGxlPjxhYmJyLTE+Q3VycmVudCBvcGluaW9uIGluIG9yZ2FuIHRyYW5zcGxhbnRhdGlvbjwv
YWJici0xPjwvYWx0LXBlcmlvZGljYWw+PHBhZ2VzPjI0MS03PC9wYWdlcz48dm9sdW1lPjE3PC92
b2x1bWU+PG51bWJlcj4zPC9udW1iZXI+PGVkaXRpb24+MjAxMi8wNC8wNjwvZWRpdGlvbj48a2V5
d29yZHM+PGtleXdvcmQ+QmlvbWVkaWNhbCBSZXNlYXJjaDwva2V5d29yZD48a2V5d29yZD5IdW1h
bnM8L2tleXdvcmQ+PGtleXdvcmQ+TGl2ZXIgRGlzZWFzZXMvKnN1cmdlcnk8L2tleXdvcmQ+PGtl
eXdvcmQ+KkxpdmVyIFRyYW5zcGxhbnRhdGlvbi9wc3ljaG9sb2d5L3N0YXRpc3RpY3MgJmFtcDsg
bnVtZXJpY2FsIGRhdGE8L2tleXdvcmQ+PGtleXdvcmQ+Kk1lZGljYWwgRXJyb3JzL2Vjb25vbWlj
cy9wcmV2ZW50aW9uICZhbXA7IGNvbnRyb2w8L2tleXdvcmQ+PGtleXdvcmQ+TW9yYmlkaXR5PC9r
ZXl3b3JkPjxrZXl3b3JkPk91dGNvbWUgQXNzZXNzbWVudCAoSGVhbHRoIENhcmUpPC9rZXl3b3Jk
PjxrZXl3b3JkPipQYXRpZW50IFNhZmV0eTwva2V5d29yZD48a2V5d29yZD4qUXVhbGl0eSBvZiBM
aWZlL3BzeWNob2xvZ3k8L2tleXdvcmQ+PGtleXdvcmQ+UmlzayBBc3Nlc3NtZW50PC9rZXl3b3Jk
Pjwva2V5d29yZHM+PGRhdGVzPjx5ZWFyPjIwMTI8L3llYXI+PHB1Yi1kYXRlcz48ZGF0ZT5KdW48
L2RhdGU+PC9wdWItZGF0ZXM+PC9kYXRlcz48aXNibj4xMDg3LTI0MTg8L2lzYm4+PGFjY2Vzc2lv
bi1udW0+MjI0NzYyMjU8L2FjY2Vzc2lvbi1udW0+PHVybHM+PHJlbGF0ZWQtdXJscz48dXJsPmh0
dHA6Ly9ncmFwaGljcy50eC5vdmlkLmNvbS9vdmZ0cGRmcy9GUERETkNHQ0dDRE1QSDAwL2ZzMDQ3
L292ZnQvbGl2ZS9ndjAyNC8wMDA3NTIwMC8wMDA3NTIwMC0yMDEyMDYwMDAtMDAwMDcucGRmPC91
cmw+PHVybD5odHRwOi8vZ3JhcGhpY3MudHgub3ZpZC5jb20vb3ZmdHBkZnMvRlBERE5DSkNIR0JC
Qk8wMC9mczA0Ny9vdmZ0L2xpdmUvZ3YwMjQvMDAwNzUyMDAvMDAwNzUyMDAtMjAxMjA2MDAwLTAw
MDA3LnBkZjwvdXJsPjwvcmVsYXRlZC11cmxzPjwvdXJscz48Y3VzdG9tMj5QbWMzNzQwOTYyPC9j
dXN0b20yPjxjdXN0b202Pk5paG1zNDkzMjIzPC9jdXN0b202PjxlbGVjdHJvbmljLXJlc291cmNl
LW51bT4xMC4xMDk3L01PVC4wYjAxM2UzMjgzNTM2NWM2PC9lbGVjdHJvbmljLXJlc291cmNlLW51
bT48cmVtb3RlLWRhdGFiYXNlLXByb3ZpZGVyPk5sbTwvcmVtb3RlLWRhdGFiYXNlLXByb3ZpZGVy
PjxsYW5ndWFnZT5lbmc8L2xhbmd1YWdlPjwvcmVjb3JkPjwvQ2l0ZT48L0VuZE5vdGU+AG==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(16)</w:t>
      </w:r>
      <w:r w:rsidR="001B2445" w:rsidRPr="006C1535">
        <w:rPr>
          <w:rFonts w:cs="Times New Roman"/>
          <w:color w:val="000000"/>
          <w:szCs w:val="22"/>
        </w:rPr>
        <w:fldChar w:fldCharType="end"/>
      </w:r>
      <w:r w:rsidR="00B50872">
        <w:rPr>
          <w:rFonts w:cs="Times New Roman"/>
          <w:color w:val="000000"/>
          <w:szCs w:val="22"/>
        </w:rPr>
        <w:t>.</w:t>
      </w:r>
      <w:r w:rsidRPr="006C1535">
        <w:rPr>
          <w:rFonts w:cs="Times New Roman"/>
          <w:color w:val="000000"/>
          <w:szCs w:val="22"/>
        </w:rPr>
        <w:t xml:space="preserve"> Dit werd niet bevestigd door and</w:t>
      </w:r>
      <w:r w:rsidR="00407D66">
        <w:rPr>
          <w:rFonts w:cs="Times New Roman"/>
          <w:color w:val="000000"/>
          <w:szCs w:val="22"/>
        </w:rPr>
        <w:t>ere auteurs</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PEVuZE5vdGU+PENpdGU+PEF1dGhvcj5QZWktWGlhbiBDaGVuPC9BdXRob3I+PFllYXI+MjAxMjwv
WWVhcj48UmVjTnVtPjI8L1JlY051bT48RGlzcGxheVRleHQ+KDIwLCAyNyk8L0Rpc3BsYXlUZXh0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dGhvcj5Cb3duaWs8L0F1dGhvcj48WWVhcj4yMDA5PC9ZZWFyPjxSZWNOdW0+NDI8L1JlY051bT48
cmVjb3JkPjxyZWMtbnVtYmVyPjQyPC9yZWMtbnVtYmVyPjxmb3JlaWduLWtleXM+PGtleSBhcHA9
IkVOIiBkYi1pZD0iYXIyMHpwdnYxZWZ3d3RlcHZhY3ZlejkycHh3eHRmeDl2dGE5IiB0aW1lc3Rh
bXA9IjEzOTM5NDE5MjIiPjQyPC9rZXk+PC9mb3JlaWduLWtleXM+PHJlZi10eXBlIG5hbWU9Ikpv
dXJuYWwgQXJ0aWNsZSI+MTc8L3JlZi10eXBlPjxjb250cmlidXRvcnM+PGF1dGhvcnM+PGF1dGhv
cj5Cb3duaWssIEguPC9hdXRob3I+PGF1dGhvcj5TYWFiLCBTLjwvYXV0aG9yPjwvYXV0aG9ycz48
L2NvbnRyaWJ1dG9ycz48YXV0aC1hZGRyZXNzPkRlcGFydG1lbnQgb2YgTWVkaWNpbmUsIFVuaXZl
cnNpdHkgb2YgQ2FsaWZvcm5pYSBhdCBMb3MgQW5nZWxlcywgTG9zIEFuZ2VsZXMsIENBLCBVU0Eu
PC9hdXRoLWFkZHJlc3M+PHRpdGxlcz48dGl0bGU+SGVhbHRoLXJlbGF0ZWQgcXVhbGl0eSBvZiBs
aWZlIGFmdGVyIGxpdmVyIHRyYW5zcGxhbnRhdGlvbiBmb3IgYWR1bHQgcmVjaXBpZW50czwvdGl0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YmJyLTE+PC9wZXJpb2RpY2FsPjxhbHQtcGVyaW9kaWNhbD48ZnVsbC10aXRsZT5MaXZlciBUcmFu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biBTb2NpZXR5PC9hYmJyLTE+PC9hbHQtcGVyaW9kaWNhbD48cGFnZXM+UzQyLTk8L3BhZ2VzPjx2
b2x1bWU+MTUgU3VwcGwgMjwvdm9sdW1lPjxlZGl0aW9uPjIwMDkvMTAvMzE8L2VkaXRpb24+PGtl
eXdvcmRzPjxrZXl3b3JkPkFjdGl2aXRpZXMgb2YgRGFpbHkgTGl2aW5nLypwc3ljaG9sb2d5PC9r
ZXl3b3JkPjxrZXl3b3JkPkFkdWx0PC9rZXl3b3JkPjxrZXl3b3JkPipIZWFsdGggU3RhdHVzPC9r
ZXl3b3JkPjxrZXl3b3JkPkh1bWFuczwva2V5d29yZD48a2V5d29yZD4qTGl2ZXIgVHJhbnNwbGFu
dGF0aW9uL2FkdmVyc2UgZWZmZWN0cy9wc3ljaG9sb2d5PC9rZXl3b3JkPjxrZXl3b3JkPlBvc3Rv
cGVyYXRpdmUgUGVyaW9kPC9rZXl3b3JkPjxrZXl3b3JkPlBzeWNoaWF0cmljIFN0YXR1cyBSYXRp
bmcgU2NhbGVzPC9rZXl3b3JkPjxrZXl3b3JkPlF1YWxpdHkgb2YgTGlmZS8qcHN5Y2hvbG9neTwv
a2V5d29yZD48a2V5d29yZD5RdWVzdGlvbm5haXJlczwva2V5d29yZD48a2V5d29yZD5TaWNrbmVz
cyBJbXBhY3QgUHJvZmlsZTwva2V5d29yZD48a2V5d29yZD5UaW1lIEZhY3RvcnM8L2tleXdvcmQ+
PC9rZXl3b3Jkcz48ZGF0ZXM+PHllYXI+MjAwOTwveWVhcj48cHViLWRhdGVzPjxkYXRlPk5vdjwv
ZGF0ZT48L3B1Yi1kYXRlcz48L2RhdGVzPjxpc2JuPjE1MjctNjQ2NTwvaXNibj48YWNjZXNzaW9u
LW51bT4xOTg3Njk0MTwvYWNjZXNzaW9uLW51bT48dXJscz48cmVsYXRlZC11cmxzPjx1cmw+aHR0
cDovL29ubGluZWxpYnJhcnkud2lsZXkuY29tL3N0b3JlLzEwLjEwMDIvbHQuMjE5MTEvYXNzZXQv
MjE5MTFfZnRwLnBkZj92PTEmYW1wO3Q9aHNkOTJkdGcmYW1wO3M9OTc2NGEyNmFlYzE4Y2NmYjRj
ZWIzZTM4ZTI5ZmRkN2FjYjVkYzYxZTwvdXJsPjx1cmw+aHR0cDovL29ubGluZWxpYnJhcnkud2ls
ZXkuY29tL3N0b3JlLzEwLjEwMDIvbHQuMjE5MTEvYXNzZXQvMjE5MTFfZnRwLnBkZj92PTEmYW1w
O3Q9aTczMnYxaWsmYW1wO3M9NGM2ZmIxMzBmYmFhMTczYjQwZDZmYmVmMjRkMWU4ZjA1Zjc5ZTdj
YTwvdXJsPjwvcmVsYXRlZC11cmxzPjwvdXJscz48ZWxlY3Ryb25pYy1yZXNvdXJjZS1udW0+MTAu
MTAwMi9sdC4yMTkxMTwvZWxlY3Ryb25pYy1yZXNvdXJjZS1udW0+PHJlbW90ZS1kYXRhYmFzZS1w
cm92aWRlcj5ObG08L3JlbW90ZS1kYXRhYmFzZS1wcm92aWRlcj48bGFuZ3VhZ2U+ZW5nPC9sYW5n
dWFnZT48L3JlY29yZD48L0NpdGU+PC9FbmROb3RlPgB=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PEVuZE5vdGU+PENpdGU+PEF1dGhvcj5QZWktWGlhbiBDaGVuPC9BdXRob3I+PFllYXI+MjAxMjwv
WWVhcj48UmVjTnVtPjI8L1JlY051bT48RGlzcGxheVRleHQ+KDIwLCAyNyk8L0Rpc3BsYXlUZXh0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dGhvcj5Cb3duaWs8L0F1dGhvcj48WWVhcj4yMDA5PC9ZZWFyPjxSZWNOdW0+NDI8L1JlY051bT48
cmVjb3JkPjxyZWMtbnVtYmVyPjQyPC9yZWMtbnVtYmVyPjxmb3JlaWduLWtleXM+PGtleSBhcHA9
IkVOIiBkYi1pZD0iYXIyMHpwdnYxZWZ3d3RlcHZhY3ZlejkycHh3eHRmeDl2dGE5IiB0aW1lc3Rh
bXA9IjEzOTM5NDE5MjIiPjQyPC9rZXk+PC9mb3JlaWduLWtleXM+PHJlZi10eXBlIG5hbWU9Ikpv
dXJuYWwgQXJ0aWNsZSI+MTc8L3JlZi10eXBlPjxjb250cmlidXRvcnM+PGF1dGhvcnM+PGF1dGhv
cj5Cb3duaWssIEguPC9hdXRob3I+PGF1dGhvcj5TYWFiLCBTLjwvYXV0aG9yPjwvYXV0aG9ycz48
L2NvbnRyaWJ1dG9ycz48YXV0aC1hZGRyZXNzPkRlcGFydG1lbnQgb2YgTWVkaWNpbmUsIFVuaXZl
cnNpdHkgb2YgQ2FsaWZvcm5pYSBhdCBMb3MgQW5nZWxlcywgTG9zIEFuZ2VsZXMsIENBLCBVU0Eu
PC9hdXRoLWFkZHJlc3M+PHRpdGxlcz48dGl0bGU+SGVhbHRoLXJlbGF0ZWQgcXVhbGl0eSBvZiBs
aWZlIGFmdGVyIGxpdmVyIHRyYW5zcGxhbnRhdGlvbiBmb3IgYWR1bHQgcmVjaXBpZW50czwvdGl0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YmJyLTE+PC9wZXJpb2RpY2FsPjxhbHQtcGVyaW9kaWNhbD48ZnVsbC10aXRsZT5MaXZlciBUcmFu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biBTb2NpZXR5PC9hYmJyLTE+PC9hbHQtcGVyaW9kaWNhbD48cGFnZXM+UzQyLTk8L3BhZ2VzPjx2
b2x1bWU+MTUgU3VwcGwgMjwvdm9sdW1lPjxlZGl0aW9uPjIwMDkvMTAvMzE8L2VkaXRpb24+PGtl
eXdvcmRzPjxrZXl3b3JkPkFjdGl2aXRpZXMgb2YgRGFpbHkgTGl2aW5nLypwc3ljaG9sb2d5PC9r
ZXl3b3JkPjxrZXl3b3JkPkFkdWx0PC9rZXl3b3JkPjxrZXl3b3JkPipIZWFsdGggU3RhdHVzPC9r
ZXl3b3JkPjxrZXl3b3JkPkh1bWFuczwva2V5d29yZD48a2V5d29yZD4qTGl2ZXIgVHJhbnNwbGFu
dGF0aW9uL2FkdmVyc2UgZWZmZWN0cy9wc3ljaG9sb2d5PC9rZXl3b3JkPjxrZXl3b3JkPlBvc3Rv
cGVyYXRpdmUgUGVyaW9kPC9rZXl3b3JkPjxrZXl3b3JkPlBzeWNoaWF0cmljIFN0YXR1cyBSYXRp
bmcgU2NhbGVzPC9rZXl3b3JkPjxrZXl3b3JkPlF1YWxpdHkgb2YgTGlmZS8qcHN5Y2hvbG9neTwv
a2V5d29yZD48a2V5d29yZD5RdWVzdGlvbm5haXJlczwva2V5d29yZD48a2V5d29yZD5TaWNrbmVz
cyBJbXBhY3QgUHJvZmlsZTwva2V5d29yZD48a2V5d29yZD5UaW1lIEZhY3RvcnM8L2tleXdvcmQ+
PC9rZXl3b3Jkcz48ZGF0ZXM+PHllYXI+MjAwOTwveWVhcj48cHViLWRhdGVzPjxkYXRlPk5vdjwv
ZGF0ZT48L3B1Yi1kYXRlcz48L2RhdGVzPjxpc2JuPjE1MjctNjQ2NTwvaXNibj48YWNjZXNzaW9u
LW51bT4xOTg3Njk0MTwvYWNjZXNzaW9uLW51bT48dXJscz48cmVsYXRlZC11cmxzPjx1cmw+aHR0
cDovL29ubGluZWxpYnJhcnkud2lsZXkuY29tL3N0b3JlLzEwLjEwMDIvbHQuMjE5MTEvYXNzZXQv
MjE5MTFfZnRwLnBkZj92PTEmYW1wO3Q9aHNkOTJkdGcmYW1wO3M9OTc2NGEyNmFlYzE4Y2NmYjRj
ZWIzZTM4ZTI5ZmRkN2FjYjVkYzYxZTwvdXJsPjx1cmw+aHR0cDovL29ubGluZWxpYnJhcnkud2ls
ZXkuY29tL3N0b3JlLzEwLjEwMDIvbHQuMjE5MTEvYXNzZXQvMjE5MTFfZnRwLnBkZj92PTEmYW1w
O3Q9aTczMnYxaWsmYW1wO3M9NGM2ZmIxMzBmYmFhMTczYjQwZDZmYmVmMjRkMWU4ZjA1Zjc5ZTdj
YTwvdXJsPjwvcmVsYXRlZC11cmxzPjwvdXJscz48ZWxlY3Ryb25pYy1yZXNvdXJjZS1udW0+MTAu
MTAwMi9sdC4yMTkxMTwvZWxlY3Ryb25pYy1yZXNvdXJjZS1udW0+PHJlbW90ZS1kYXRhYmFzZS1w
cm92aWRlcj5ObG08L3JlbW90ZS1kYXRhYmFzZS1wcm92aWRlcj48bGFuZ3VhZ2U+ZW5nPC9sYW5n
dWFnZT48L3JlY29yZD48L0NpdGU+PC9FbmROb3RlPgB=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(20, 27)</w:t>
      </w:r>
      <w:r w:rsidR="001B2445" w:rsidRPr="006C1535">
        <w:rPr>
          <w:rFonts w:cs="Times New Roman"/>
          <w:color w:val="000000"/>
          <w:szCs w:val="22"/>
        </w:rPr>
        <w:fldChar w:fldCharType="end"/>
      </w:r>
      <w:r w:rsidR="00407D66">
        <w:rPr>
          <w:rFonts w:cs="Times New Roman"/>
          <w:color w:val="000000"/>
          <w:szCs w:val="22"/>
        </w:rPr>
        <w:t>.</w:t>
      </w:r>
      <w:r w:rsidRPr="006C1535">
        <w:rPr>
          <w:rFonts w:cs="Times New Roman"/>
          <w:color w:val="000000"/>
          <w:szCs w:val="22"/>
        </w:rPr>
        <w:t xml:space="preserve"> </w:t>
      </w:r>
      <w:r w:rsidR="00C44EC6">
        <w:rPr>
          <w:rFonts w:cs="Times New Roman"/>
          <w:color w:val="000000"/>
          <w:szCs w:val="22"/>
        </w:rPr>
        <w:t>Wat b</w:t>
      </w:r>
      <w:r w:rsidRPr="006C1535">
        <w:rPr>
          <w:rFonts w:cs="Times New Roman"/>
          <w:color w:val="000000"/>
          <w:szCs w:val="22"/>
        </w:rPr>
        <w:t xml:space="preserve">urgerlijke status </w:t>
      </w:r>
      <w:r w:rsidR="00C44EC6">
        <w:rPr>
          <w:rFonts w:cs="Times New Roman"/>
          <w:color w:val="000000"/>
          <w:szCs w:val="22"/>
        </w:rPr>
        <w:t>betreft, worden</w:t>
      </w:r>
      <w:r w:rsidRPr="006C1535">
        <w:rPr>
          <w:rFonts w:cs="Times New Roman"/>
          <w:color w:val="000000"/>
          <w:szCs w:val="22"/>
        </w:rPr>
        <w:t xml:space="preserve"> gehuwden </w:t>
      </w:r>
      <w:r w:rsidR="00C44EC6">
        <w:rPr>
          <w:rFonts w:cs="Times New Roman"/>
          <w:color w:val="000000"/>
          <w:szCs w:val="22"/>
        </w:rPr>
        <w:t xml:space="preserve">gefavoriseerd </w:t>
      </w:r>
      <w:r w:rsidRPr="006C1535">
        <w:rPr>
          <w:rFonts w:cs="Times New Roman"/>
          <w:color w:val="000000"/>
          <w:szCs w:val="22"/>
        </w:rPr>
        <w:t>ten opzichte van alleen</w:t>
      </w:r>
      <w:r w:rsidR="00407D66">
        <w:rPr>
          <w:rFonts w:cs="Times New Roman"/>
          <w:color w:val="000000"/>
          <w:szCs w:val="22"/>
        </w:rPr>
        <w:t xml:space="preserve">staande of </w:t>
      </w:r>
      <w:r w:rsidR="008E2858">
        <w:rPr>
          <w:rFonts w:cs="Times New Roman"/>
          <w:color w:val="000000"/>
          <w:szCs w:val="22"/>
        </w:rPr>
        <w:t xml:space="preserve">uit de echt </w:t>
      </w:r>
      <w:r w:rsidR="00407D66">
        <w:rPr>
          <w:rFonts w:cs="Times New Roman"/>
          <w:color w:val="000000"/>
          <w:szCs w:val="22"/>
        </w:rPr>
        <w:t>gescheiden patiënten</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PEVuZE5vdGU+PENpdGU+PEF1dGhvcj5CdXR0PC9BdXRob3I+PFllYXI+MjAxMjwvWWVhcj48UmVj
TnVtPjI2PC9SZWNOdW0+PERpc3BsYXlUZXh0PigxNiwgMjgsIDMyKTwvRGlzcGxheVRleHQ+PHJl
Y29yZD48cmVjLW51bWJlcj4yNjwvcmVjLW51bWJlcj48Zm9yZWlnbi1rZXlzPjxrZXkgYXBwPSJF
TiIgZGItaWQ9ImFyMjB6cHZ2MWVmd3d0ZXB2YWN2ZXo5MnB4d3h0Zng5dnRhOSIgdGltZXN0YW1w
PSIxMzkzOTQxMTMyIj4yNjwva2V5PjwvZm9yZWlnbi1rZXlzPjxyZWYtdHlwZSBuYW1lPSJKb3Vy
bmFsIEFydGljbGUiPjE3PC9yZWYtdHlwZT48Y29udHJpYnV0b3JzPjxhdXRob3JzPjxhdXRob3I+
QnV0dCwgWi48L2F1dGhvcj48YXV0aG9yPlBhcmlraCwgTi4gRC48L2F1dGhvcj48YXV0aG9yPlNr
YXJvLCBBLiBJLjwvYXV0aG9yPjxhdXRob3I+TGFkbmVyLCBELjwvYXV0aG9yPjxhdXRob3I+Q2Vs
bGEsIEQuPC9hdXRob3I+PC9hdXRob3JzPjwvY29udHJpYnV0b3JzPjxhdXRoLWFkZHJlc3M+RGVw
YXJ0bWVudCBvZiBNZWRpY2FsIFNvY2lhbCBTY2llbmNlcywgRmVpbmJlcmcgU2Nob29sIG9mIE1l
ZGljaW5lLCBOb3J0aHdlc3Rlcm4gVW5pdmVyc2l0eSwgQ2hpY2FnbywgSWxsaW5vaXMsIFVTQS4g
ei1idXR0QG5vcnRod2VzdGVybi5lZHU8L2F1dGgtYWRkcmVzcz48dGl0bGVzPjx0aXRsZT5RdWFs
aXR5IG9mIGxpZmUsIHJpc2sgYXNzZXNzbWVudCwgYW5kIHNhZmV0eSByZXNlYXJjaCBpbiBsaXZl
ciB0cmFuc3BsYW50YXRpb246IG5ldyBmcm9udGllcnMgaW4gaGVhbHRoIHNlcnZpY2VzIGFuZCBv
dXRjb21lcyByZXNlYXJjaDwvdGl0bGU+PHNlY29uZGFyeS10aXRsZT5DdXJyIE9waW4gT3JnYW4g
VHJhbnNwbGFudDwvc2Vjb25kYXJ5LXRpdGxlPjxhbHQtdGl0bGU+Q3VycmVudCBvcGluaW9uIGlu
IG9yZ2FuIHRyYW5zcGxhbnRhdGlvbjwvYWx0LXRpdGxlPjwvdGl0bGVzPjxwZXJpb2RpY2FsPjxm
dWxsLXRpdGxlPkN1cnIgT3BpbiBPcmdhbiBUcmFuc3BsYW50PC9mdWxsLXRpdGxlPjxhYmJyLTE+
Q3VycmVudCBvcGluaW9uIGluIG9yZ2FuIHRyYW5zcGxhbnRhdGlvbjwvYWJici0xPjwvcGVyaW9k
aWNhbD48YWx0LXBlcmlvZGljYWw+PGZ1bGwtdGl0bGU+Q3VyciBPcGluIE9yZ2FuIFRyYW5zcGxh
bnQ8L2Z1bGwtdGl0bGU+PGFiYnItMT5DdXJyZW50IG9waW5pb24gaW4gb3JnYW4gdHJhbnNwbGFu
dGF0aW9uPC9hYmJyLTE+PC9hbHQtcGVyaW9kaWNhbD48cGFnZXM+MjQxLTc8L3BhZ2VzPjx2b2x1
bWU+MTc8L3ZvbHVtZT48bnVtYmVyPjM8L251bWJlcj48ZWRpdGlvbj4yMDEyLzA0LzA2PC9lZGl0
aW9uPjxrZXl3b3Jkcz48a2V5d29yZD5CaW9tZWRpY2FsIFJlc2VhcmNoPC9rZXl3b3JkPjxrZXl3
b3JkPkh1bWFuczwva2V5d29yZD48a2V5d29yZD5MaXZlciBEaXNlYXNlcy8qc3VyZ2VyeTwva2V5
d29yZD48a2V5d29yZD4qTGl2ZXIgVHJhbnNwbGFudGF0aW9uL3BzeWNob2xvZ3kvc3RhdGlzdGlj
cyAmYW1wOyBudW1lcmljYWwgZGF0YTwva2V5d29yZD48a2V5d29yZD4qTWVkaWNhbCBFcnJvcnMv
ZWNvbm9taWNzL3ByZXZlbnRpb24gJmFtcDsgY29udHJvbDwva2V5d29yZD48a2V5d29yZD5Nb3Ji
aWRpdHk8L2tleXdvcmQ+PGtleXdvcmQ+T3V0Y29tZSBBc3Nlc3NtZW50IChIZWFsdGggQ2FyZSk8
L2tleXdvcmQ+PGtleXdvcmQ+KlBhdGllbnQgU2FmZXR5PC9rZXl3b3JkPjxrZXl3b3JkPipRdWFs
aXR5IG9mIExpZmUvcHN5Y2hvbG9neTwva2V5d29yZD48a2V5d29yZD5SaXNrIEFzc2Vzc21lbnQ8
L2tleXdvcmQ+PC9rZXl3b3Jkcz48ZGF0ZXM+PHllYXI+MjAxMjwveWVhcj48cHViLWRhdGVzPjxk
YXRlPkp1bjwvZGF0ZT48L3B1Yi1kYXRlcz48L2RhdGVzPjxpc2JuPjEwODctMjQxODwvaXNibj48
YWNjZXNzaW9uLW51bT4yMjQ3NjIyNTwvYWNjZXNzaW9uLW51bT48dXJscz48cmVsYXRlZC11cmxz
Pjx1cmw+aHR0cDovL2dyYXBoaWNzLnR4Lm92aWQuY29tL292ZnRwZGZzL0ZQREROQ0dDR0NETVBI
MDAvZnMwNDcvb3ZmdC9saXZlL2d2MDI0LzAwMDc1MjAwLzAwMDc1MjAwLTIwMTIwNjAwMC0wMDAw
Ny5wZGY8L3VybD48dXJsPmh0dHA6Ly9ncmFwaGljcy50eC5vdmlkLmNvbS9vdmZ0cGRmcy9GUERE
TkNKQ0hHQkJCTzAwL2ZzMDQ3L292ZnQvbGl2ZS9ndjAyNC8wMDA3NTIwMC8wMDA3NTIwMC0yMDEy
MDYwMDAtMDAwMDcucGRmPC91cmw+PC9yZWxhdGVkLXVybHM+PC91cmxzPjxjdXN0b20yPlBtYzM3
NDA5NjI8L2N1c3RvbTI+PGN1c3RvbTY+TmlobXM0OTMyMjM8L2N1c3RvbTY+PGVsZWN0cm9uaWMt
cmVzb3VyY2UtbnVtPjEwLjEwOTcvTU9ULjBiMDEzZTMyODM1MzY1YzY8L2VsZWN0cm9uaWMtcmVz
b3VyY2UtbnVtPjxyZW1vdGUtZGF0YWJhc2UtcHJvdmlkZXI+TmxtPC9yZW1vdGUtZGF0YWJhc2Ut
cHJvdmlkZXI+PGxhbmd1YWdlPmVuZzwvbGFuZ3VhZ2U+PC9yZWNvcmQ+PC9DaXRlPjxDaXRlPjxB
dXRob3I+RHVmZnk8L0F1dGhvcj48WWVhcj4yMDEwPC9ZZWFyPjxSZWNOdW0+Mzk8L1JlY051bT48
cmVjb3JkPjxyZWMtbnVtYmVyPjM5PC9yZWMtbnVtYmVyPjxmb3JlaWduLWtleXM+PGtleSBhcHA9
IkVOIiBkYi1pZD0iYXIyMHpwdnYxZWZ3d3RlcHZhY3ZlejkycHh3eHRmeDl2dGE5IiB0aW1lc3Rh
bXA9IjEzOTM5NDE5MjIiPjM5PC9rZXk+PC9mb3JlaWduLWtleXM+PHJlZi10eXBlIG5hbWU9Ikpv
dXJuYWwgQXJ0aWNsZSI+MTc8L3JlZi10eXBlPjxjb250cmlidXRvcnM+PGF1dGhvcnM+PGF1dGhv
cj5EdWZmeSwgSi4gUC48L2F1dGhvcj48YXV0aG9yPkthbywgSy48L2F1dGhvcj48YXV0aG9yPktv
LCBDLiBZLjwvYXV0aG9yPjxhdXRob3I+RmFybWVyLCBELiBHLjwvYXV0aG9yPjxhdXRob3I+TWNE
aWFybWlkLCBTLiBWLjwvYXV0aG9yPjxhdXRob3I+SG9uZywgSi4gQy48L2F1dGhvcj48YXV0aG9y
PlZlbmljaywgUi4gUy48L2F1dGhvcj48YXV0aG9yPkZlaXN0LCBTLjwvYXV0aG9yPjxhdXRob3I+
R29sZHN0ZWluLCBMLjwvYXV0aG9yPjxhdXRob3I+U2FhYiwgUy48L2F1dGhvcj48YXV0aG9yPkhp
YXR0LCBKLiBSLjwvYXV0aG9yPjxhdXRob3I+QnVzdXR0aWwsIFIuIFcuPC9hdXRob3I+PC9hdXRo
b3JzPjwvY29udHJpYnV0b3JzPjxhdXRoLWFkZHJlc3M+RGVwYXJ0bWVudCBvZiBTdXJnZXJ5LCBE
dW1vbnQtVUNMQSBUcmFuc3BsYW50IENlbnRlciwgRGF2aWQgR2VmZmVuIFNjaG9vbCBvZiBNZWRp
Y2luZSBhdCBVQ0xBLCBMb3MgQW5nZWxlcywgQ0EsIFVTQS48L2F1dGgtYWRkcmVzcz48dGl0bGVz
Pjx0aXRsZT5Mb25nLXRlcm0gcGF0aWVudCBvdXRjb21lIGFuZCBxdWFsaXR5IG9mIGxpZmUgYWZ0
ZXIgbGl2ZXIgdHJhbnNwbGFudGF0aW9uOiBhbmFseXNpcyBvZiAyMC15ZWFyIHN1cnZpdm9yczwv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aWNhbD48cGFnZXM+NjUyLTYxPC9wYWdlcz48dm9sdW1lPjI1Mjwvdm9sdW1lPjxudW1iZXI+NDwv
bnVtYmVyPjxlZGl0aW9uPjIwMTAvMTAvMDE8L2VkaXRpb24+PGtleXdvcmRzPjxrZXl3b3JkPkFk
dWx0PC9rZXl3b3JkPjxrZXl3b3JkPkFnZSBGYWN0b3JzPC9rZXl3b3JkPjxrZXl3b3JkPkJpbGUg
RHVjdCBEaXNlYXNlcy9jb21wbGljYXRpb25zPC9rZXl3b3JkPjxrZXl3b3JkPkNoaWxkPC9rZXl3
b3JkPjxrZXl3b3JkPkNyb3NzLVNlY3Rpb25hbCBTdHVkaWVzPC9rZXl3b3JkPjxrZXl3b3JkPkVk
dWNhdGlvbjwva2V5d29yZD48a2V5d29yZD5FbXBsb3ltZW50PC9rZXl3b3JkPjxrZXl3b3JkPkZl
bWFsZTwva2V5d29yZD48a2V5d29yZD5HcmFmdCBSZWplY3Rpb248L2tleXdvcmQ+PGtleXdvcmQ+
SHVtYW5zPC9rZXl3b3JkPjxrZXl3b3JkPkxpdmVyIEZhaWx1cmUvc3VyZ2VyeTwva2V5d29yZD48
a2V5d29yZD4qTGl2ZXIgVHJhbnNwbGFudGF0aW9uL21vcnRhbGl0eTwva2V5d29yZD48a2V5d29y
ZD5Mb2dpc3RpYyBNb2RlbHM8L2tleXdvcmQ+PGtleXdvcmQ+TWFsZTwva2V5d29yZD48a2V5d29y
ZD5NYXJpdGFsIFN0YXR1czwva2V5d29yZD48a2V5d29yZD5Qcm9zcGVjdGl2ZSBTdHVkaWVzPC9r
ZXl3b3JkPjxrZXl3b3JkPipRdWFsaXR5IG9mIExpZmU8L2tleXdvcmQ+PGtleXdvcmQ+U2V4IEZh
Y3RvcnM8L2tleXdvcmQ+PGtleXdvcmQ+U29jaWFsIFN1cHBvcnQ8L2tleXdvcmQ+PGtleXdvcmQ+
VHJlYXRtZW50IE91dGNvbWU8L2tleXdvcmQ+PC9rZXl3b3Jkcz48ZGF0ZXM+PHllYXI+MjAxMDwv
eWVhcj48cHViLWRhdGVzPjxkYXRlPk9jdDwvZGF0ZT48L3B1Yi1kYXRlcz48L2RhdGVzPjxpc2Ju
PjAwMDMtNDkzMjwvaXNibj48YWNjZXNzaW9uLW51bT4yMDg4MTc3MjwvYWNjZXNzaW9uLW51bT48
dXJscz48cmVsYXRlZC11cmxzPjx1cmw+aHR0cDovL2dyYXBoaWNzLnR4Lm92aWQuY29tL292ZnRw
ZGZzL0ZQREROQ0dDR0NETVBIMDAvZnMwNDYvb3ZmdC9saXZlL2d2MDI1LzAwMDAwNjU4LzAwMDAw
NjU4LTIwMTAxMDAwMC0wMDAxMS5wZGY8L3VybD48dXJsPmh0dHA6Ly9ncmFwaGljcy50eC5vdmlk
LmNvbS9vdmZ0cGRmcy9GUERETkNKQ0hHQkJCTzAwL2ZzMDQ2L292ZnQvbGl2ZS9ndjAyNS8wMDAw
MDY1OC8wMDAwMDY1OC0yMDEwMTAwMDAtMDAwMTEucGRmPC91cmw+PC9yZWxhdGVkLXVybHM+PC91
cmxzPjxlbGVjdHJvbmljLXJlc291cmNlLW51bT4xMC4xMDk3L1NMQS4wYjAxM2UzMTgxZjVmMjNh
PC9lbGVjdHJvbmljLXJlc291cmNlLW51bT48cmVtb3RlLWRhdGFiYXNlLXByb3ZpZGVyPk5sbTwv
cmVtb3RlLWRhdGFiYXNlLXByb3ZpZGVyPjxsYW5ndWFnZT5lbmc8L2xhbmd1YWdlPjwvcmVjb3Jk
PjwvQ2l0ZT48Q2l0ZT48QXV0aG9yPlNhbnRvczwvQXV0aG9yPjxZZWFyPjIwMTI8L1llYXI+PFJl
Y051bT4xNTwvUmVjTnVtPjxyZWNvcmQ+PHJlYy1udW1iZXI+MTU8L3JlYy1udW1iZXI+PGZvcmVp
Z24ta2V5cz48a2V5IGFwcD0iRU4iIGRiLWlkPSJhcjIwenB2djFlZnd3dGVwdmFjdmV6OTJweHd4
dGZ4OXZ0YTkiIHRpbWVzdGFtcD0iMTM5Mzk0MDUyNyI+MTU8L2tleT48L2ZvcmVpZ24ta2V5cz48
cmVmLXR5cGUgbmFtZT0iSm91cm5hbCBBcnRpY2xlIj4xNzwvcmVmLXR5cGU+PGNvbnRyaWJ1dG9y
cz48YXV0aG9ycz48YXV0aG9yPlNhbnRvcywgRy4gRy48L2F1dGhvcj48YXV0aG9yPkdvbmNhbHZl
cywgTC4gQy48L2F1dGhvcj48YXV0aG9yPkJ1enpvLCBOLjwvYXV0aG9yPjxhdXRob3I+TWVuZGVz
LCBULiBBLjwvYXV0aG9yPjxhdXRob3I+RGlhcywgVC4gUC48L2F1dGhvcj48YXV0aG9yPmRhIFNp
bHZhLCBSLiBDLjwvYXV0aG9yPjxhdXRob3I+ZGEgU2lsdmEsIFIuIEYuPC9hdXRob3I+PGF1dGhv
cj5kZSBGZWxpY2lvLCBILiBDLjwvYXV0aG9yPjxhdXRob3I+U2FudG9zIEp1bmlvciwgUi48L2F1
dGhvcj48YXV0aG9yPk1peWF6YWtpLCBNLiBDLjwvYXV0aG9yPjwvYXV0aG9ycz48L2NvbnRyaWJ1
dG9ycz48YXV0aC1hZGRyZXNzPkZBTUVSUCBNZWRpY2FsIFNjaG9vbCwgU1AsIEJyYXppbC48L2F1
dGgtYWRkcmVzcz48dGl0bGVzPjx0aXRsZT5RdWFsaXR5IG9mIGxpZmUsIGRlcHJlc3Npb24sIGFu
ZCBwc3ljaG9zb2NpYWwgY2hhcmFjdGVyaXN0aWNzIG9mIHBhdGllbnRzIGF3YWl0aW5nIGxpdmVy
IHRyYW5zcGxhbnRzPC90aXRsZT48c2Vjb25kYXJ5LXRpdGxlPlRyYW5zcGxhbnQgUHJvYzwvc2Vj
b25kYXJ5LXRpdGxlPjxhbHQtdGl0bGU+VHJhbnNwbGFudGF0aW9uIHByb2NlZWRpbmdzPC9hbHQt
dGl0bGU+PC90aXRsZXM+PGFsdC1wZXJpb2RpY2FsPjxmdWxsLXRpdGxlPlRyYW5zcGxhbnRhdGlv
biBQcm9jZWVkaW5nczwvZnVsbC10aXRsZT48L2FsdC1wZXJpb2RpY2FsPjxwYWdlcz4yNDEzLTU8
L3BhZ2VzPjx2b2x1bWU+NDQ8L3ZvbHVtZT48bnVtYmVyPjg8L251bWJlcj48ZWRpdGlvbj4yMDEy
LzEwLzAzPC9lZGl0aW9uPjxrZXl3b3Jkcz48a2V5d29yZD5BZG9sZXNjZW50PC9rZXl3b3JkPjxr
ZXl3b3JkPkFkdWx0PC9rZXl3b3JkPjxrZXl3b3JkPkFnZWQ8L2tleXdvcmQ+PGtleXdvcmQ+QXR0
aXR1ZGUgdG8gRGVhdGg8L2tleXdvcmQ+PGtleXdvcmQ+Q29zdCBvZiBJbGxuZXNzPC9rZXl3b3Jk
PjxrZXl3b3JkPkRlcHJlc3Npb24vZGlhZ25vc2lzLypldGlvbG9neS9wc3ljaG9sb2d5PC9rZXl3
b3JkPjxrZXl3b3JkPkVtcGxveW1lbnQvcHN5Y2hvbG9neTwva2V5d29yZD48a2V5d29yZD5GZWFy
PC9rZXl3b3JkPjxrZXl3b3JkPkZlbWFsZTwva2V5d29yZD48a2V5d29yZD5IdW1hbnM8L2tleXdv
cmQ+PGtleXdvcmQ+TGl2ZXIgRGlzZWFzZXMvZGlhZ25vc2lzL21vcnRhbGl0eS9wc3ljaG9sb2d5
LypzdXJnZXJ5PC9rZXl3b3JkPjxrZXl3b3JkPkxpdmVyIFRyYW5zcGxhbnRhdGlvbi9hZHZlcnNl
IGVmZmVjdHMvbW9ydGFsaXR5Lypwc3ljaG9sb2d5PC9rZXl3b3JkPjxrZXl3b3JkPk1hbGU8L2tl
eXdvcmQ+PGtleXdvcmQ+TWFyaXRhbCBTdGF0dXM8L2tleXdvcmQ+PGtleXdvcmQ+Kk1lbnRhbCBI
ZWFsdGg8L2tleXdvcmQ+PGtleXdvcmQ+TWlkZGxlIEFnZWQ8L2tleXdvcmQ+PGtleXdvcmQ+UGF0
aWVudCBDb21wbGlhbmNlPC9rZXl3b3JkPjxrZXl3b3JkPlByb2dub3Npczwva2V5d29yZD48a2V5
d29yZD4qUXVhbGl0eSBvZiBMaWZlPC9rZXl3b3JkPjxrZXl3b3JkPlF1ZXN0aW9ubmFpcmVzPC9r
ZXl3b3JkPjxrZXl3b3JkPlJldGlyZW1lbnQvcHN5Y2hvbG9neTwva2V5d29yZD48a2V5d29yZD4q
V2FpdGluZyBMaXN0czwva2V5d29yZD48a2V5d29yZD5Zb3VuZyBBZHVsdDwva2V5d29yZD48L2tl
eXdvcmRzPjxkYXRlcz48eWVhcj4yMDEyPC95ZWFyPjxwdWItZGF0ZXM+PGRhdGU+T2N0PC9kYXRl
PjwvcHViLWRhdGVzPjwvZGF0ZXM+PGlzYm4+MDA0MS0xMzQ1PC9pc2JuPjxhY2Nlc3Npb24tbnVt
PjIzMDI2NjA5PC9hY2Nlc3Npb24tbnVtPjx1cmxzPjxyZWxhdGVkLXVybHM+PHVybD5odHRwOi8v
YWMuZWxzLWNkbi5jb20vUzAwNDExMzQ1MTIwMDc0MjcvMS1zMi4wLVMwMDQxMTM0NTEyMDA3NDI3
LW1haW4ucGRmP190aWQ9N2EwZTliMWMtYTNhNS0xMWUzLTk4NDEtMDAwMDBhYWIwZjAxJmFtcDth
Y2RuYXQ9MTM5Mzk0MTg2Nl83ODk3ZDEzYzZkMjJkMWQ5NzljOWRmNmEwYWRhNjc5MTwvdXJsPjx1
cmw+aHR0cDovL2FjLmVscy1jZG4uY29tL1MwMDQxMTM0NTEyMDA3NDI3LzEtczIuMC1TMDA0MTEz
NDUxMjAwNzQyNy1tYWluLnBkZj9fdGlkPWExNTU0NjM4LWM3MDUtMTFlNC04OWE0LTAwMDAwYWFi
MGY2YiZhbXA7YWNkbmF0PTE0MjU5Nzg5NTJfNWE4ZDljNDVlMWZkN2E3YTQzOTg5MTM0MGRiNzc2
YjM8L3VybD48L3JlbGF0ZWQtdXJscz48L3VybHM+PGVsZWN0cm9uaWMtcmVzb3VyY2UtbnVtPjEw
LjEwMTYvai50cmFuc3Byb2NlZWQuMjAxMi4wNy4wNDY8L2VsZWN0cm9uaWMtcmVzb3VyY2UtbnVt
PjxyZW1vdGUtZGF0YWJhc2UtcHJvdmlkZXI+TmxtPC9yZW1vdGUtZGF0YWJhc2UtcHJvdmlkZXI+
PGxhbmd1YWdlPmVuZzwvbGFuZ3VhZ2U+PC9yZWNvcmQ+PC9DaXRlPjwvRW5kTm90ZT5=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PEVuZE5vdGU+PENpdGU+PEF1dGhvcj5CdXR0PC9BdXRob3I+PFllYXI+MjAxMjwvWWVhcj48UmVj
TnVtPjI2PC9SZWNOdW0+PERpc3BsYXlUZXh0PigxNiwgMjgsIDMyKTwvRGlzcGxheVRleHQ+PHJl
Y29yZD48cmVjLW51bWJlcj4yNjwvcmVjLW51bWJlcj48Zm9yZWlnbi1rZXlzPjxrZXkgYXBwPSJF
TiIgZGItaWQ9ImFyMjB6cHZ2MWVmd3d0ZXB2YWN2ZXo5MnB4d3h0Zng5dnRhOSIgdGltZXN0YW1w
PSIxMzkzOTQxMTMyIj4yNjwva2V5PjwvZm9yZWlnbi1rZXlzPjxyZWYtdHlwZSBuYW1lPSJKb3Vy
bmFsIEFydGljbGUiPjE3PC9yZWYtdHlwZT48Y29udHJpYnV0b3JzPjxhdXRob3JzPjxhdXRob3I+
QnV0dCwgWi48L2F1dGhvcj48YXV0aG9yPlBhcmlraCwgTi4gRC48L2F1dGhvcj48YXV0aG9yPlNr
YXJvLCBBLiBJLjwvYXV0aG9yPjxhdXRob3I+TGFkbmVyLCBELjwvYXV0aG9yPjxhdXRob3I+Q2Vs
bGEsIEQuPC9hdXRob3I+PC9hdXRob3JzPjwvY29udHJpYnV0b3JzPjxhdXRoLWFkZHJlc3M+RGVw
YXJ0bWVudCBvZiBNZWRpY2FsIFNvY2lhbCBTY2llbmNlcywgRmVpbmJlcmcgU2Nob29sIG9mIE1l
ZGljaW5lLCBOb3J0aHdlc3Rlcm4gVW5pdmVyc2l0eSwgQ2hpY2FnbywgSWxsaW5vaXMsIFVTQS4g
ei1idXR0QG5vcnRod2VzdGVybi5lZHU8L2F1dGgtYWRkcmVzcz48dGl0bGVzPjx0aXRsZT5RdWFs
aXR5IG9mIGxpZmUsIHJpc2sgYXNzZXNzbWVudCwgYW5kIHNhZmV0eSByZXNlYXJjaCBpbiBsaXZl
ciB0cmFuc3BsYW50YXRpb246IG5ldyBmcm9udGllcnMgaW4gaGVhbHRoIHNlcnZpY2VzIGFuZCBv
dXRjb21lcyByZXNlYXJjaDwvdGl0bGU+PHNlY29uZGFyeS10aXRsZT5DdXJyIE9waW4gT3JnYW4g
VHJhbnNwbGFudDwvc2Vjb25kYXJ5LXRpdGxlPjxhbHQtdGl0bGU+Q3VycmVudCBvcGluaW9uIGlu
IG9yZ2FuIHRyYW5zcGxhbnRhdGlvbjwvYWx0LXRpdGxlPjwvdGl0bGVzPjxwZXJpb2RpY2FsPjxm
dWxsLXRpdGxlPkN1cnIgT3BpbiBPcmdhbiBUcmFuc3BsYW50PC9mdWxsLXRpdGxlPjxhYmJyLTE+
Q3VycmVudCBvcGluaW9uIGluIG9yZ2FuIHRyYW5zcGxhbnRhdGlvbjwvYWJici0xPjwvcGVyaW9k
aWNhbD48YWx0LXBlcmlvZGljYWw+PGZ1bGwtdGl0bGU+Q3VyciBPcGluIE9yZ2FuIFRyYW5zcGxh
bnQ8L2Z1bGwtdGl0bGU+PGFiYnItMT5DdXJyZW50IG9waW5pb24gaW4gb3JnYW4gdHJhbnNwbGFu
dGF0aW9uPC9hYmJyLTE+PC9hbHQtcGVyaW9kaWNhbD48cGFnZXM+MjQxLTc8L3BhZ2VzPjx2b2x1
bWU+MTc8L3ZvbHVtZT48bnVtYmVyPjM8L251bWJlcj48ZWRpdGlvbj4yMDEyLzA0LzA2PC9lZGl0
aW9uPjxrZXl3b3Jkcz48a2V5d29yZD5CaW9tZWRpY2FsIFJlc2VhcmNoPC9rZXl3b3JkPjxrZXl3
b3JkPkh1bWFuczwva2V5d29yZD48a2V5d29yZD5MaXZlciBEaXNlYXNlcy8qc3VyZ2VyeTwva2V5
d29yZD48a2V5d29yZD4qTGl2ZXIgVHJhbnNwbGFudGF0aW9uL3BzeWNob2xvZ3kvc3RhdGlzdGlj
cyAmYW1wOyBudW1lcmljYWwgZGF0YTwva2V5d29yZD48a2V5d29yZD4qTWVkaWNhbCBFcnJvcnMv
ZWNvbm9taWNzL3ByZXZlbnRpb24gJmFtcDsgY29udHJvbDwva2V5d29yZD48a2V5d29yZD5Nb3Ji
aWRpdHk8L2tleXdvcmQ+PGtleXdvcmQ+T3V0Y29tZSBBc3Nlc3NtZW50IChIZWFsdGggQ2FyZSk8
L2tleXdvcmQ+PGtleXdvcmQ+KlBhdGllbnQgU2FmZXR5PC9rZXl3b3JkPjxrZXl3b3JkPipRdWFs
aXR5IG9mIExpZmUvcHN5Y2hvbG9neTwva2V5d29yZD48a2V5d29yZD5SaXNrIEFzc2Vzc21lbnQ8
L2tleXdvcmQ+PC9rZXl3b3Jkcz48ZGF0ZXM+PHllYXI+MjAxMjwveWVhcj48cHViLWRhdGVzPjxk
YXRlPkp1bjwvZGF0ZT48L3B1Yi1kYXRlcz48L2RhdGVzPjxpc2JuPjEwODctMjQxODwvaXNibj48
YWNjZXNzaW9uLW51bT4yMjQ3NjIyNTwvYWNjZXNzaW9uLW51bT48dXJscz48cmVsYXRlZC11cmxz
Pjx1cmw+aHR0cDovL2dyYXBoaWNzLnR4Lm92aWQuY29tL292ZnRwZGZzL0ZQREROQ0dDR0NETVBI
MDAvZnMwNDcvb3ZmdC9saXZlL2d2MDI0LzAwMDc1MjAwLzAwMDc1MjAwLTIwMTIwNjAwMC0wMDAw
Ny5wZGY8L3VybD48dXJsPmh0dHA6Ly9ncmFwaGljcy50eC5vdmlkLmNvbS9vdmZ0cGRmcy9GUERE
TkNKQ0hHQkJCTzAwL2ZzMDQ3L292ZnQvbGl2ZS9ndjAyNC8wMDA3NTIwMC8wMDA3NTIwMC0yMDEy
MDYwMDAtMDAwMDcucGRmPC91cmw+PC9yZWxhdGVkLXVybHM+PC91cmxzPjxjdXN0b20yPlBtYzM3
NDA5NjI8L2N1c3RvbTI+PGN1c3RvbTY+TmlobXM0OTMyMjM8L2N1c3RvbTY+PGVsZWN0cm9uaWMt
cmVzb3VyY2UtbnVtPjEwLjEwOTcvTU9ULjBiMDEzZTMyODM1MzY1YzY8L2VsZWN0cm9uaWMtcmVz
b3VyY2UtbnVtPjxyZW1vdGUtZGF0YWJhc2UtcHJvdmlkZXI+TmxtPC9yZW1vdGUtZGF0YWJhc2Ut
cHJvdmlkZXI+PGxhbmd1YWdlPmVuZzwvbGFuZ3VhZ2U+PC9yZWNvcmQ+PC9DaXRlPjxDaXRlPjxB
dXRob3I+RHVmZnk8L0F1dGhvcj48WWVhcj4yMDEwPC9ZZWFyPjxSZWNOdW0+Mzk8L1JlY051bT48
cmVjb3JkPjxyZWMtbnVtYmVyPjM5PC9yZWMtbnVtYmVyPjxmb3JlaWduLWtleXM+PGtleSBhcHA9
IkVOIiBkYi1pZD0iYXIyMHpwdnYxZWZ3d3RlcHZhY3ZlejkycHh3eHRmeDl2dGE5IiB0aW1lc3Rh
bXA9IjEzOTM5NDE5MjIiPjM5PC9rZXk+PC9mb3JlaWduLWtleXM+PHJlZi10eXBlIG5hbWU9Ikpv
dXJuYWwgQXJ0aWNsZSI+MTc8L3JlZi10eXBlPjxjb250cmlidXRvcnM+PGF1dGhvcnM+PGF1dGhv
cj5EdWZmeSwgSi4gUC48L2F1dGhvcj48YXV0aG9yPkthbywgSy48L2F1dGhvcj48YXV0aG9yPktv
LCBDLiBZLjwvYXV0aG9yPjxhdXRob3I+RmFybWVyLCBELiBHLjwvYXV0aG9yPjxhdXRob3I+TWNE
aWFybWlkLCBTLiBWLjwvYXV0aG9yPjxhdXRob3I+SG9uZywgSi4gQy48L2F1dGhvcj48YXV0aG9y
PlZlbmljaywgUi4gUy48L2F1dGhvcj48YXV0aG9yPkZlaXN0LCBTLjwvYXV0aG9yPjxhdXRob3I+
R29sZHN0ZWluLCBMLjwvYXV0aG9yPjxhdXRob3I+U2FhYiwgUy48L2F1dGhvcj48YXV0aG9yPkhp
YXR0LCBKLiBSLjwvYXV0aG9yPjxhdXRob3I+QnVzdXR0aWwsIFIuIFcuPC9hdXRob3I+PC9hdXRo
b3JzPjwvY29udHJpYnV0b3JzPjxhdXRoLWFkZHJlc3M+RGVwYXJ0bWVudCBvZiBTdXJnZXJ5LCBE
dW1vbnQtVUNMQSBUcmFuc3BsYW50IENlbnRlciwgRGF2aWQgR2VmZmVuIFNjaG9vbCBvZiBNZWRp
Y2luZSBhdCBVQ0xBLCBMb3MgQW5nZWxlcywgQ0EsIFVTQS48L2F1dGgtYWRkcmVzcz48dGl0bGVz
Pjx0aXRsZT5Mb25nLXRlcm0gcGF0aWVudCBvdXRjb21lIGFuZCBxdWFsaXR5IG9mIGxpZmUgYWZ0
ZXIgbGl2ZXIgdHJhbnNwbGFudGF0aW9uOiBhbmFseXNpcyBvZiAyMC15ZWFyIHN1cnZpdm9yczwv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aWNhbD48cGFnZXM+NjUyLTYxPC9wYWdlcz48dm9sdW1lPjI1Mjwvdm9sdW1lPjxudW1iZXI+NDwv
bnVtYmVyPjxlZGl0aW9uPjIwMTAvMTAvMDE8L2VkaXRpb24+PGtleXdvcmRzPjxrZXl3b3JkPkFk
dWx0PC9rZXl3b3JkPjxrZXl3b3JkPkFnZSBGYWN0b3JzPC9rZXl3b3JkPjxrZXl3b3JkPkJpbGUg
RHVjdCBEaXNlYXNlcy9jb21wbGljYXRpb25zPC9rZXl3b3JkPjxrZXl3b3JkPkNoaWxkPC9rZXl3
b3JkPjxrZXl3b3JkPkNyb3NzLVNlY3Rpb25hbCBTdHVkaWVzPC9rZXl3b3JkPjxrZXl3b3JkPkVk
dWNhdGlvbjwva2V5d29yZD48a2V5d29yZD5FbXBsb3ltZW50PC9rZXl3b3JkPjxrZXl3b3JkPkZl
bWFsZTwva2V5d29yZD48a2V5d29yZD5HcmFmdCBSZWplY3Rpb248L2tleXdvcmQ+PGtleXdvcmQ+
SHVtYW5zPC9rZXl3b3JkPjxrZXl3b3JkPkxpdmVyIEZhaWx1cmUvc3VyZ2VyeTwva2V5d29yZD48
a2V5d29yZD4qTGl2ZXIgVHJhbnNwbGFudGF0aW9uL21vcnRhbGl0eTwva2V5d29yZD48a2V5d29y
ZD5Mb2dpc3RpYyBNb2RlbHM8L2tleXdvcmQ+PGtleXdvcmQ+TWFsZTwva2V5d29yZD48a2V5d29y
ZD5NYXJpdGFsIFN0YXR1czwva2V5d29yZD48a2V5d29yZD5Qcm9zcGVjdGl2ZSBTdHVkaWVzPC9r
ZXl3b3JkPjxrZXl3b3JkPipRdWFsaXR5IG9mIExpZmU8L2tleXdvcmQ+PGtleXdvcmQ+U2V4IEZh
Y3RvcnM8L2tleXdvcmQ+PGtleXdvcmQ+U29jaWFsIFN1cHBvcnQ8L2tleXdvcmQ+PGtleXdvcmQ+
VHJlYXRtZW50IE91dGNvbWU8L2tleXdvcmQ+PC9rZXl3b3Jkcz48ZGF0ZXM+PHllYXI+MjAxMDwv
eWVhcj48cHViLWRhdGVzPjxkYXRlPk9jdDwvZGF0ZT48L3B1Yi1kYXRlcz48L2RhdGVzPjxpc2Ju
PjAwMDMtNDkzMjwvaXNibj48YWNjZXNzaW9uLW51bT4yMDg4MTc3MjwvYWNjZXNzaW9uLW51bT48
dXJscz48cmVsYXRlZC11cmxzPjx1cmw+aHR0cDovL2dyYXBoaWNzLnR4Lm92aWQuY29tL292ZnRw
ZGZzL0ZQREROQ0dDR0NETVBIMDAvZnMwNDYvb3ZmdC9saXZlL2d2MDI1LzAwMDAwNjU4LzAwMDAw
NjU4LTIwMTAxMDAwMC0wMDAxMS5wZGY8L3VybD48dXJsPmh0dHA6Ly9ncmFwaGljcy50eC5vdmlk
LmNvbS9vdmZ0cGRmcy9GUERETkNKQ0hHQkJCTzAwL2ZzMDQ2L292ZnQvbGl2ZS9ndjAyNS8wMDAw
MDY1OC8wMDAwMDY1OC0yMDEwMTAwMDAtMDAwMTEucGRmPC91cmw+PC9yZWxhdGVkLXVybHM+PC91
cmxzPjxlbGVjdHJvbmljLXJlc291cmNlLW51bT4xMC4xMDk3L1NMQS4wYjAxM2UzMTgxZjVmMjNh
PC9lbGVjdHJvbmljLXJlc291cmNlLW51bT48cmVtb3RlLWRhdGFiYXNlLXByb3ZpZGVyPk5sbTwv
cmVtb3RlLWRhdGFiYXNlLXByb3ZpZGVyPjxsYW5ndWFnZT5lbmc8L2xhbmd1YWdlPjwvcmVjb3Jk
PjwvQ2l0ZT48Q2l0ZT48QXV0aG9yPlNhbnRvczwvQXV0aG9yPjxZZWFyPjIwMTI8L1llYXI+PFJl
Y051bT4xNTwvUmVjTnVtPjxyZWNvcmQ+PHJlYy1udW1iZXI+MTU8L3JlYy1udW1iZXI+PGZvcmVp
Z24ta2V5cz48a2V5IGFwcD0iRU4iIGRiLWlkPSJhcjIwenB2djFlZnd3dGVwdmFjdmV6OTJweHd4
dGZ4OXZ0YTkiIHRpbWVzdGFtcD0iMTM5Mzk0MDUyNyI+MTU8L2tleT48L2ZvcmVpZ24ta2V5cz48
cmVmLXR5cGUgbmFtZT0iSm91cm5hbCBBcnRpY2xlIj4xNzwvcmVmLXR5cGU+PGNvbnRyaWJ1dG9y
cz48YXV0aG9ycz48YXV0aG9yPlNhbnRvcywgRy4gRy48L2F1dGhvcj48YXV0aG9yPkdvbmNhbHZl
cywgTC4gQy48L2F1dGhvcj48YXV0aG9yPkJ1enpvLCBOLjwvYXV0aG9yPjxhdXRob3I+TWVuZGVz
LCBULiBBLjwvYXV0aG9yPjxhdXRob3I+RGlhcywgVC4gUC48L2F1dGhvcj48YXV0aG9yPmRhIFNp
bHZhLCBSLiBDLjwvYXV0aG9yPjxhdXRob3I+ZGEgU2lsdmEsIFIuIEYuPC9hdXRob3I+PGF1dGhv
cj5kZSBGZWxpY2lvLCBILiBDLjwvYXV0aG9yPjxhdXRob3I+U2FudG9zIEp1bmlvciwgUi48L2F1
dGhvcj48YXV0aG9yPk1peWF6YWtpLCBNLiBDLjwvYXV0aG9yPjwvYXV0aG9ycz48L2NvbnRyaWJ1
dG9ycz48YXV0aC1hZGRyZXNzPkZBTUVSUCBNZWRpY2FsIFNjaG9vbCwgU1AsIEJyYXppbC48L2F1
dGgtYWRkcmVzcz48dGl0bGVzPjx0aXRsZT5RdWFsaXR5IG9mIGxpZmUsIGRlcHJlc3Npb24sIGFu
ZCBwc3ljaG9zb2NpYWwgY2hhcmFjdGVyaXN0aWNzIG9mIHBhdGllbnRzIGF3YWl0aW5nIGxpdmVy
IHRyYW5zcGxhbnRzPC90aXRsZT48c2Vjb25kYXJ5LXRpdGxlPlRyYW5zcGxhbnQgUHJvYzwvc2Vj
b25kYXJ5LXRpdGxlPjxhbHQtdGl0bGU+VHJhbnNwbGFudGF0aW9uIHByb2NlZWRpbmdzPC9hbHQt
dGl0bGU+PC90aXRsZXM+PGFsdC1wZXJpb2RpY2FsPjxmdWxsLXRpdGxlPlRyYW5zcGxhbnRhdGlv
biBQcm9jZWVkaW5nczwvZnVsbC10aXRsZT48L2FsdC1wZXJpb2RpY2FsPjxwYWdlcz4yNDEzLTU8
L3BhZ2VzPjx2b2x1bWU+NDQ8L3ZvbHVtZT48bnVtYmVyPjg8L251bWJlcj48ZWRpdGlvbj4yMDEy
LzEwLzAzPC9lZGl0aW9uPjxrZXl3b3Jkcz48a2V5d29yZD5BZG9sZXNjZW50PC9rZXl3b3JkPjxr
ZXl3b3JkPkFkdWx0PC9rZXl3b3JkPjxrZXl3b3JkPkFnZWQ8L2tleXdvcmQ+PGtleXdvcmQ+QXR0
aXR1ZGUgdG8gRGVhdGg8L2tleXdvcmQ+PGtleXdvcmQ+Q29zdCBvZiBJbGxuZXNzPC9rZXl3b3Jk
PjxrZXl3b3JkPkRlcHJlc3Npb24vZGlhZ25vc2lzLypldGlvbG9neS9wc3ljaG9sb2d5PC9rZXl3
b3JkPjxrZXl3b3JkPkVtcGxveW1lbnQvcHN5Y2hvbG9neTwva2V5d29yZD48a2V5d29yZD5GZWFy
PC9rZXl3b3JkPjxrZXl3b3JkPkZlbWFsZTwva2V5d29yZD48a2V5d29yZD5IdW1hbnM8L2tleXdv
cmQ+PGtleXdvcmQ+TGl2ZXIgRGlzZWFzZXMvZGlhZ25vc2lzL21vcnRhbGl0eS9wc3ljaG9sb2d5
LypzdXJnZXJ5PC9rZXl3b3JkPjxrZXl3b3JkPkxpdmVyIFRyYW5zcGxhbnRhdGlvbi9hZHZlcnNl
IGVmZmVjdHMvbW9ydGFsaXR5Lypwc3ljaG9sb2d5PC9rZXl3b3JkPjxrZXl3b3JkPk1hbGU8L2tl
eXdvcmQ+PGtleXdvcmQ+TWFyaXRhbCBTdGF0dXM8L2tleXdvcmQ+PGtleXdvcmQ+Kk1lbnRhbCBI
ZWFsdGg8L2tleXdvcmQ+PGtleXdvcmQ+TWlkZGxlIEFnZWQ8L2tleXdvcmQ+PGtleXdvcmQ+UGF0
aWVudCBDb21wbGlhbmNlPC9rZXl3b3JkPjxrZXl3b3JkPlByb2dub3Npczwva2V5d29yZD48a2V5
d29yZD4qUXVhbGl0eSBvZiBMaWZlPC9rZXl3b3JkPjxrZXl3b3JkPlF1ZXN0aW9ubmFpcmVzPC9r
ZXl3b3JkPjxrZXl3b3JkPlJldGlyZW1lbnQvcHN5Y2hvbG9neTwva2V5d29yZD48a2V5d29yZD4q
V2FpdGluZyBMaXN0czwva2V5d29yZD48a2V5d29yZD5Zb3VuZyBBZHVsdDwva2V5d29yZD48L2tl
eXdvcmRzPjxkYXRlcz48eWVhcj4yMDEyPC95ZWFyPjxwdWItZGF0ZXM+PGRhdGU+T2N0PC9kYXRl
PjwvcHViLWRhdGVzPjwvZGF0ZXM+PGlzYm4+MDA0MS0xMzQ1PC9pc2JuPjxhY2Nlc3Npb24tbnVt
PjIzMDI2NjA5PC9hY2Nlc3Npb24tbnVtPjx1cmxzPjxyZWxhdGVkLXVybHM+PHVybD5odHRwOi8v
YWMuZWxzLWNkbi5jb20vUzAwNDExMzQ1MTIwMDc0MjcvMS1zMi4wLVMwMDQxMTM0NTEyMDA3NDI3
LW1haW4ucGRmP190aWQ9N2EwZTliMWMtYTNhNS0xMWUzLTk4NDEtMDAwMDBhYWIwZjAxJmFtcDth
Y2RuYXQ9MTM5Mzk0MTg2Nl83ODk3ZDEzYzZkMjJkMWQ5NzljOWRmNmEwYWRhNjc5MTwvdXJsPjx1
cmw+aHR0cDovL2FjLmVscy1jZG4uY29tL1MwMDQxMTM0NTEyMDA3NDI3LzEtczIuMC1TMDA0MTEz
NDUxMjAwNzQyNy1tYWluLnBkZj9fdGlkPWExNTU0NjM4LWM3MDUtMTFlNC04OWE0LTAwMDAwYWFi
MGY2YiZhbXA7YWNkbmF0PTE0MjU5Nzg5NTJfNWE4ZDljNDVlMWZkN2E3YTQzOTg5MTM0MGRiNzc2
YjM8L3VybD48L3JlbGF0ZWQtdXJscz48L3VybHM+PGVsZWN0cm9uaWMtcmVzb3VyY2UtbnVtPjEw
LjEwMTYvai50cmFuc3Byb2NlZWQuMjAxMi4wNy4wNDY8L2VsZWN0cm9uaWMtcmVzb3VyY2UtbnVt
PjxyZW1vdGUtZGF0YWJhc2UtcHJvdmlkZXI+TmxtPC9yZW1vdGUtZGF0YWJhc2UtcHJvdmlkZXI+
PGxhbmd1YWdlPmVuZzwvbGFuZ3VhZ2U+PC9yZWNvcmQ+PC9DaXRlPjwvRW5kTm90ZT5=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(16, 28, 32)</w:t>
      </w:r>
      <w:r w:rsidR="001B2445" w:rsidRPr="006C1535">
        <w:rPr>
          <w:rFonts w:cs="Times New Roman"/>
          <w:color w:val="000000"/>
          <w:szCs w:val="22"/>
        </w:rPr>
        <w:fldChar w:fldCharType="end"/>
      </w:r>
      <w:r w:rsidR="00407D66">
        <w:rPr>
          <w:rFonts w:cs="Times New Roman"/>
          <w:color w:val="000000"/>
          <w:szCs w:val="22"/>
        </w:rPr>
        <w:t>.</w:t>
      </w:r>
      <w:r w:rsidRPr="006C1535">
        <w:rPr>
          <w:rFonts w:cs="Times New Roman"/>
          <w:color w:val="000000"/>
          <w:szCs w:val="22"/>
        </w:rPr>
        <w:t xml:space="preserve"> </w:t>
      </w:r>
      <w:r w:rsidR="00C44EC6">
        <w:rPr>
          <w:rFonts w:cs="Times New Roman"/>
          <w:color w:val="000000"/>
          <w:szCs w:val="22"/>
        </w:rPr>
        <w:t>Ook t</w:t>
      </w:r>
      <w:r w:rsidRPr="006C1535">
        <w:rPr>
          <w:rFonts w:cs="Times New Roman"/>
          <w:color w:val="000000"/>
          <w:szCs w:val="22"/>
        </w:rPr>
        <w:t xml:space="preserve">ewerkstelling blijkt een cruciale factor te zijn voor het welbevinden van </w:t>
      </w:r>
      <w:r w:rsidR="008E2858">
        <w:rPr>
          <w:rFonts w:cs="Times New Roman"/>
          <w:color w:val="000000"/>
          <w:szCs w:val="22"/>
        </w:rPr>
        <w:t>de</w:t>
      </w:r>
      <w:r w:rsidRPr="006C1535">
        <w:rPr>
          <w:rFonts w:cs="Times New Roman"/>
          <w:color w:val="000000"/>
          <w:szCs w:val="22"/>
        </w:rPr>
        <w:t xml:space="preserve"> patiënt. We zien </w:t>
      </w:r>
      <w:r w:rsidRPr="006C1535">
        <w:rPr>
          <w:rFonts w:cs="Times New Roman"/>
          <w:color w:val="000000"/>
          <w:szCs w:val="22"/>
        </w:rPr>
        <w:lastRenderedPageBreak/>
        <w:t xml:space="preserve">dat patiënten die hun werk hervatten na </w:t>
      </w:r>
      <w:r w:rsidR="00F2233C">
        <w:rPr>
          <w:rFonts w:cs="Times New Roman"/>
          <w:color w:val="000000"/>
          <w:szCs w:val="22"/>
        </w:rPr>
        <w:t>LTx</w:t>
      </w:r>
      <w:r w:rsidRPr="006C1535">
        <w:rPr>
          <w:rFonts w:cs="Times New Roman"/>
          <w:color w:val="000000"/>
          <w:szCs w:val="22"/>
        </w:rPr>
        <w:t xml:space="preserve"> een significant betere algemene QoL rapporteren. De functionele rol van de patiënt in de maatschappij wordt hersteld, wat gepaard gaat met een indirecte verbetering van de fysieke functie. Helaas zien we dat slechts een kwart van de getransplanteerden het werk hervat na </w:t>
      </w:r>
      <w:r w:rsidR="00407D66">
        <w:rPr>
          <w:rFonts w:cs="Times New Roman"/>
          <w:color w:val="000000"/>
          <w:szCs w:val="22"/>
        </w:rPr>
        <w:t>twee jaar</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PEVuZE5vdGU+PENpdGU+PEF1dGhvcj5HZW4tU2h1IFdhbmc8L0F1dGhvcj48WWVhcj4yMDEyPC9Z
ZWFyPjxSZWNOdW0+NTwvUmVjTnVtPjxEaXNwbGF5VGV4dD4oMTksIDIxLTIzLCAzMCk8L0Rpc3Bs
YXlUZXh0PjxyZWNvcmQ+PHJlYy1udW1iZXI+NTwvcmVjLW51bWJlcj48Zm9yZWlnbi1rZXlzPjxr
ZXkgYXBwPSJFTiIgZGItaWQ9ImFyMjB6cHZ2MWVmd3d0ZXB2YWN2ZXo5MnB4d3h0Zng5dnRhOSIg
dGltZXN0YW1wPSIxMzg1OTk0NzA1Ij41PC9rZXk+PC9mb3JlaWduLWtleXM+PHJlZi10eXBlIG5h
bWU9IkpvdXJuYWwgQXJ0aWNsZSI+MTc8L3JlZi10eXBlPjxjb250cmlidXRvcnM+PGF1dGhvcnM+
PGF1dGhvcj5HZW4tU2h1IFdhbmcsIFlhbmcgWWFuZywgSHVhIExpLCBOYW4gSmlhbmcsIEJpbi1T
aGVuZyBGdSwgSGFpIEppbiwgSmlhbi1YdSBZYW5nIGFuZCBHdWktSHVhIENoZW48L2F1dGhvcj48
L2F1dGhvcnM+PC9jb250cmlidXRvcnM+PHRpdGxlcz48dGl0bGU+SGVhbHRoLXJlbGF0ZWQgcXVh
bGl0eSBvZiBsaWZlIGFmdGVyIGxpdmVyIHRyYW5zcGxhbnRhdGlvbjogdGhlIGV4cGVyaWVuY2Ug
ZnJvbSBhIHNpbmdsZSBDaGluZXNlIGNlbnRlciYjeEQ7PC90aXRsZT48c2Vjb25kYXJ5LXRpdGxl
PkhlcGF0b2JpbGlhcnkgUGFuY3JlYXQgRGlzIEludDwvc2Vjb25kYXJ5LXRpdGxlPjwvdGl0bGVz
PjxwZXJpb2RpY2FsPjxmdWxsLXRpdGxlPkhlcGF0b2JpbGlhcnkgUGFuY3JlYXQgRGlzIEludDwv
ZnVsbC10aXRsZT48L3BlcmlvZGljYWw+PHBhZ2VzPjU8L3BhZ2VzPjx2b2x1bWU+MTE8L3ZvbHVt
ZT48bnVtYmVyPjM8L251bWJlcj48c2VjdGlvbj4yNjI8L3NlY3Rpb24+PGRhdGVzPjx5ZWFyPjIw
MTI8L3llYXI+PHB1Yi1kYXRlcz48ZGF0ZT4xNSBKdW5lIDIwMTI8L2RhdGU+PC9wdWItZGF0ZXM+
PC9kYXRlcz48dXJscz48cmVsYXRlZC11cmxzPjx1cmw+aHR0cDovL3d3dy5zY2llbmNlZGlyZWN0
LmNvbS9zY2llbmNlL2FydGljbGUvcGlpL1MxNDk5Mzg3MjEyNjAxNTgxPC91cmw+PC9yZWxhdGVk
LXVybHM+PC91cmxzPjwvcmVjb3JkPjwvQ2l0ZT48Q2l0ZT48QXV0aG9yPkYuIEJyYXVuPC9BdXRo
b3I+PFllYXI+MjAwOTwvWWVhcj48UmVjTnVtPjQ8L1JlY051bT48cmVjb3JkPjxyZWMtbnVtYmVy
PjQ8L3JlYy1udW1iZXI+PGZvcmVpZ24ta2V5cz48a2V5IGFwcD0iRU4iIGRiLWlkPSJhcjIwenB2
djFlZnd3dGVwdmFjdmV6OTJweHd4dGZ4OXZ0YTkiIHRpbWVzdGFtcD0iMTM4NTk5MzMwMCI+NDwv
a2V5PjwvZm9yZWlnbi1rZXlzPjxyZWYtdHlwZSBuYW1lPSJKb3VybmFsIEFydGljbGUiPjE3PC9y
ZWYtdHlwZT48Y29udHJpYnV0b3JzPjxhdXRob3JzPjxhdXRob3I+Ri4gQnJhdW4sIEsuIFRlcmVu
LCBQLiBXaWxtcywgUi4gR8O8bnRoZXIsIEouIEFsbG1hbm4sIEQuQy4gQnJvZXJpbmcgYW5kIFQu
IEvDvGNobGVyPC9hdXRob3I+PC9hdXRob3JzPjwvY29udHJpYnV0b3JzPjx0aXRsZXM+PHRpdGxl
PlF1YWxpdHkgb2YgTGlmZSBBZnRlciBMaXZlciBUcmFuc3BsYW50YXRpb248L3RpdGxlPjxzZWNv
bmRhcnktdGl0bGU+VHJhbnNwbGFudGF0aW9uIFByb2NlZWRpbmdzPC9zZWNvbmRhcnktdGl0bGU+
PC90aXRsZXM+PHBlcmlvZGljYWw+PGZ1bGwtdGl0bGU+VHJhbnNwbGFudGF0aW9uIFByb2NlZWRp
bmdzPC9mdWxsLXRpdGxlPjwvcGVyaW9kaWNhbD48cGFnZXM+MzwvcGFnZXM+PG51bWJlcj40MTwv
bnVtYmVyPjxzZWN0aW9uPjI1NjQ8L3NlY3Rpb24+PGRhdGVzPjx5ZWFyPjIwMDk8L3llYXI+PC9k
YXRlcz48dXJscz48L3VybHM+PC9yZWNvcmQ+PC9DaXRlPjxDaXRlPjxBdXRob3I+Q2FubmVzc29u
PC9BdXRob3I+PFllYXI+MjAwOTwvWWVhcj48UmVjTnVtPjQ0PC9SZWNOdW0+PHJlY29yZD48cmVj
LW51bWJlcj40NDwvcmVjLW51bWJlcj48Zm9yZWlnbi1rZXlzPjxrZXkgYXBwPSJFTiIgZGItaWQ9
ImFyMjB6cHZ2MWVmd3d0ZXB2YWN2ZXo5MnB4d3h0Zng5dnRhOSIgdGltZXN0YW1wPSIxNDE3MTc4
ODA0Ij40NDwva2V5PjwvZm9yZWlnbi1rZXlzPjxyZWYtdHlwZSBuYW1lPSJKb3VybmFsIEFydGlj
bGUiPjE3PC9yZWYtdHlwZT48Y29udHJpYnV0b3JzPjxhdXRob3JzPjxhdXRob3I+Q2FubmVzc29u
LCBBLjwvYXV0aG9yPjxhdXRob3I+Qm9sZXNsYXdza2ksIEUuPC9hdXRob3I+PGF1dGhvcj5EZWNs
ZXJjaywgTi48L2F1dGhvcj48YXV0aG9yPk1hdGh1cmluLCBQLjwvYXV0aG9yPjxhdXRob3I+UHJ1
dm90LCBGLiBSLjwvYXV0aG9yPjxhdXRob3I+RGhhcmFuY3ksIFMuPC9hdXRob3I+PC9hdXRob3Jz
PjwvY29udHJpYnV0b3JzPjxhdXRoLWFkZHJlc3M+TWFsYWRpZXMgZGUgbCZhcG9zO2FwcGFyZWls
IGRpZ2VzdGlmIGV0IGRlIGxhIG51dHJpdGlvbiwgUG9sZSBkZSBtZWRlY2luZSBIdXJpZXosIEhv
cGl0YWwgSHVyaWV6LCBDSFJVIExpbGxlLCBMaWxsZSwgRnJhbmNlLjwvYXV0aC1hZGRyZXNzPjx0
aXRsZXM+PHRpdGxlPltEYWlseSBsaWZlLCBwcmVnbmFuY3ksIGFuZCBxdWFsaXR5IG9mIGxpZmUg
YWZ0ZXIgbGl2ZXIgdHJhbnNwbGFudGF0aW9uXTwvdGl0bGU+PHNlY29uZGFyeS10aXRsZT5QcmVz
c2UgTWVkPC9zZWNvbmRhcnktdGl0bGU+PGFsdC10aXRsZT5QcmVzc2UgbWVkaWNhbGU8L2FsdC10
aXRsZT48L3RpdGxlcz48cGVyaW9kaWNhbD48ZnVsbC10aXRsZT5QcmVzc2UgTWVkPC9mdWxsLXRp
dGxlPjxhYmJyLTE+UHJlc3NlIG1lZGljYWxlPC9hYmJyLTE+PC9wZXJpb2RpY2FsPjxhbHQtcGVy
aW9kaWNhbD48ZnVsbC10aXRsZT5QcmVzc2UgTWVkPC9mdWxsLXRpdGxlPjxhYmJyLTE+UHJlc3Nl
IG1lZGljYWxlPC9hYmJyLTE+PC9hbHQtcGVyaW9kaWNhbD48cGFnZXM+MTMxOS0yNDwvcGFnZXM+
PHZvbHVtZT4zODwvdm9sdW1lPjxudW1iZXI+OTwvbnVtYmVyPjxrZXl3b3Jkcz48a2V5d29yZD4q
QWN0aXZpdGllcyBvZiBEYWlseSBMaXZpbmc8L2tleXdvcmQ+PGtleXdvcmQ+Q2FyZGlvdmFzY3Vs
YXIgRGlzZWFzZXMvcHJldmVudGlvbiAmYW1wOyBjb250cm9sPC9rZXl3b3JkPjxrZXl3b3JkPkRp
ZXQ8L2tleXdvcmQ+PGtleXdvcmQ+RmVtYWxlPC9rZXl3b3JkPjxrZXl3b3JkPkh1bWFuczwva2V5
d29yZD48a2V5d29yZD5IeWdpZW5lL3N0YW5kYXJkczwva2V5d29yZD48a2V5d29yZD4qTGl2ZXIg
VHJhbnNwbGFudGF0aW9uL2FkdmVyc2UgZWZmZWN0czwva2V5d29yZD48a2V5d29yZD5OZW9wbGFz
bXMvZXRpb2xvZ3k8L2tleXdvcmQ+PGtleXdvcmQ+KlByZWduYW5jeS9pbW11bm9sb2d5PC9rZXl3
b3JkPjxrZXl3b3JkPipRdWFsaXR5IG9mIExpZmU8L2tleXdvcmQ+PGtleXdvcmQ+VHJhdmVsPC9r
ZXl3b3JkPjxrZXl3b3JkPlZhY2NpbmF0aW9uL2NvbnRyYWluZGljYXRpb25zPC9rZXl3b3JkPjwv
a2V5d29yZHM+PGRhdGVzPjx5ZWFyPjIwMDk8L3llYXI+PHB1Yi1kYXRlcz48ZGF0ZT5TZXA8L2Rh
dGU+PC9wdWItZGF0ZXM+PC9kYXRlcz48b3JpZy1wdWI+VmllIHF1b3RpZGllbm5lLCBncm9zc2Vz
c2UsIHF1YWxpdGUgZGUgdmllIGFwcmVzIHRyYW5zcGxhbnRhdGlvbiBoZXBhdGlxdWUuPC9vcmln
LXB1Yj48aXNibj4wNzU1LTQ5ODIgKFByaW50KSYjeEQ7MDc1NS00OTgyIChMaW5raW5nKTwvaXNi
bj48YWNjZXNzaW9uLW51bT4xOTU4Njc1MDwvYWNjZXNzaW9uLW51bT48dXJscz48cmVsYXRlZC11
cmxzPjx1cmw+aHR0cDovL3d3dy5uY2JpLm5sbS5uaWguZ292L3B1Ym1lZC8xOTU4Njc1MDwvdXJs
Pjx1cmw+aHR0cDovL2FjLmVscy1jZG4uY29tL1MwNzU1NDk4MjA5MDAzMDhYLzEtczIuMC1TMDc1
NTQ5ODIwOTAwMzA4WC1tYWluLnBkZj9fdGlkPTRkZjI0MzFhLWM3MDUtMTFlNC1iODFmLTAwMDAw
YWFiMGYyNyZhbXA7YWNkbmF0PTE0MjU5Nzg4MTJfOTY2NTY3ZmY4ZTdlYjg0YzRmYTA1MjhhNjE4
MjQ1OGE8L3VybD48L3JlbGF0ZWQtdXJscz48L3VybHM+PGVsZWN0cm9uaWMtcmVzb3VyY2UtbnVt
PjEwLjEwMTYvai5scG0uMjAwOS4wNi4wMDM8L2VsZWN0cm9uaWMtcmVzb3VyY2UtbnVtPjwvcmVj
b3JkPjwvQ2l0ZT48Q2l0ZT48QXV0aG9yPkJ1cnJhPC9BdXRob3I+PFllYXI+MjAxMzwvWWVhcj48
UmVjTnVtPjIzPC9SZWNOdW0+PHJlY29yZD48cmVjLW51bWJlcj4yMzwvcmVjLW51bWJlcj48Zm9y
ZWlnbi1rZXlzPjxrZXkgYXBwPSJFTiIgZGItaWQ9ImFyMjB6cHZ2MWVmd3d0ZXB2YWN2ZXo5MnB4
d3h0Zng5dnRhOSIgdGltZXN0YW1wPSIxMzkzOTQwOTk5Ij4yMzwva2V5PjwvZm9yZWlnbi1rZXlz
PjxyZWYtdHlwZSBuYW1lPSJKb3VybmFsIEFydGljbGUiPjE3PC9yZWYtdHlwZT48Y29udHJpYnV0
b3JzPjxhdXRob3JzPjxhdXRob3I+QnVycmEsIFAuPC9hdXRob3I+PGF1dGhvcj5HZXJtYW5pLCBH
LjwvYXV0aG9yPjwvYXV0aG9ycz48L2NvbnRyaWJ1dG9ycz48YXV0aC1hZGRyZXNzPk11bHRpdmlz
Y2VyYWwgVHJhbnNwbGFudCBVbml0LCBEZXBhcnRtZW50IG9mIFN1cmdlcnksIE9uY29sb2d5LCBh
bmQgR2FzdHJvZW50ZXJvbG9neSwgUGFkdWEgVW5pdmVyc2l0eSBIb3NwaXRhbCwgUGFkdWEsIEl0
YWx5LjwvYXV0aC1hZGRyZXNzPjx0aXRsZXM+PHRpdGxlPkxvbmctdGVybSBxdWFsaXR5IG9mIGxp
ZmUgZm9yIHRyYW5zcGxhbnQgcmVjaXBpZW50czwvdGl0bGU+PHNlY29uZGFyeS10aXRsZT5MaXZl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IExpdmVyIFRyYW5zcGxhbnRhdGlvbiBTb2NpZXR5PC9hYmJyLTE+PC9wZXJpb2RpY2FsPjxhbHQt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bnRlcm5hdGlvbmFsIExpdmVyIFRyYW5zcGxhbnRhdGlvbiBTb2NpZXR5PC9hYmJyLTE+PC9hbHQt
cGVyaW9kaWNhbD48cGFnZXM+UzQwLTM8L3BhZ2VzPjx2b2x1bWU+MTkgU3VwcGwgMjwvdm9sdW1l
PjxlZGl0aW9uPjIwMTMvMDgvMjE8L2VkaXRpb24+PGRhdGVzPjx5ZWFyPjIwMTM8L3llYXI+PHB1
Yi1kYXRlcz48ZGF0ZT5Ob3Y8L2RhdGU+PC9wdWItZGF0ZXM+PC9kYXRlcz48aXNibj4xNTI3LTY0
NjU8L2lzYm4+PGFjY2Vzc2lvbi1udW0+MjM5NjAwMzE8L2FjY2Vzc2lvbi1udW0+PHVybHM+PHJl
bGF0ZWQtdXJscz48dXJsPmh0dHA6Ly9vbmxpbmVsaWJyYXJ5LndpbGV5LmNvbS9zdG9yZS8xMC4x
MDAyL2x0LjIzNzI1L2Fzc2V0L2x0MjM3MjUucGRmP3Y9MSZhbXA7dD1oc2Q4dzRlYSZhbXA7cz0z
YTNjY2IzZDdmOGVkYWEzMTM1NTYwNWZmZDQ1MmZjM2FlYzUyYmU3PC91cmw+PHVybD5odHRwOi8v
b25saW5lbGlicmFyeS53aWxleS5jb20vc3RvcmUvMTAuMTAwMi9sdC4yMzcyNS9hc3NldC9sdDIz
NzI1LnBkZj92PTEmYW1wO3Q9aTczM25vbHcmYW1wO3M9ODc2Yzc5MmFmMzI5ZTFiOWFiNDZkY2My
MTNkN2Y4MGFhYTAyMDk0ZTwvdXJsPjwvcmVsYXRlZC11cmxzPjwvdXJscz48ZWxlY3Ryb25pYy1y
ZXNvdXJjZS1udW0+MTAuMTAwMi9sdC4yMzcyNTwvZWxlY3Ryb25pYy1yZXNvdXJjZS1udW0+PHJl
bW90ZS1kYXRhYmFzZS1wcm92aWRlcj5ObG08L3JlbW90ZS1kYXRhYmFzZS1wcm92aWRlcj48bGFu
Z3VhZ2U+ZW5nPC9sYW5ndWFnZT48L3JlY29yZD48L0NpdGU+PENpdGU+PEF1dGhvcj5UaGllbDwv
QXV0aG9yPjxZZWFyPjIwMTM8L1llYXI+PFJlY051bT4yMDwvUmVjTnVtPjxyZWNvcmQ+PHJlYy1u
dW1iZXI+MjA8L3JlYy1udW1iZXI+PGZvcmVpZ24ta2V5cz48a2V5IGFwcD0iRU4iIGRiLWlkPSJh
cjIwenB2djFlZnd3dGVwdmFjdmV6OTJweHd4dGZ4OXZ0YTkiIHRpbWVzdGFtcD0iMTM5Mzk0MDgx
MSI+MjA8L2tleT48L2ZvcmVpZ24ta2V5cz48cmVmLXR5cGUgbmFtZT0iSm91cm5hbCBBcnRpY2xl
Ij4xNzwvcmVmLXR5cGU+PGNvbnRyaWJ1dG9ycz48YXV0aG9ycz48YXV0aG9yPlRoaWVsLCBDLjwv
YXV0aG9yPjxhdXRob3I+TGFuZGdyZWJlLCBLLjwvYXV0aG9yPjxhdXRob3I+S251YmJlbiwgRS48
L2F1dGhvcj48YXV0aG9yPk5hZGFsaW4sIFMuPC9hdXRob3I+PGF1dGhvcj5MYWR1cm5lciwgUi48
L2F1dGhvcj48YXV0aG9yPkdyYXNzaG9mZiwgQy48L2F1dGhvcj48YXV0aG9yPktvbmlnc3JhaW5l
ciwgQS48L2F1dGhvcj48YXV0aG9yPlNjaGVuaywgTS48L2F1dGhvcj48YXV0aG9yPlRoaWVsLCBL
LjwvYXV0aG9yPjwvYXV0aG9ycz48L2NvbnRyaWJ1dG9ycz48YXV0aC1hZGRyZXNzPkRlcGFydG1l
bnQgb2YgR2VuZXJhbCwgVmlzY2VyYWwgYW5kIFRyYW5zcGxhbnQgU3VyZ2VyeSwgVHVlYmluZ2Vu
IFVuaXZlcnNpdHkgSG9zcGl0YWwsIFR1ZWJpbmdlbiwgR2VybWFueS48L2F1dGgtYWRkcmVzcz48
dGl0bGVzPjx0aXRsZT5Db250cmlidXRvcnMgdG8gaW5kaXZpZHVhbCBxdWFsaXR5IG9mIGxpZmUg
YWZ0ZXIgbGl2ZXIgdHJhbnNwbGFudGF0aW9uPC90aXRsZT48c2Vjb25kYXJ5LXRpdGxlPkV1ciBK
IENsaW4gSW52ZXN0PC9zZWNvbmRhcnktdGl0bGU+PGFsdC10aXRsZT5FdXJvcGVhbiBqb3VybmFs
IG9mIGNsaW5pY2FsIGludmVzdGlnYXRpb248L2FsdC10aXRsZT48L3RpdGxlcz48cGVyaW9kaWNh
bD48ZnVsbC10aXRsZT5FdXIgSiBDbGluIEludmVzdDwvZnVsbC10aXRsZT48YWJici0xPkV1cm9w
ZWFuIGpvdXJuYWwgb2YgY2xpbmljYWwgaW52ZXN0aWdhdGlvbjwvYWJici0xPjwvcGVyaW9kaWNh
bD48YWx0LXBlcmlvZGljYWw+PGZ1bGwtdGl0bGU+RXVyIEogQ2xpbiBJbnZlc3Q8L2Z1bGwtdGl0
bGU+PGFiYnItMT5FdXJvcGVhbiBqb3VybmFsIG9mIGNsaW5pY2FsIGludmVzdGlnYXRpb248L2Fi
YnItMT48L2FsdC1wZXJpb2RpY2FsPjxwYWdlcz4xMS05PC9wYWdlcz48dm9sdW1lPjQzPC92b2x1
bWU+PG51bWJlcj4xPC9udW1iZXI+PGVkaXRpb24+MjAxMi8xMC8yMDwvZWRpdGlvbj48a2V5d29y
ZHM+PGtleXdvcmQ+QWR1bHQ8L2tleXdvcmQ+PGtleXdvcmQ+Q2FzZS1Db250cm9sIFN0dWRpZXM8
L2tleXdvcmQ+PGtleXdvcmQ+Q3Jvc3MtU2VjdGlvbmFsIFN0dWRpZXM8L2tleXdvcmQ+PGtleXdv
cmQ+Rm9sbG93LVVwIFN0dWRpZXM8L2tleXdvcmQ+PGtleXdvcmQ+R2VybWFueTwva2V5d29yZD48
a2V5d29yZD5IdW1hbnM8L2tleXdvcmQ+PGtleXdvcmQ+TGl2ZXIgVHJhbnNwbGFudGF0aW9uLypw
c3ljaG9sb2d5PC9rZXl3b3JkPjxrZXl3b3JkPk1pZGRsZSBBZ2VkPC9rZXl3b3JkPjxrZXl3b3Jk
Pk11bHRpdmFyaWF0ZSBBbmFseXNpczwva2V5d29yZD48a2V5d29yZD4qT2NjdXBhdGlvbnM8L2tl
eXdvcmQ+PGtleXdvcmQ+KlF1YWxpdHkgb2YgTGlmZTwva2V5d29yZD48a2V5d29yZD5RdWVzdGlv
bm5haXJlczwva2V5d29yZD48a2V5d29yZD4qU29jaWFsIFN1cHBvcnQ8L2tleXdvcmQ+PC9rZXl3
b3Jkcz48ZGF0ZXM+PHllYXI+MjAxMzwveWVhcj48cHViLWRhdGVzPjxkYXRlPkphbjwvZGF0ZT48
L3B1Yi1kYXRlcz48L2RhdGVzPjxpc2JuPjAwMTQtMjk3MjwvaXNibj48YWNjZXNzaW9uLW51bT4y
MzA3ODIwMjwvYWNjZXNzaW9uLW51bT48dXJscz48cmVsYXRlZC11cmxzPjx1cmw+aHR0cDovL29u
bGluZWxpYnJhcnkud2lsZXkuY29tL3N0b3JlLzEwLjExMTEvZWNpLjEyMDA3L2Fzc2V0L2VjaTEy
MDA3LnBkZj92PTEmYW1wO3Q9aHNkOHdmdnYmYW1wO3M9YThiMDg5MzgyMmY0YjBmMzU2NDA5NDQ0
YjJlYzkyZGRhYzc4OGZjNzwvdXJsPjx1cmw+aHR0cDovL29ubGluZWxpYnJhcnkud2lsZXkuY29t
L3N0b3JlLzEwLjExMTEvZWNpLjEyMDA3L2Fzc2V0L2VjaTEyMDA3LnBkZj92PTEmYW1wO3Q9aTcz
MnlxN2QmYW1wO3M9ZDYzZTgwOTkxNTdiYWM0NWZiZDliNDcyNDlhNmU2MGU1YmU4YzNmMjwvdXJs
PjwvcmVsYXRlZC11cmxzPjwvdXJscz48ZWxlY3Ryb25pYy1yZXNvdXJjZS1udW0+MTAuMTExMS9l
Y2kuMTIwMDc8L2VsZWN0cm9uaWMtcmVzb3VyY2UtbnVtPjxyZW1vdGUtZGF0YWJhc2UtcHJvdmlk
ZXI+TmxtPC9yZW1vdGUtZGF0YWJhc2UtcHJvdmlkZXI+PGxhbmd1YWdlPmVuZzwvbGFuZ3VhZ2U+
PC9yZWNvcmQ+PC9DaXRlPjwvRW5kTm90ZT4A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PEVuZE5vdGU+PENpdGU+PEF1dGhvcj5HZW4tU2h1IFdhbmc8L0F1dGhvcj48WWVhcj4yMDEyPC9Z
ZWFyPjxSZWNOdW0+NTwvUmVjTnVtPjxEaXNwbGF5VGV4dD4oMTksIDIxLTIzLCAzMCk8L0Rpc3Bs
YXlUZXh0PjxyZWNvcmQ+PHJlYy1udW1iZXI+NTwvcmVjLW51bWJlcj48Zm9yZWlnbi1rZXlzPjxr
ZXkgYXBwPSJFTiIgZGItaWQ9ImFyMjB6cHZ2MWVmd3d0ZXB2YWN2ZXo5MnB4d3h0Zng5dnRhOSIg
dGltZXN0YW1wPSIxMzg1OTk0NzA1Ij41PC9rZXk+PC9mb3JlaWduLWtleXM+PHJlZi10eXBlIG5h
bWU9IkpvdXJuYWwgQXJ0aWNsZSI+MTc8L3JlZi10eXBlPjxjb250cmlidXRvcnM+PGF1dGhvcnM+
PGF1dGhvcj5HZW4tU2h1IFdhbmcsIFlhbmcgWWFuZywgSHVhIExpLCBOYW4gSmlhbmcsIEJpbi1T
aGVuZyBGdSwgSGFpIEppbiwgSmlhbi1YdSBZYW5nIGFuZCBHdWktSHVhIENoZW48L2F1dGhvcj48
L2F1dGhvcnM+PC9jb250cmlidXRvcnM+PHRpdGxlcz48dGl0bGU+SGVhbHRoLXJlbGF0ZWQgcXVh
bGl0eSBvZiBsaWZlIGFmdGVyIGxpdmVyIHRyYW5zcGxhbnRhdGlvbjogdGhlIGV4cGVyaWVuY2Ug
ZnJvbSBhIHNpbmdsZSBDaGluZXNlIGNlbnRlciYjeEQ7PC90aXRsZT48c2Vjb25kYXJ5LXRpdGxl
PkhlcGF0b2JpbGlhcnkgUGFuY3JlYXQgRGlzIEludDwvc2Vjb25kYXJ5LXRpdGxlPjwvdGl0bGVz
PjxwZXJpb2RpY2FsPjxmdWxsLXRpdGxlPkhlcGF0b2JpbGlhcnkgUGFuY3JlYXQgRGlzIEludDwv
ZnVsbC10aXRsZT48L3BlcmlvZGljYWw+PHBhZ2VzPjU8L3BhZ2VzPjx2b2x1bWU+MTE8L3ZvbHVt
ZT48bnVtYmVyPjM8L251bWJlcj48c2VjdGlvbj4yNjI8L3NlY3Rpb24+PGRhdGVzPjx5ZWFyPjIw
MTI8L3llYXI+PHB1Yi1kYXRlcz48ZGF0ZT4xNSBKdW5lIDIwMTI8L2RhdGU+PC9wdWItZGF0ZXM+
PC9kYXRlcz48dXJscz48cmVsYXRlZC11cmxzPjx1cmw+aHR0cDovL3d3dy5zY2llbmNlZGlyZWN0
LmNvbS9zY2llbmNlL2FydGljbGUvcGlpL1MxNDk5Mzg3MjEyNjAxNTgxPC91cmw+PC9yZWxhdGVk
LXVybHM+PC91cmxzPjwvcmVjb3JkPjwvQ2l0ZT48Q2l0ZT48QXV0aG9yPkYuIEJyYXVuPC9BdXRo
b3I+PFllYXI+MjAwOTwvWWVhcj48UmVjTnVtPjQ8L1JlY051bT48cmVjb3JkPjxyZWMtbnVtYmVy
PjQ8L3JlYy1udW1iZXI+PGZvcmVpZ24ta2V5cz48a2V5IGFwcD0iRU4iIGRiLWlkPSJhcjIwenB2
djFlZnd3dGVwdmFjdmV6OTJweHd4dGZ4OXZ0YTkiIHRpbWVzdGFtcD0iMTM4NTk5MzMwMCI+NDwv
a2V5PjwvZm9yZWlnbi1rZXlzPjxyZWYtdHlwZSBuYW1lPSJKb3VybmFsIEFydGljbGUiPjE3PC9y
ZWYtdHlwZT48Y29udHJpYnV0b3JzPjxhdXRob3JzPjxhdXRob3I+Ri4gQnJhdW4sIEsuIFRlcmVu
LCBQLiBXaWxtcywgUi4gR8O8bnRoZXIsIEouIEFsbG1hbm4sIEQuQy4gQnJvZXJpbmcgYW5kIFQu
IEvDvGNobGVyPC9hdXRob3I+PC9hdXRob3JzPjwvY29udHJpYnV0b3JzPjx0aXRsZXM+PHRpdGxl
PlF1YWxpdHkgb2YgTGlmZSBBZnRlciBMaXZlciBUcmFuc3BsYW50YXRpb248L3RpdGxlPjxzZWNv
bmRhcnktdGl0bGU+VHJhbnNwbGFudGF0aW9uIFByb2NlZWRpbmdzPC9zZWNvbmRhcnktdGl0bGU+
PC90aXRsZXM+PHBlcmlvZGljYWw+PGZ1bGwtdGl0bGU+VHJhbnNwbGFudGF0aW9uIFByb2NlZWRp
bmdzPC9mdWxsLXRpdGxlPjwvcGVyaW9kaWNhbD48cGFnZXM+MzwvcGFnZXM+PG51bWJlcj40MTwv
bnVtYmVyPjxzZWN0aW9uPjI1NjQ8L3NlY3Rpb24+PGRhdGVzPjx5ZWFyPjIwMDk8L3llYXI+PC9k
YXRlcz48dXJscz48L3VybHM+PC9yZWNvcmQ+PC9DaXRlPjxDaXRlPjxBdXRob3I+Q2FubmVzc29u
PC9BdXRob3I+PFllYXI+MjAwOTwvWWVhcj48UmVjTnVtPjQ0PC9SZWNOdW0+PHJlY29yZD48cmVj
LW51bWJlcj40NDwvcmVjLW51bWJlcj48Zm9yZWlnbi1rZXlzPjxrZXkgYXBwPSJFTiIgZGItaWQ9
ImFyMjB6cHZ2MWVmd3d0ZXB2YWN2ZXo5MnB4d3h0Zng5dnRhOSIgdGltZXN0YW1wPSIxNDE3MTc4
ODA0Ij40NDwva2V5PjwvZm9yZWlnbi1rZXlzPjxyZWYtdHlwZSBuYW1lPSJKb3VybmFsIEFydGlj
bGUiPjE3PC9yZWYtdHlwZT48Y29udHJpYnV0b3JzPjxhdXRob3JzPjxhdXRob3I+Q2FubmVzc29u
LCBBLjwvYXV0aG9yPjxhdXRob3I+Qm9sZXNsYXdza2ksIEUuPC9hdXRob3I+PGF1dGhvcj5EZWNs
ZXJjaywgTi48L2F1dGhvcj48YXV0aG9yPk1hdGh1cmluLCBQLjwvYXV0aG9yPjxhdXRob3I+UHJ1
dm90LCBGLiBSLjwvYXV0aG9yPjxhdXRob3I+RGhhcmFuY3ksIFMuPC9hdXRob3I+PC9hdXRob3Jz
PjwvY29udHJpYnV0b3JzPjxhdXRoLWFkZHJlc3M+TWFsYWRpZXMgZGUgbCZhcG9zO2FwcGFyZWls
IGRpZ2VzdGlmIGV0IGRlIGxhIG51dHJpdGlvbiwgUG9sZSBkZSBtZWRlY2luZSBIdXJpZXosIEhv
cGl0YWwgSHVyaWV6LCBDSFJVIExpbGxlLCBMaWxsZSwgRnJhbmNlLjwvYXV0aC1hZGRyZXNzPjx0
aXRsZXM+PHRpdGxlPltEYWlseSBsaWZlLCBwcmVnbmFuY3ksIGFuZCBxdWFsaXR5IG9mIGxpZmUg
YWZ0ZXIgbGl2ZXIgdHJhbnNwbGFudGF0aW9uXTwvdGl0bGU+PHNlY29uZGFyeS10aXRsZT5QcmVz
c2UgTWVkPC9zZWNvbmRhcnktdGl0bGU+PGFsdC10aXRsZT5QcmVzc2UgbWVkaWNhbGU8L2FsdC10
aXRsZT48L3RpdGxlcz48cGVyaW9kaWNhbD48ZnVsbC10aXRsZT5QcmVzc2UgTWVkPC9mdWxsLXRp
dGxlPjxhYmJyLTE+UHJlc3NlIG1lZGljYWxlPC9hYmJyLTE+PC9wZXJpb2RpY2FsPjxhbHQtcGVy
aW9kaWNhbD48ZnVsbC10aXRsZT5QcmVzc2UgTWVkPC9mdWxsLXRpdGxlPjxhYmJyLTE+UHJlc3Nl
IG1lZGljYWxlPC9hYmJyLTE+PC9hbHQtcGVyaW9kaWNhbD48cGFnZXM+MTMxOS0yNDwvcGFnZXM+
PHZvbHVtZT4zODwvdm9sdW1lPjxudW1iZXI+OTwvbnVtYmVyPjxrZXl3b3Jkcz48a2V5d29yZD4q
QWN0aXZpdGllcyBvZiBEYWlseSBMaXZpbmc8L2tleXdvcmQ+PGtleXdvcmQ+Q2FyZGlvdmFzY3Vs
YXIgRGlzZWFzZXMvcHJldmVudGlvbiAmYW1wOyBjb250cm9sPC9rZXl3b3JkPjxrZXl3b3JkPkRp
ZXQ8L2tleXdvcmQ+PGtleXdvcmQ+RmVtYWxlPC9rZXl3b3JkPjxrZXl3b3JkPkh1bWFuczwva2V5
d29yZD48a2V5d29yZD5IeWdpZW5lL3N0YW5kYXJkczwva2V5d29yZD48a2V5d29yZD4qTGl2ZXIg
VHJhbnNwbGFudGF0aW9uL2FkdmVyc2UgZWZmZWN0czwva2V5d29yZD48a2V5d29yZD5OZW9wbGFz
bXMvZXRpb2xvZ3k8L2tleXdvcmQ+PGtleXdvcmQ+KlByZWduYW5jeS9pbW11bm9sb2d5PC9rZXl3
b3JkPjxrZXl3b3JkPipRdWFsaXR5IG9mIExpZmU8L2tleXdvcmQ+PGtleXdvcmQ+VHJhdmVsPC9r
ZXl3b3JkPjxrZXl3b3JkPlZhY2NpbmF0aW9uL2NvbnRyYWluZGljYXRpb25zPC9rZXl3b3JkPjwv
a2V5d29yZHM+PGRhdGVzPjx5ZWFyPjIwMDk8L3llYXI+PHB1Yi1kYXRlcz48ZGF0ZT5TZXA8L2Rh
dGU+PC9wdWItZGF0ZXM+PC9kYXRlcz48b3JpZy1wdWI+VmllIHF1b3RpZGllbm5lLCBncm9zc2Vz
c2UsIHF1YWxpdGUgZGUgdmllIGFwcmVzIHRyYW5zcGxhbnRhdGlvbiBoZXBhdGlxdWUuPC9vcmln
LXB1Yj48aXNibj4wNzU1LTQ5ODIgKFByaW50KSYjeEQ7MDc1NS00OTgyIChMaW5raW5nKTwvaXNi
bj48YWNjZXNzaW9uLW51bT4xOTU4Njc1MDwvYWNjZXNzaW9uLW51bT48dXJscz48cmVsYXRlZC11
cmxzPjx1cmw+aHR0cDovL3d3dy5uY2JpLm5sbS5uaWguZ292L3B1Ym1lZC8xOTU4Njc1MDwvdXJs
Pjx1cmw+aHR0cDovL2FjLmVscy1jZG4uY29tL1MwNzU1NDk4MjA5MDAzMDhYLzEtczIuMC1TMDc1
NTQ5ODIwOTAwMzA4WC1tYWluLnBkZj9fdGlkPTRkZjI0MzFhLWM3MDUtMTFlNC1iODFmLTAwMDAw
YWFiMGYyNyZhbXA7YWNkbmF0PTE0MjU5Nzg4MTJfOTY2NTY3ZmY4ZTdlYjg0YzRmYTA1MjhhNjE4
MjQ1OGE8L3VybD48L3JlbGF0ZWQtdXJscz48L3VybHM+PGVsZWN0cm9uaWMtcmVzb3VyY2UtbnVt
PjEwLjEwMTYvai5scG0uMjAwOS4wNi4wMDM8L2VsZWN0cm9uaWMtcmVzb3VyY2UtbnVtPjwvcmVj
b3JkPjwvQ2l0ZT48Q2l0ZT48QXV0aG9yPkJ1cnJhPC9BdXRob3I+PFllYXI+MjAxMzwvWWVhcj48
UmVjTnVtPjIzPC9SZWNOdW0+PHJlY29yZD48cmVjLW51bWJlcj4yMzwvcmVjLW51bWJlcj48Zm9y
ZWlnbi1rZXlzPjxrZXkgYXBwPSJFTiIgZGItaWQ9ImFyMjB6cHZ2MWVmd3d0ZXB2YWN2ZXo5MnB4
d3h0Zng5dnRhOSIgdGltZXN0YW1wPSIxMzkzOTQwOTk5Ij4yMzwva2V5PjwvZm9yZWlnbi1rZXlz
PjxyZWYtdHlwZSBuYW1lPSJKb3VybmFsIEFydGljbGUiPjE3PC9yZWYtdHlwZT48Y29udHJpYnV0
b3JzPjxhdXRob3JzPjxhdXRob3I+QnVycmEsIFAuPC9hdXRob3I+PGF1dGhvcj5HZXJtYW5pLCBH
LjwvYXV0aG9yPjwvYXV0aG9ycz48L2NvbnRyaWJ1dG9ycz48YXV0aC1hZGRyZXNzPk11bHRpdmlz
Y2VyYWwgVHJhbnNwbGFudCBVbml0LCBEZXBhcnRtZW50IG9mIFN1cmdlcnksIE9uY29sb2d5LCBh
bmQgR2FzdHJvZW50ZXJvbG9neSwgUGFkdWEgVW5pdmVyc2l0eSBIb3NwaXRhbCwgUGFkdWEsIEl0
YWx5LjwvYXV0aC1hZGRyZXNzPjx0aXRsZXM+PHRpdGxlPkxvbmctdGVybSBxdWFsaXR5IG9mIGxp
ZmUgZm9yIHRyYW5zcGxhbnQgcmVjaXBpZW50czwvdGl0bGU+PHNlY29uZGFyeS10aXRsZT5MaXZl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IExpdmVyIFRyYW5zcGxhbnRhdGlvbiBTb2NpZXR5PC9hYmJyLTE+PC9wZXJpb2RpY2FsPjxhbHQt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bnRlcm5hdGlvbmFsIExpdmVyIFRyYW5zcGxhbnRhdGlvbiBTb2NpZXR5PC9hYmJyLTE+PC9hbHQt
cGVyaW9kaWNhbD48cGFnZXM+UzQwLTM8L3BhZ2VzPjx2b2x1bWU+MTkgU3VwcGwgMjwvdm9sdW1l
PjxlZGl0aW9uPjIwMTMvMDgvMjE8L2VkaXRpb24+PGRhdGVzPjx5ZWFyPjIwMTM8L3llYXI+PHB1
Yi1kYXRlcz48ZGF0ZT5Ob3Y8L2RhdGU+PC9wdWItZGF0ZXM+PC9kYXRlcz48aXNibj4xNTI3LTY0
NjU8L2lzYm4+PGFjY2Vzc2lvbi1udW0+MjM5NjAwMzE8L2FjY2Vzc2lvbi1udW0+PHVybHM+PHJl
bGF0ZWQtdXJscz48dXJsPmh0dHA6Ly9vbmxpbmVsaWJyYXJ5LndpbGV5LmNvbS9zdG9yZS8xMC4x
MDAyL2x0LjIzNzI1L2Fzc2V0L2x0MjM3MjUucGRmP3Y9MSZhbXA7dD1oc2Q4dzRlYSZhbXA7cz0z
YTNjY2IzZDdmOGVkYWEzMTM1NTYwNWZmZDQ1MmZjM2FlYzUyYmU3PC91cmw+PHVybD5odHRwOi8v
b25saW5lbGlicmFyeS53aWxleS5jb20vc3RvcmUvMTAuMTAwMi9sdC4yMzcyNS9hc3NldC9sdDIz
NzI1LnBkZj92PTEmYW1wO3Q9aTczM25vbHcmYW1wO3M9ODc2Yzc5MmFmMzI5ZTFiOWFiNDZkY2My
MTNkN2Y4MGFhYTAyMDk0ZTwvdXJsPjwvcmVsYXRlZC11cmxzPjwvdXJscz48ZWxlY3Ryb25pYy1y
ZXNvdXJjZS1udW0+MTAuMTAwMi9sdC4yMzcyNTwvZWxlY3Ryb25pYy1yZXNvdXJjZS1udW0+PHJl
bW90ZS1kYXRhYmFzZS1wcm92aWRlcj5ObG08L3JlbW90ZS1kYXRhYmFzZS1wcm92aWRlcj48bGFu
Z3VhZ2U+ZW5nPC9sYW5ndWFnZT48L3JlY29yZD48L0NpdGU+PENpdGU+PEF1dGhvcj5UaGllbDwv
QXV0aG9yPjxZZWFyPjIwMTM8L1llYXI+PFJlY051bT4yMDwvUmVjTnVtPjxyZWNvcmQ+PHJlYy1u
dW1iZXI+MjA8L3JlYy1udW1iZXI+PGZvcmVpZ24ta2V5cz48a2V5IGFwcD0iRU4iIGRiLWlkPSJh
cjIwenB2djFlZnd3dGVwdmFjdmV6OTJweHd4dGZ4OXZ0YTkiIHRpbWVzdGFtcD0iMTM5Mzk0MDgx
MSI+MjA8L2tleT48L2ZvcmVpZ24ta2V5cz48cmVmLXR5cGUgbmFtZT0iSm91cm5hbCBBcnRpY2xl
Ij4xNzwvcmVmLXR5cGU+PGNvbnRyaWJ1dG9ycz48YXV0aG9ycz48YXV0aG9yPlRoaWVsLCBDLjwv
YXV0aG9yPjxhdXRob3I+TGFuZGdyZWJlLCBLLjwvYXV0aG9yPjxhdXRob3I+S251YmJlbiwgRS48
L2F1dGhvcj48YXV0aG9yPk5hZGFsaW4sIFMuPC9hdXRob3I+PGF1dGhvcj5MYWR1cm5lciwgUi48
L2F1dGhvcj48YXV0aG9yPkdyYXNzaG9mZiwgQy48L2F1dGhvcj48YXV0aG9yPktvbmlnc3JhaW5l
ciwgQS48L2F1dGhvcj48YXV0aG9yPlNjaGVuaywgTS48L2F1dGhvcj48YXV0aG9yPlRoaWVsLCBL
LjwvYXV0aG9yPjwvYXV0aG9ycz48L2NvbnRyaWJ1dG9ycz48YXV0aC1hZGRyZXNzPkRlcGFydG1l
bnQgb2YgR2VuZXJhbCwgVmlzY2VyYWwgYW5kIFRyYW5zcGxhbnQgU3VyZ2VyeSwgVHVlYmluZ2Vu
IFVuaXZlcnNpdHkgSG9zcGl0YWwsIFR1ZWJpbmdlbiwgR2VybWFueS48L2F1dGgtYWRkcmVzcz48
dGl0bGVzPjx0aXRsZT5Db250cmlidXRvcnMgdG8gaW5kaXZpZHVhbCBxdWFsaXR5IG9mIGxpZmUg
YWZ0ZXIgbGl2ZXIgdHJhbnNwbGFudGF0aW9uPC90aXRsZT48c2Vjb25kYXJ5LXRpdGxlPkV1ciBK
IENsaW4gSW52ZXN0PC9zZWNvbmRhcnktdGl0bGU+PGFsdC10aXRsZT5FdXJvcGVhbiBqb3VybmFs
IG9mIGNsaW5pY2FsIGludmVzdGlnYXRpb248L2FsdC10aXRsZT48L3RpdGxlcz48cGVyaW9kaWNh
bD48ZnVsbC10aXRsZT5FdXIgSiBDbGluIEludmVzdDwvZnVsbC10aXRsZT48YWJici0xPkV1cm9w
ZWFuIGpvdXJuYWwgb2YgY2xpbmljYWwgaW52ZXN0aWdhdGlvbjwvYWJici0xPjwvcGVyaW9kaWNh
bD48YWx0LXBlcmlvZGljYWw+PGZ1bGwtdGl0bGU+RXVyIEogQ2xpbiBJbnZlc3Q8L2Z1bGwtdGl0
bGU+PGFiYnItMT5FdXJvcGVhbiBqb3VybmFsIG9mIGNsaW5pY2FsIGludmVzdGlnYXRpb248L2Fi
YnItMT48L2FsdC1wZXJpb2RpY2FsPjxwYWdlcz4xMS05PC9wYWdlcz48dm9sdW1lPjQzPC92b2x1
bWU+PG51bWJlcj4xPC9udW1iZXI+PGVkaXRpb24+MjAxMi8xMC8yMDwvZWRpdGlvbj48a2V5d29y
ZHM+PGtleXdvcmQ+QWR1bHQ8L2tleXdvcmQ+PGtleXdvcmQ+Q2FzZS1Db250cm9sIFN0dWRpZXM8
L2tleXdvcmQ+PGtleXdvcmQ+Q3Jvc3MtU2VjdGlvbmFsIFN0dWRpZXM8L2tleXdvcmQ+PGtleXdv
cmQ+Rm9sbG93LVVwIFN0dWRpZXM8L2tleXdvcmQ+PGtleXdvcmQ+R2VybWFueTwva2V5d29yZD48
a2V5d29yZD5IdW1hbnM8L2tleXdvcmQ+PGtleXdvcmQ+TGl2ZXIgVHJhbnNwbGFudGF0aW9uLypw
c3ljaG9sb2d5PC9rZXl3b3JkPjxrZXl3b3JkPk1pZGRsZSBBZ2VkPC9rZXl3b3JkPjxrZXl3b3Jk
Pk11bHRpdmFyaWF0ZSBBbmFseXNpczwva2V5d29yZD48a2V5d29yZD4qT2NjdXBhdGlvbnM8L2tl
eXdvcmQ+PGtleXdvcmQ+KlF1YWxpdHkgb2YgTGlmZTwva2V5d29yZD48a2V5d29yZD5RdWVzdGlv
bm5haXJlczwva2V5d29yZD48a2V5d29yZD4qU29jaWFsIFN1cHBvcnQ8L2tleXdvcmQ+PC9rZXl3
b3Jkcz48ZGF0ZXM+PHllYXI+MjAxMzwveWVhcj48cHViLWRhdGVzPjxkYXRlPkphbjwvZGF0ZT48
L3B1Yi1kYXRlcz48L2RhdGVzPjxpc2JuPjAwMTQtMjk3MjwvaXNibj48YWNjZXNzaW9uLW51bT4y
MzA3ODIwMjwvYWNjZXNzaW9uLW51bT48dXJscz48cmVsYXRlZC11cmxzPjx1cmw+aHR0cDovL29u
bGluZWxpYnJhcnkud2lsZXkuY29tL3N0b3JlLzEwLjExMTEvZWNpLjEyMDA3L2Fzc2V0L2VjaTEy
MDA3LnBkZj92PTEmYW1wO3Q9aHNkOHdmdnYmYW1wO3M9YThiMDg5MzgyMmY0YjBmMzU2NDA5NDQ0
YjJlYzkyZGRhYzc4OGZjNzwvdXJsPjx1cmw+aHR0cDovL29ubGluZWxpYnJhcnkud2lsZXkuY29t
L3N0b3JlLzEwLjExMTEvZWNpLjEyMDA3L2Fzc2V0L2VjaTEyMDA3LnBkZj92PTEmYW1wO3Q9aTcz
MnlxN2QmYW1wO3M9ZDYzZTgwOTkxNTdiYWM0NWZiZDliNDcyNDlhNmU2MGU1YmU4YzNmMjwvdXJs
PjwvcmVsYXRlZC11cmxzPjwvdXJscz48ZWxlY3Ryb25pYy1yZXNvdXJjZS1udW0+MTAuMTExMS9l
Y2kuMTIwMDc8L2VsZWN0cm9uaWMtcmVzb3VyY2UtbnVtPjxyZW1vdGUtZGF0YWJhc2UtcHJvdmlk
ZXI+TmxtPC9yZW1vdGUtZGF0YWJhc2UtcHJvdmlkZXI+PGxhbmd1YWdlPmVuZzwvbGFuZ3VhZ2U+
PC9yZWNvcmQ+PC9DaXRlPjwvRW5kTm90ZT4A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(19, 21-23, 30)</w:t>
      </w:r>
      <w:r w:rsidR="001B2445" w:rsidRPr="006C1535">
        <w:rPr>
          <w:rFonts w:cs="Times New Roman"/>
          <w:color w:val="000000"/>
          <w:szCs w:val="22"/>
        </w:rPr>
        <w:fldChar w:fldCharType="end"/>
      </w:r>
      <w:r w:rsidR="00407D66">
        <w:rPr>
          <w:rFonts w:cs="Times New Roman"/>
          <w:color w:val="000000"/>
          <w:szCs w:val="22"/>
        </w:rPr>
        <w:t>.</w:t>
      </w:r>
      <w:r w:rsidRPr="006C1535">
        <w:rPr>
          <w:rFonts w:cs="Times New Roman"/>
          <w:color w:val="000000"/>
          <w:szCs w:val="22"/>
        </w:rPr>
        <w:t xml:space="preserve"> Patiënten met cirrose omwille van alcoholmisbruik hebben een nog lagere kans om het werk te hervatten na de </w:t>
      </w:r>
      <w:r w:rsidR="00F2233C">
        <w:rPr>
          <w:rFonts w:cs="Times New Roman"/>
          <w:color w:val="000000"/>
          <w:szCs w:val="22"/>
        </w:rPr>
        <w:t>LTx</w:t>
      </w:r>
      <w:r w:rsidRPr="006C1535">
        <w:rPr>
          <w:rFonts w:cs="Times New Roman"/>
          <w:color w:val="000000"/>
          <w:szCs w:val="22"/>
        </w:rPr>
        <w:t xml:space="preserve">. Dit draagt bij tot een lagere QoL in deze groep. Indien de patiënt tewerkgesteld was voor de transplantatie, verbetert de algemene QoL meer </w:t>
      </w:r>
      <w:r w:rsidR="00954440">
        <w:rPr>
          <w:rFonts w:cs="Times New Roman"/>
          <w:color w:val="000000"/>
          <w:szCs w:val="22"/>
        </w:rPr>
        <w:t>posttransplantatie</w:t>
      </w:r>
      <w:r w:rsidRPr="006C1535">
        <w:rPr>
          <w:rFonts w:cs="Times New Roman"/>
          <w:color w:val="000000"/>
          <w:szCs w:val="22"/>
        </w:rPr>
        <w:t>. Het type werk speelt een rol bij de werkhervatting. Zo worden arbeiders die zware fysieke arbeid moeten verrichten benadeeld ten opzichte van hoger opgeleide bedienden, die werk verrichten waarbij een optimale f</w:t>
      </w:r>
      <w:r w:rsidR="00407D66">
        <w:rPr>
          <w:rFonts w:cs="Times New Roman"/>
          <w:color w:val="000000"/>
          <w:szCs w:val="22"/>
        </w:rPr>
        <w:t>ysieke conditie niet vereist is</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PEVuZE5vdGU+PENpdGU+PEF1dGhvcj5NYXNhbGE8L0F1dGhvcj48WWVhcj4yMDEyPC9ZZWFyPjxS
ZWNOdW0+MTY8L1JlY051bT48RGlzcGxheVRleHQ+KDEsIDMsIDIyKTwvRGlzcGxheVRleHQ+PHJl
Y29yZD48cmVjLW51bWJlcj4xNjwvcmVjLW51bWJlcj48Zm9yZWlnbi1rZXlzPjxrZXkgYXBwPSJF
TiIgZGItaWQ9ImFyMjB6cHZ2MWVmd3d0ZXB2YWN2ZXo5MnB4d3h0Zng5dnRhOSIgdGltZXN0YW1w
PSIxMzkzOTQwNTcyIj4xNjwva2V5PjwvZm9yZWlnbi1rZXlzPjxyZWYtdHlwZSBuYW1lPSJKb3Vy
bmFsIEFydGljbGUiPjE3PC9yZWYtdHlwZT48Y29udHJpYnV0b3JzPjxhdXRob3JzPjxhdXRob3I+
TWFzYWxhLCBELjwvYXV0aG9yPjxhdXRob3I+TWFubm9jY2ksIEEuPC9hdXRob3I+PGF1dGhvcj5V
bmltLCBCLjwvYXV0aG9yPjxhdXRob3I+RGVsIENpbW11dG8sIEEuPC9hdXRob3I+PGF1dGhvcj5U
dXJjaGV0dGEsIEYuPC9hdXRob3I+PGF1dGhvcj5HYXR0bywgRy48L2F1dGhvcj48YXV0aG9yPlNh
bnRvcm8sIFIuPC9hdXRob3I+PGF1dGhvcj5FdHRvcnJlLCBHLiBNLjwvYXV0aG9yPjxhdXRob3I+
Qm9jY2lhLCBBLjwvYXV0aG9yPjxhdXRob3I+TGEgVG9ycmUsIEcuPC9hdXRob3I+PC9hdXRob3Jz
PjwvY29udHJpYnV0b3JzPjxhdXRoLWFkZHJlc3M+RGVwYXJ0bWVudCBvZiBIZWFsdGggYW5kIFNw
b3J0IFNjaWVuY2VzLCBTYXBpZW56YSBVbml2ZXJzaXR5IG9mIFJvbWUsIFVuaXZlcnNpdHkgb2Yg
Q2Fzc2lubywgUm9tZSwgSXRhbHkuPC9hdXRoLWFkZHJlc3M+PHRpdGxlcz48dGl0bGU+UXVhbGl0
eSBvZiBsaWZlIGFuZCBwaHlzaWNhbCBhY3Rpdml0eSBpbiBsaXZlciB0cmFuc3BsYW50YXRpb24g
cGF0aWVudHM6IHJlc3VsdHMgb2YgYSBjYXNlLWNvbnRyb2wgc3R1ZHkgaW4gSXRhbHk8L3RpdGxl
PjxzZWNvbmRhcnktdGl0bGU+VHJhbnNwbGFudCBQcm9jPC9zZWNvbmRhcnktdGl0bGU+PGFsdC10
aXRsZT5UcmFuc3BsYW50YXRpb24gcHJvY2VlZGluZ3M8L2FsdC10aXRsZT48L3RpdGxlcz48YWx0
LXBlcmlvZGljYWw+PGZ1bGwtdGl0bGU+VHJhbnNwbGFudGF0aW9uIFByb2NlZWRpbmdzPC9mdWxs
LXRpdGxlPjwvYWx0LXBlcmlvZGljYWw+PHBhZ2VzPjEzNDYtNTA8L3BhZ2VzPjx2b2x1bWU+NDQ8
L3ZvbHVtZT48bnVtYmVyPjU8L251bWJlcj48ZWRpdGlvbj4yMDEyLzA2LzA2PC9lZGl0aW9uPjxr
ZXl3b3Jkcz48a2V5d29yZD5BZHVsdDwva2V5d29yZD48a2V5d29yZD5BZ2VkPC9rZXl3b3JkPjxr
ZXl3b3JkPkNhc2UtQ29udHJvbCBTdHVkaWVzPC9rZXl3b3JkPjxrZXl3b3JkPkNoaS1TcXVhcmUg
RGlzdHJpYnV0aW9uPC9rZXl3b3JkPjxrZXl3b3JkPkZlbWFsZTwva2V5d29yZD48a2V5d29yZD5I
ZWFsdGggU3RhdHVzPC9rZXl3b3JkPjxrZXl3b3JkPkh1bWFuczwva2V5d29yZD48a2V5d29yZD5J
dGFseTwva2V5d29yZD48a2V5d29yZD5MaWZlIFN0eWxlPC9rZXl3b3JkPjxrZXl3b3JkPkxpbmVh
ciBNb2RlbHM8L2tleXdvcmQ+PGtleXdvcmQ+KkxpdmVyIFRyYW5zcGxhbnRhdGlvbi9hZHZlcnNl
IGVmZmVjdHM8L2tleXdvcmQ+PGtleXdvcmQ+TWFsZTwva2V5d29yZD48a2V5d29yZD5NaWRkbGUg
QWdlZDwva2V5d29yZD48a2V5d29yZD4qTW90b3IgQWN0aXZpdHk8L2tleXdvcmQ+PGtleXdvcmQ+
TXVsdGl2YXJpYXRlIEFuYWx5c2lzPC9rZXl3b3JkPjxrZXl3b3JkPlBhdGllbnQgU2F0aXNmYWN0
aW9uPC9rZXl3b3JkPjxrZXl3b3JkPlBpbG90IFByb2plY3RzPC9rZXl3b3JkPjxrZXl3b3JkPipR
dWFsaXR5IG9mIExpZmU8L2tleXdvcmQ+PGtleXdvcmQ+UXVlc3Rpb25uYWlyZXM8L2tleXdvcmQ+
PGtleXdvcmQ+UmlzayBBc3Nlc3NtZW50PC9rZXl3b3JkPjxrZXl3b3JkPlJpc2sgRmFjdG9yczwv
a2V5d29yZD48a2V5d29yZD5UaW1lIEZhY3RvcnM8L2tleXdvcmQ+PGtleXdvcmQ+VHJlYXRtZW50
IE91dGNvbWU8L2tleXdvcmQ+PC9rZXl3b3Jkcz48ZGF0ZXM+PHllYXI+MjAxMjwveWVhcj48cHVi
LWRhdGVzPjxkYXRlPkp1bjwvZGF0ZT48L3B1Yi1kYXRlcz48L2RhdGVzPjxpc2JuPjAwNDEtMTM0
NTwvaXNibj48YWNjZXNzaW9uLW51bT4yMjY2NDAxMzwvYWNjZXNzaW9uLW51bT48dXJscz48cmVs
YXRlZC11cmxzPjx1cmw+aHR0cDovL2FjLmVscy1jZG4uY29tL1MwMDQxMTM0NTEyMDAzMjQ3LzEt
czIuMC1TMDA0MTEzNDUxMjAwMzI0Ny1tYWluLnBkZj9fdGlkPTcxZjMyZWYyLWEzYTUtMTFlMy04
ZmI2LTAwMDAwYWFjYjM2MSZhbXA7YWNkbmF0PTEzOTM5NDE4NTJfMzA1ODk2NWU5NTc1NmZlN2U5
MTY4OWYwNjNiM2M5Nzc8L3VybD48dXJsPmh0dHA6Ly9hYy5lbHMtY2RuLmNvbS9TMDA0MTEzNDUx
MjAwMzI0Ny8xLXMyLjAtUzAwNDExMzQ1MTIwMDMyNDctbWFpbi5wZGY/X3RpZD04NDEwZDViYS1j
NzA1LTExZTQtYjgxZi0wMDAwMGFhYjBmMjcmYW1wO2FjZG5hdD0xNDI1OTc4OTAzXzk0NTQ4ZDc2
NjZkNjYxNWRkODY2MGUyNTgzYjJiYTUyPC91cmw+PC9yZWxhdGVkLXVybHM+PC91cmxzPjxlbGVj
dHJvbmljLXJlc291cmNlLW51bT4xMC4xMDE2L2oudHJhbnNwcm9jZWVkLjIwMTIuMDEuMTIzPC9l
bGVjdHJvbmljLXJlc291cmNlLW51bT48cmVtb3RlLWRhdGFiYXNlLXByb3ZpZGVyPk5sbTwvcmVt
b3RlLWRhdGFiYXNlLXByb3ZpZGVyPjxsYW5ndWFnZT5lbmc8L2xhbmd1YWdlPjwvcmVjb3JkPjwv
Q2l0ZT48Q2l0ZT48QXV0aG9yPkRyZW50PC9BdXRob3I+PFllYXI+MjAwOTwvWWVhcj48UmVjTnVt
PjI0PC9SZWNOdW0+PHJlY29yZD48cmVjLW51bWJlcj4yNDwvcmVjLW51bWJlcj48Zm9yZWlnbi1r
ZXlzPjxrZXkgYXBwPSJFTiIgZGItaWQ9ImFyMjB6cHZ2MWVmd3d0ZXB2YWN2ZXo5MnB4d3h0Zng5
dnRhOSIgdGltZXN0YW1wPSIxMzkzOTQxMDM4Ij4yNDwva2V5PjwvZm9yZWlnbi1rZXlzPjxyZWYt
dHlwZSBuYW1lPSJKb3VybmFsIEFydGljbGUiPjE3PC9yZWYtdHlwZT48Y29udHJpYnV0b3JzPjxh
dXRob3JzPjxhdXRob3I+RHJlbnQsIEcuPC9hdXRob3I+PGF1dGhvcj5EZSBHZWVzdCwgUy48L2F1
dGhvcj48YXV0aG9yPkRvYmJlbHMsIEYuPC9hdXRob3I+PGF1dGhvcj5LbGVpYmV1a2VyLCBKLiBI
LjwvYXV0aG9yPjxhdXRob3I+SGFhZ3NtYSwgRS4gQi48L2F1dGhvcj48L2F1dGhvcnM+PC9jb250
cmlidXRvcnM+PGF1dGgtYWRkcmVzcz5EZXBhcnRtZW50cyBvZiBHYXN0cm9lbnRlcm9sb2d5IGFu
ZCBIZXBhdG9sb2d5LCBVbml2ZXJzaXR5IE1lZGljYWwgQ2VudHJlIEdyb25pbmdlbiwgVW5pdmVy
c2l0eSBvZiBHcm9uaW5nZW4sIEdyb25pbmdlbiwgdGhlIE5ldGhlcmxhbmRzLiBnLmRyZW50QGlu
dC51bWNnLm5sPC9hdXRoLWFkZHJlc3M+PHRpdGxlcz48dGl0bGU+U3ltcHRvbSBleHBlcmllbmNl
LCBub25hZGhlcmVuY2UgYW5kIHF1YWxpdHkgb2YgbGlmZSBpbiBhZHVsdCBsaXZlciB0cmFuc3Bs
YW50IHJlY2lwaWVudHM8L3RpdGxlPjxzZWNvbmRhcnktdGl0bGU+TmV0aCBKIE1lZDwvc2Vjb25k
YXJ5LXRpdGxlPjxhbHQtdGl0bGU+VGhlIE5ldGhlcmxhbmRzIGpvdXJuYWwgb2YgbWVkaWNpbmU8
L2FsdC10aXRsZT48L3RpdGxlcz48cGVyaW9kaWNhbD48ZnVsbC10aXRsZT5OZXRoIEogTWVkPC9m
dWxsLXRpdGxlPjxhYmJyLTE+VGhlIE5ldGhlcmxhbmRzIGpvdXJuYWwgb2YgbWVkaWNpbmU8L2Fi
YnItMT48L3BlcmlvZGljYWw+PGFsdC1wZXJpb2RpY2FsPjxmdWxsLXRpdGxlPk5ldGggSiBNZWQ8
L2Z1bGwtdGl0bGU+PGFiYnItMT5UaGUgTmV0aGVybGFuZHMgam91cm5hbCBvZiBtZWRpY2luZTwv
YWJici0xPjwvYWx0LXBlcmlvZGljYWw+PHBhZ2VzPjE2MS04PC9wYWdlcz48dm9sdW1lPjY3PC92
b2x1bWU+PG51bWJlcj41PC9udW1iZXI+PGVkaXRpb24+MjAwOS8wNy8wODwvZWRpdGlvbj48a2V5
d29yZHM+PGtleXdvcmQ+Q29tb3JiaWRpdHk8L2tleXdvcmQ+PGtleXdvcmQ+RmVtYWxlPC9rZXl3
b3JkPjxrZXl3b3JkPkdyYWZ0IFJlamVjdGlvbi9kcnVnIHRoZXJhcHkvZXBpZGVtaW9sb2d5L3Bz
eWNob2xvZ3k8L2tleXdvcmQ+PGtleXdvcmQ+KkhlYWx0aCBLbm93bGVkZ2UsIEF0dGl0dWRlcywg
UHJhY3RpY2U8L2tleXdvcmQ+PGtleXdvcmQ+SGVhbHRoIFN0YXR1czwva2V5d29yZD48a2V5d29y
ZD5IdW1hbnM8L2tleXdvcmQ+PGtleXdvcmQ+SW1tdW5vc3VwcHJlc3NpdmUgQWdlbnRzL2FkdmVy
c2UgZWZmZWN0czwva2V5d29yZD48a2V5d29yZD5MaXZlciBUcmFuc3BsYW50YXRpb24vKnBzeWNo
b2xvZ3k8L2tleXdvcmQ+PGtleXdvcmQ+TWFsZTwva2V5d29yZD48a2V5d29yZD4qUGF0aWVudCBB
Y2NlcHRhbmNlIG9mIEhlYWx0aCBDYXJlL3BzeWNob2xvZ3k8L2tleXdvcmQ+PGtleXdvcmQ+UGF0
aWVudCBDb21wbGlhbmNlLypwc3ljaG9sb2d5PC9rZXl3b3JkPjxrZXl3b3JkPipRdWFsaXR5IG9m
IExpZmU8L2tleXdvcmQ+PGtleXdvcmQ+UmlzayBGYWN0b3JzPC9rZXl3b3JkPjxrZXl3b3JkPlRy
ZWF0bWVudCBPdXRjb21lPC9rZXl3b3JkPjwva2V5d29yZHM+PGRhdGVzPjx5ZWFyPjIwMDk8L3ll
YXI+PHB1Yi1kYXRlcz48ZGF0ZT5NYXk8L2RhdGU+PC9wdWItZGF0ZXM+PC9kYXRlcz48aXNibj4w
MzAwLTI5Nzc8L2lzYm4+PGFjY2Vzc2lvbi1udW0+MTk1ODE2NjQ8L2FjY2Vzc2lvbi1udW0+PHVy
bHM+PC91cmxzPjxyZW1vdGUtZGF0YWJhc2UtcHJvdmlkZXI+TmxtPC9yZW1vdGUtZGF0YWJhc2Ut
cHJvdmlkZXI+PGxhbmd1YWdlPmVuZzwvbGFuZ3VhZ2U+PC9yZWNvcmQ+PC9DaXRlPjxDaXRlPjxB
dXRob3I+Q2FubmVzc29uPC9BdXRob3I+PFllYXI+MjAwOTwvWWVhcj48UmVjTnVtPjQ0PC9SZWNO
dW0+PHJlY29yZD48cmVjLW51bWJlcj40NDwvcmVjLW51bWJlcj48Zm9yZWlnbi1rZXlzPjxrZXkg
YXBwPSJFTiIgZGItaWQ9ImFyMjB6cHZ2MWVmd3d0ZXB2YWN2ZXo5MnB4d3h0Zng5dnRhOSIgdGlt
ZXN0YW1wPSIxNDE3MTc4ODA0Ij40NDwva2V5PjwvZm9yZWlnbi1rZXlzPjxyZWYtdHlwZSBuYW1l
PSJKb3VybmFsIEFydGljbGUiPjE3PC9yZWYtdHlwZT48Y29udHJpYnV0b3JzPjxhdXRob3JzPjxh
dXRob3I+Q2FubmVzc29uLCBBLjwvYXV0aG9yPjxhdXRob3I+Qm9sZXNsYXdza2ksIEUuPC9hdXRo
b3I+PGF1dGhvcj5EZWNsZXJjaywgTi48L2F1dGhvcj48YXV0aG9yPk1hdGh1cmluLCBQLjwvYXV0
aG9yPjxhdXRob3I+UHJ1dm90LCBGLiBSLjwvYXV0aG9yPjxhdXRob3I+RGhhcmFuY3ksIFMuPC9h
dXRob3I+PC9hdXRob3JzPjwvY29udHJpYnV0b3JzPjxhdXRoLWFkZHJlc3M+TWFsYWRpZXMgZGUg
bCZhcG9zO2FwcGFyZWlsIGRpZ2VzdGlmIGV0IGRlIGxhIG51dHJpdGlvbiwgUG9sZSBkZSBtZWRl
Y2luZSBIdXJpZXosIEhvcGl0YWwgSHVyaWV6LCBDSFJVIExpbGxlLCBMaWxsZSwgRnJhbmNlLjwv
YXV0aC1hZGRyZXNzPjx0aXRsZXM+PHRpdGxlPltEYWlseSBsaWZlLCBwcmVnbmFuY3ksIGFuZCBx
dWFsaXR5IG9mIGxpZmUgYWZ0ZXIgbGl2ZXIgdHJhbnNwbGFudGF0aW9uXTwvdGl0bGU+PHNlY29u
ZGFyeS10aXRsZT5QcmVzc2UgTWVkPC9zZWNvbmRhcnktdGl0bGU+PGFsdC10aXRsZT5QcmVzc2Ug
bWVkaWNhbGU8L2FsdC10aXRsZT48L3RpdGxlcz48cGVyaW9kaWNhbD48ZnVsbC10aXRsZT5QcmVz
c2UgTWVkPC9mdWxsLXRpdGxlPjxhYmJyLTE+UHJlc3NlIG1lZGljYWxlPC9hYmJyLTE+PC9wZXJp
b2RpY2FsPjxhbHQtcGVyaW9kaWNhbD48ZnVsbC10aXRsZT5QcmVzc2UgTWVkPC9mdWxsLXRpdGxl
PjxhYmJyLTE+UHJlc3NlIG1lZGljYWxlPC9hYmJyLTE+PC9hbHQtcGVyaW9kaWNhbD48cGFnZXM+
MTMxOS0yNDwvcGFnZXM+PHZvbHVtZT4zODwvdm9sdW1lPjxudW1iZXI+OTwvbnVtYmVyPjxrZXl3
b3Jkcz48a2V5d29yZD4qQWN0aXZpdGllcyBvZiBEYWlseSBMaXZpbmc8L2tleXdvcmQ+PGtleXdv
cmQ+Q2FyZGlvdmFzY3VsYXIgRGlzZWFzZXMvcHJldmVudGlvbiAmYW1wOyBjb250cm9sPC9rZXl3
b3JkPjxrZXl3b3JkPkRpZXQ8L2tleXdvcmQ+PGtleXdvcmQ+RmVtYWxlPC9rZXl3b3JkPjxrZXl3
b3JkPkh1bWFuczwva2V5d29yZD48a2V5d29yZD5IeWdpZW5lL3N0YW5kYXJkczwva2V5d29yZD48
a2V5d29yZD4qTGl2ZXIgVHJhbnNwbGFudGF0aW9uL2FkdmVyc2UgZWZmZWN0czwva2V5d29yZD48
a2V5d29yZD5OZW9wbGFzbXMvZXRpb2xvZ3k8L2tleXdvcmQ+PGtleXdvcmQ+KlByZWduYW5jeS9p
bW11bm9sb2d5PC9rZXl3b3JkPjxrZXl3b3JkPipRdWFsaXR5IG9mIExpZmU8L2tleXdvcmQ+PGtl
eXdvcmQ+VHJhdmVsPC9rZXl3b3JkPjxrZXl3b3JkPlZhY2NpbmF0aW9uL2NvbnRyYWluZGljYXRp
b25zPC9rZXl3b3JkPjwva2V5d29yZHM+PGRhdGVzPjx5ZWFyPjIwMDk8L3llYXI+PHB1Yi1kYXRl
cz48ZGF0ZT5TZXA8L2RhdGU+PC9wdWItZGF0ZXM+PC9kYXRlcz48b3JpZy1wdWI+VmllIHF1b3Rp
ZGllbm5lLCBncm9zc2Vzc2UsIHF1YWxpdGUgZGUgdmllIGFwcmVzIHRyYW5zcGxhbnRhdGlvbiBo
ZXBhdGlxdWUuPC9vcmlnLXB1Yj48aXNibj4wNzU1LTQ5ODIgKFByaW50KSYjeEQ7MDc1NS00OTgy
IChMaW5raW5nKTwvaXNibj48YWNjZXNzaW9uLW51bT4xOTU4Njc1MDwvYWNjZXNzaW9uLW51bT48
dXJscz48cmVsYXRlZC11cmxzPjx1cmw+aHR0cDovL3d3dy5uY2JpLm5sbS5uaWguZ292L3B1Ym1l
ZC8xOTU4Njc1MDwvdXJsPjx1cmw+aHR0cDovL2FjLmVscy1jZG4uY29tL1MwNzU1NDk4MjA5MDAz
MDhYLzEtczIuMC1TMDc1NTQ5ODIwOTAwMzA4WC1tYWluLnBkZj9fdGlkPTRkZjI0MzFhLWM3MDUt
MTFlNC1iODFmLTAwMDAwYWFiMGYyNyZhbXA7YWNkbmF0PTE0MjU5Nzg4MTJfOTY2NTY3ZmY4ZTdl
Yjg0YzRmYTA1MjhhNjE4MjQ1OGE8L3VybD48L3JlbGF0ZWQtdXJscz48L3VybHM+PGVsZWN0cm9u
aWMtcmVzb3VyY2UtbnVtPjEwLjEwMTYvai5scG0uMjAwOS4wNi4wMDM8L2VsZWN0cm9uaWMtcmVz
b3VyY2UtbnVtPjwvcmVjb3JkPjwvQ2l0ZT48L0VuZE5vdGU+AG==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PEVuZE5vdGU+PENpdGU+PEF1dGhvcj5NYXNhbGE8L0F1dGhvcj48WWVhcj4yMDEyPC9ZZWFyPjxS
ZWNOdW0+MTY8L1JlY051bT48RGlzcGxheVRleHQ+KDEsIDMsIDIyKTwvRGlzcGxheVRleHQ+PHJl
Y29yZD48cmVjLW51bWJlcj4xNjwvcmVjLW51bWJlcj48Zm9yZWlnbi1rZXlzPjxrZXkgYXBwPSJF
TiIgZGItaWQ9ImFyMjB6cHZ2MWVmd3d0ZXB2YWN2ZXo5MnB4d3h0Zng5dnRhOSIgdGltZXN0YW1w
PSIxMzkzOTQwNTcyIj4xNjwva2V5PjwvZm9yZWlnbi1rZXlzPjxyZWYtdHlwZSBuYW1lPSJKb3Vy
bmFsIEFydGljbGUiPjE3PC9yZWYtdHlwZT48Y29udHJpYnV0b3JzPjxhdXRob3JzPjxhdXRob3I+
TWFzYWxhLCBELjwvYXV0aG9yPjxhdXRob3I+TWFubm9jY2ksIEEuPC9hdXRob3I+PGF1dGhvcj5V
bmltLCBCLjwvYXV0aG9yPjxhdXRob3I+RGVsIENpbW11dG8sIEEuPC9hdXRob3I+PGF1dGhvcj5U
dXJjaGV0dGEsIEYuPC9hdXRob3I+PGF1dGhvcj5HYXR0bywgRy48L2F1dGhvcj48YXV0aG9yPlNh
bnRvcm8sIFIuPC9hdXRob3I+PGF1dGhvcj5FdHRvcnJlLCBHLiBNLjwvYXV0aG9yPjxhdXRob3I+
Qm9jY2lhLCBBLjwvYXV0aG9yPjxhdXRob3I+TGEgVG9ycmUsIEcuPC9hdXRob3I+PC9hdXRob3Jz
PjwvY29udHJpYnV0b3JzPjxhdXRoLWFkZHJlc3M+RGVwYXJ0bWVudCBvZiBIZWFsdGggYW5kIFNw
b3J0IFNjaWVuY2VzLCBTYXBpZW56YSBVbml2ZXJzaXR5IG9mIFJvbWUsIFVuaXZlcnNpdHkgb2Yg
Q2Fzc2lubywgUm9tZSwgSXRhbHkuPC9hdXRoLWFkZHJlc3M+PHRpdGxlcz48dGl0bGU+UXVhbGl0
eSBvZiBsaWZlIGFuZCBwaHlzaWNhbCBhY3Rpdml0eSBpbiBsaXZlciB0cmFuc3BsYW50YXRpb24g
cGF0aWVudHM6IHJlc3VsdHMgb2YgYSBjYXNlLWNvbnRyb2wgc3R1ZHkgaW4gSXRhbHk8L3RpdGxl
PjxzZWNvbmRhcnktdGl0bGU+VHJhbnNwbGFudCBQcm9jPC9zZWNvbmRhcnktdGl0bGU+PGFsdC10
aXRsZT5UcmFuc3BsYW50YXRpb24gcHJvY2VlZGluZ3M8L2FsdC10aXRsZT48L3RpdGxlcz48YWx0
LXBlcmlvZGljYWw+PGZ1bGwtdGl0bGU+VHJhbnNwbGFudGF0aW9uIFByb2NlZWRpbmdzPC9mdWxs
LXRpdGxlPjwvYWx0LXBlcmlvZGljYWw+PHBhZ2VzPjEzNDYtNTA8L3BhZ2VzPjx2b2x1bWU+NDQ8
L3ZvbHVtZT48bnVtYmVyPjU8L251bWJlcj48ZWRpdGlvbj4yMDEyLzA2LzA2PC9lZGl0aW9uPjxr
ZXl3b3Jkcz48a2V5d29yZD5BZHVsdDwva2V5d29yZD48a2V5d29yZD5BZ2VkPC9rZXl3b3JkPjxr
ZXl3b3JkPkNhc2UtQ29udHJvbCBTdHVkaWVzPC9rZXl3b3JkPjxrZXl3b3JkPkNoaS1TcXVhcmUg
RGlzdHJpYnV0aW9uPC9rZXl3b3JkPjxrZXl3b3JkPkZlbWFsZTwva2V5d29yZD48a2V5d29yZD5I
ZWFsdGggU3RhdHVzPC9rZXl3b3JkPjxrZXl3b3JkPkh1bWFuczwva2V5d29yZD48a2V5d29yZD5J
dGFseTwva2V5d29yZD48a2V5d29yZD5MaWZlIFN0eWxlPC9rZXl3b3JkPjxrZXl3b3JkPkxpbmVh
ciBNb2RlbHM8L2tleXdvcmQ+PGtleXdvcmQ+KkxpdmVyIFRyYW5zcGxhbnRhdGlvbi9hZHZlcnNl
IGVmZmVjdHM8L2tleXdvcmQ+PGtleXdvcmQ+TWFsZTwva2V5d29yZD48a2V5d29yZD5NaWRkbGUg
QWdlZDwva2V5d29yZD48a2V5d29yZD4qTW90b3IgQWN0aXZpdHk8L2tleXdvcmQ+PGtleXdvcmQ+
TXVsdGl2YXJpYXRlIEFuYWx5c2lzPC9rZXl3b3JkPjxrZXl3b3JkPlBhdGllbnQgU2F0aXNmYWN0
aW9uPC9rZXl3b3JkPjxrZXl3b3JkPlBpbG90IFByb2plY3RzPC9rZXl3b3JkPjxrZXl3b3JkPipR
dWFsaXR5IG9mIExpZmU8L2tleXdvcmQ+PGtleXdvcmQ+UXVlc3Rpb25uYWlyZXM8L2tleXdvcmQ+
PGtleXdvcmQ+UmlzayBBc3Nlc3NtZW50PC9rZXl3b3JkPjxrZXl3b3JkPlJpc2sgRmFjdG9yczwv
a2V5d29yZD48a2V5d29yZD5UaW1lIEZhY3RvcnM8L2tleXdvcmQ+PGtleXdvcmQ+VHJlYXRtZW50
IE91dGNvbWU8L2tleXdvcmQ+PC9rZXl3b3Jkcz48ZGF0ZXM+PHllYXI+MjAxMjwveWVhcj48cHVi
LWRhdGVzPjxkYXRlPkp1bjwvZGF0ZT48L3B1Yi1kYXRlcz48L2RhdGVzPjxpc2JuPjAwNDEtMTM0
NTwvaXNibj48YWNjZXNzaW9uLW51bT4yMjY2NDAxMzwvYWNjZXNzaW9uLW51bT48dXJscz48cmVs
YXRlZC11cmxzPjx1cmw+aHR0cDovL2FjLmVscy1jZG4uY29tL1MwMDQxMTM0NTEyMDAzMjQ3LzEt
czIuMC1TMDA0MTEzNDUxMjAwMzI0Ny1tYWluLnBkZj9fdGlkPTcxZjMyZWYyLWEzYTUtMTFlMy04
ZmI2LTAwMDAwYWFjYjM2MSZhbXA7YWNkbmF0PTEzOTM5NDE4NTJfMzA1ODk2NWU5NTc1NmZlN2U5
MTY4OWYwNjNiM2M5Nzc8L3VybD48dXJsPmh0dHA6Ly9hYy5lbHMtY2RuLmNvbS9TMDA0MTEzNDUx
MjAwMzI0Ny8xLXMyLjAtUzAwNDExMzQ1MTIwMDMyNDctbWFpbi5wZGY/X3RpZD04NDEwZDViYS1j
NzA1LTExZTQtYjgxZi0wMDAwMGFhYjBmMjcmYW1wO2FjZG5hdD0xNDI1OTc4OTAzXzk0NTQ4ZDc2
NjZkNjYxNWRkODY2MGUyNTgzYjJiYTUyPC91cmw+PC9yZWxhdGVkLXVybHM+PC91cmxzPjxlbGVj
dHJvbmljLXJlc291cmNlLW51bT4xMC4xMDE2L2oudHJhbnNwcm9jZWVkLjIwMTIuMDEuMTIzPC9l
bGVjdHJvbmljLXJlc291cmNlLW51bT48cmVtb3RlLWRhdGFiYXNlLXByb3ZpZGVyPk5sbTwvcmVt
b3RlLWRhdGFiYXNlLXByb3ZpZGVyPjxsYW5ndWFnZT5lbmc8L2xhbmd1YWdlPjwvcmVjb3JkPjwv
Q2l0ZT48Q2l0ZT48QXV0aG9yPkRyZW50PC9BdXRob3I+PFllYXI+MjAwOTwvWWVhcj48UmVjTnVt
PjI0PC9SZWNOdW0+PHJlY29yZD48cmVjLW51bWJlcj4yNDwvcmVjLW51bWJlcj48Zm9yZWlnbi1r
ZXlzPjxrZXkgYXBwPSJFTiIgZGItaWQ9ImFyMjB6cHZ2MWVmd3d0ZXB2YWN2ZXo5MnB4d3h0Zng5
dnRhOSIgdGltZXN0YW1wPSIxMzkzOTQxMDM4Ij4yNDwva2V5PjwvZm9yZWlnbi1rZXlzPjxyZWYt
dHlwZSBuYW1lPSJKb3VybmFsIEFydGljbGUiPjE3PC9yZWYtdHlwZT48Y29udHJpYnV0b3JzPjxh
dXRob3JzPjxhdXRob3I+RHJlbnQsIEcuPC9hdXRob3I+PGF1dGhvcj5EZSBHZWVzdCwgUy48L2F1
dGhvcj48YXV0aG9yPkRvYmJlbHMsIEYuPC9hdXRob3I+PGF1dGhvcj5LbGVpYmV1a2VyLCBKLiBI
LjwvYXV0aG9yPjxhdXRob3I+SGFhZ3NtYSwgRS4gQi48L2F1dGhvcj48L2F1dGhvcnM+PC9jb250
cmlidXRvcnM+PGF1dGgtYWRkcmVzcz5EZXBhcnRtZW50cyBvZiBHYXN0cm9lbnRlcm9sb2d5IGFu
ZCBIZXBhdG9sb2d5LCBVbml2ZXJzaXR5IE1lZGljYWwgQ2VudHJlIEdyb25pbmdlbiwgVW5pdmVy
c2l0eSBvZiBHcm9uaW5nZW4sIEdyb25pbmdlbiwgdGhlIE5ldGhlcmxhbmRzLiBnLmRyZW50QGlu
dC51bWNnLm5sPC9hdXRoLWFkZHJlc3M+PHRpdGxlcz48dGl0bGU+U3ltcHRvbSBleHBlcmllbmNl
LCBub25hZGhlcmVuY2UgYW5kIHF1YWxpdHkgb2YgbGlmZSBpbiBhZHVsdCBsaXZlciB0cmFuc3Bs
YW50IHJlY2lwaWVudHM8L3RpdGxlPjxzZWNvbmRhcnktdGl0bGU+TmV0aCBKIE1lZDwvc2Vjb25k
YXJ5LXRpdGxlPjxhbHQtdGl0bGU+VGhlIE5ldGhlcmxhbmRzIGpvdXJuYWwgb2YgbWVkaWNpbmU8
L2FsdC10aXRsZT48L3RpdGxlcz48cGVyaW9kaWNhbD48ZnVsbC10aXRsZT5OZXRoIEogTWVkPC9m
dWxsLXRpdGxlPjxhYmJyLTE+VGhlIE5ldGhlcmxhbmRzIGpvdXJuYWwgb2YgbWVkaWNpbmU8L2Fi
YnItMT48L3BlcmlvZGljYWw+PGFsdC1wZXJpb2RpY2FsPjxmdWxsLXRpdGxlPk5ldGggSiBNZWQ8
L2Z1bGwtdGl0bGU+PGFiYnItMT5UaGUgTmV0aGVybGFuZHMgam91cm5hbCBvZiBtZWRpY2luZTwv
YWJici0xPjwvYWx0LXBlcmlvZGljYWw+PHBhZ2VzPjE2MS04PC9wYWdlcz48dm9sdW1lPjY3PC92
b2x1bWU+PG51bWJlcj41PC9udW1iZXI+PGVkaXRpb24+MjAwOS8wNy8wODwvZWRpdGlvbj48a2V5
d29yZHM+PGtleXdvcmQ+Q29tb3JiaWRpdHk8L2tleXdvcmQ+PGtleXdvcmQ+RmVtYWxlPC9rZXl3
b3JkPjxrZXl3b3JkPkdyYWZ0IFJlamVjdGlvbi9kcnVnIHRoZXJhcHkvZXBpZGVtaW9sb2d5L3Bz
eWNob2xvZ3k8L2tleXdvcmQ+PGtleXdvcmQ+KkhlYWx0aCBLbm93bGVkZ2UsIEF0dGl0dWRlcywg
UHJhY3RpY2U8L2tleXdvcmQ+PGtleXdvcmQ+SGVhbHRoIFN0YXR1czwva2V5d29yZD48a2V5d29y
ZD5IdW1hbnM8L2tleXdvcmQ+PGtleXdvcmQ+SW1tdW5vc3VwcHJlc3NpdmUgQWdlbnRzL2FkdmVy
c2UgZWZmZWN0czwva2V5d29yZD48a2V5d29yZD5MaXZlciBUcmFuc3BsYW50YXRpb24vKnBzeWNo
b2xvZ3k8L2tleXdvcmQ+PGtleXdvcmQ+TWFsZTwva2V5d29yZD48a2V5d29yZD4qUGF0aWVudCBB
Y2NlcHRhbmNlIG9mIEhlYWx0aCBDYXJlL3BzeWNob2xvZ3k8L2tleXdvcmQ+PGtleXdvcmQ+UGF0
aWVudCBDb21wbGlhbmNlLypwc3ljaG9sb2d5PC9rZXl3b3JkPjxrZXl3b3JkPipRdWFsaXR5IG9m
IExpZmU8L2tleXdvcmQ+PGtleXdvcmQ+UmlzayBGYWN0b3JzPC9rZXl3b3JkPjxrZXl3b3JkPlRy
ZWF0bWVudCBPdXRjb21lPC9rZXl3b3JkPjwva2V5d29yZHM+PGRhdGVzPjx5ZWFyPjIwMDk8L3ll
YXI+PHB1Yi1kYXRlcz48ZGF0ZT5NYXk8L2RhdGU+PC9wdWItZGF0ZXM+PC9kYXRlcz48aXNibj4w
MzAwLTI5Nzc8L2lzYm4+PGFjY2Vzc2lvbi1udW0+MTk1ODE2NjQ8L2FjY2Vzc2lvbi1udW0+PHVy
bHM+PC91cmxzPjxyZW1vdGUtZGF0YWJhc2UtcHJvdmlkZXI+TmxtPC9yZW1vdGUtZGF0YWJhc2Ut
cHJvdmlkZXI+PGxhbmd1YWdlPmVuZzwvbGFuZ3VhZ2U+PC9yZWNvcmQ+PC9DaXRlPjxDaXRlPjxB
dXRob3I+Q2FubmVzc29uPC9BdXRob3I+PFllYXI+MjAwOTwvWWVhcj48UmVjTnVtPjQ0PC9SZWNO
dW0+PHJlY29yZD48cmVjLW51bWJlcj40NDwvcmVjLW51bWJlcj48Zm9yZWlnbi1rZXlzPjxrZXkg
YXBwPSJFTiIgZGItaWQ9ImFyMjB6cHZ2MWVmd3d0ZXB2YWN2ZXo5MnB4d3h0Zng5dnRhOSIgdGlt
ZXN0YW1wPSIxNDE3MTc4ODA0Ij40NDwva2V5PjwvZm9yZWlnbi1rZXlzPjxyZWYtdHlwZSBuYW1l
PSJKb3VybmFsIEFydGljbGUiPjE3PC9yZWYtdHlwZT48Y29udHJpYnV0b3JzPjxhdXRob3JzPjxh
dXRob3I+Q2FubmVzc29uLCBBLjwvYXV0aG9yPjxhdXRob3I+Qm9sZXNsYXdza2ksIEUuPC9hdXRo
b3I+PGF1dGhvcj5EZWNsZXJjaywgTi48L2F1dGhvcj48YXV0aG9yPk1hdGh1cmluLCBQLjwvYXV0
aG9yPjxhdXRob3I+UHJ1dm90LCBGLiBSLjwvYXV0aG9yPjxhdXRob3I+RGhhcmFuY3ksIFMuPC9h
dXRob3I+PC9hdXRob3JzPjwvY29udHJpYnV0b3JzPjxhdXRoLWFkZHJlc3M+TWFsYWRpZXMgZGUg
bCZhcG9zO2FwcGFyZWlsIGRpZ2VzdGlmIGV0IGRlIGxhIG51dHJpdGlvbiwgUG9sZSBkZSBtZWRl
Y2luZSBIdXJpZXosIEhvcGl0YWwgSHVyaWV6LCBDSFJVIExpbGxlLCBMaWxsZSwgRnJhbmNlLjwv
YXV0aC1hZGRyZXNzPjx0aXRsZXM+PHRpdGxlPltEYWlseSBsaWZlLCBwcmVnbmFuY3ksIGFuZCBx
dWFsaXR5IG9mIGxpZmUgYWZ0ZXIgbGl2ZXIgdHJhbnNwbGFudGF0aW9uXTwvdGl0bGU+PHNlY29u
ZGFyeS10aXRsZT5QcmVzc2UgTWVkPC9zZWNvbmRhcnktdGl0bGU+PGFsdC10aXRsZT5QcmVzc2Ug
bWVkaWNhbGU8L2FsdC10aXRsZT48L3RpdGxlcz48cGVyaW9kaWNhbD48ZnVsbC10aXRsZT5QcmVz
c2UgTWVkPC9mdWxsLXRpdGxlPjxhYmJyLTE+UHJlc3NlIG1lZGljYWxlPC9hYmJyLTE+PC9wZXJp
b2RpY2FsPjxhbHQtcGVyaW9kaWNhbD48ZnVsbC10aXRsZT5QcmVzc2UgTWVkPC9mdWxsLXRpdGxl
PjxhYmJyLTE+UHJlc3NlIG1lZGljYWxlPC9hYmJyLTE+PC9hbHQtcGVyaW9kaWNhbD48cGFnZXM+
MTMxOS0yNDwvcGFnZXM+PHZvbHVtZT4zODwvdm9sdW1lPjxudW1iZXI+OTwvbnVtYmVyPjxrZXl3
b3Jkcz48a2V5d29yZD4qQWN0aXZpdGllcyBvZiBEYWlseSBMaXZpbmc8L2tleXdvcmQ+PGtleXdv
cmQ+Q2FyZGlvdmFzY3VsYXIgRGlzZWFzZXMvcHJldmVudGlvbiAmYW1wOyBjb250cm9sPC9rZXl3
b3JkPjxrZXl3b3JkPkRpZXQ8L2tleXdvcmQ+PGtleXdvcmQ+RmVtYWxlPC9rZXl3b3JkPjxrZXl3
b3JkPkh1bWFuczwva2V5d29yZD48a2V5d29yZD5IeWdpZW5lL3N0YW5kYXJkczwva2V5d29yZD48
a2V5d29yZD4qTGl2ZXIgVHJhbnNwbGFudGF0aW9uL2FkdmVyc2UgZWZmZWN0czwva2V5d29yZD48
a2V5d29yZD5OZW9wbGFzbXMvZXRpb2xvZ3k8L2tleXdvcmQ+PGtleXdvcmQ+KlByZWduYW5jeS9p
bW11bm9sb2d5PC9rZXl3b3JkPjxrZXl3b3JkPipRdWFsaXR5IG9mIExpZmU8L2tleXdvcmQ+PGtl
eXdvcmQ+VHJhdmVsPC9rZXl3b3JkPjxrZXl3b3JkPlZhY2NpbmF0aW9uL2NvbnRyYWluZGljYXRp
b25zPC9rZXl3b3JkPjwva2V5d29yZHM+PGRhdGVzPjx5ZWFyPjIwMDk8L3llYXI+PHB1Yi1kYXRl
cz48ZGF0ZT5TZXA8L2RhdGU+PC9wdWItZGF0ZXM+PC9kYXRlcz48b3JpZy1wdWI+VmllIHF1b3Rp
ZGllbm5lLCBncm9zc2Vzc2UsIHF1YWxpdGUgZGUgdmllIGFwcmVzIHRyYW5zcGxhbnRhdGlvbiBo
ZXBhdGlxdWUuPC9vcmlnLXB1Yj48aXNibj4wNzU1LTQ5ODIgKFByaW50KSYjeEQ7MDc1NS00OTgy
IChMaW5raW5nKTwvaXNibj48YWNjZXNzaW9uLW51bT4xOTU4Njc1MDwvYWNjZXNzaW9uLW51bT48
dXJscz48cmVsYXRlZC11cmxzPjx1cmw+aHR0cDovL3d3dy5uY2JpLm5sbS5uaWguZ292L3B1Ym1l
ZC8xOTU4Njc1MDwvdXJsPjx1cmw+aHR0cDovL2FjLmVscy1jZG4uY29tL1MwNzU1NDk4MjA5MDAz
MDhYLzEtczIuMC1TMDc1NTQ5ODIwOTAwMzA4WC1tYWluLnBkZj9fdGlkPTRkZjI0MzFhLWM3MDUt
MTFlNC1iODFmLTAwMDAwYWFiMGYyNyZhbXA7YWNkbmF0PTE0MjU5Nzg4MTJfOTY2NTY3ZmY4ZTdl
Yjg0YzRmYTA1MjhhNjE4MjQ1OGE8L3VybD48L3JlbGF0ZWQtdXJscz48L3VybHM+PGVsZWN0cm9u
aWMtcmVzb3VyY2UtbnVtPjEwLjEwMTYvai5scG0uMjAwOS4wNi4wMDM8L2VsZWN0cm9uaWMtcmVz
b3VyY2UtbnVtPjwvcmVjb3JkPjwvQ2l0ZT48L0VuZE5vdGU+AG==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(1, 3, 22)</w:t>
      </w:r>
      <w:r w:rsidR="001B2445" w:rsidRPr="006C1535">
        <w:rPr>
          <w:rFonts w:cs="Times New Roman"/>
          <w:color w:val="000000"/>
          <w:szCs w:val="22"/>
        </w:rPr>
        <w:fldChar w:fldCharType="end"/>
      </w:r>
      <w:r w:rsidR="00407D66">
        <w:rPr>
          <w:rFonts w:cs="Times New Roman"/>
          <w:color w:val="000000"/>
          <w:szCs w:val="22"/>
        </w:rPr>
        <w:t>.</w:t>
      </w:r>
      <w:r w:rsidRPr="006C1535">
        <w:rPr>
          <w:rFonts w:cs="Times New Roman"/>
          <w:color w:val="000000"/>
          <w:szCs w:val="22"/>
        </w:rPr>
        <w:t xml:space="preserve"> Patiënten die hun job hervatten binnen het jaar na </w:t>
      </w:r>
      <w:r w:rsidR="00F2233C">
        <w:rPr>
          <w:rFonts w:cs="Times New Roman"/>
          <w:color w:val="000000"/>
          <w:szCs w:val="22"/>
        </w:rPr>
        <w:t>LTx</w:t>
      </w:r>
      <w:r w:rsidRPr="006C1535">
        <w:rPr>
          <w:rFonts w:cs="Times New Roman"/>
          <w:color w:val="000000"/>
          <w:szCs w:val="22"/>
        </w:rPr>
        <w:t>, rapporteerden een significant hogere QoL met minder emotionele problemen. Werkloze patiënten komen terecht in een negatieve spiraal van minder activiteit en verminderde motivatie, waardoor verminderde fysieke functie en vermin</w:t>
      </w:r>
      <w:r w:rsidR="00407D66">
        <w:rPr>
          <w:rFonts w:cs="Times New Roman"/>
          <w:color w:val="000000"/>
          <w:szCs w:val="22"/>
        </w:rPr>
        <w:t>derde kansen op de arbeidsmarkt</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PEVuZE5vdGU+PENpdGU+PEF1dGhvcj5NYXNhbGE8L0F1dGhvcj48WWVhcj4yMDEyPC9ZZWFyPjxS
ZWNOdW0+MTY8L1JlY051bT48RGlzcGxheVRleHQ+KDEsIDMsIDE2LCAxOSwgMzIpPC9EaXNwbGF5
VGV4dD48cmVjb3JkPjxyZWMtbnVtYmVyPjE2PC9yZWMtbnVtYmVyPjxmb3JlaWduLWtleXM+PGtl
eSBhcHA9IkVOIiBkYi1pZD0iYXIyMHpwdnYxZWZ3d3RlcHZhY3ZlejkycHh3eHRmeDl2dGE5IiB0
aW1lc3RhbXA9IjEzOTM5NDA1NzIiPjE2PC9rZXk+PC9mb3JlaWduLWtleXM+PHJlZi10eXBlIG5h
bWU9IkpvdXJuYWwgQXJ0aWNsZSI+MTc8L3JlZi10eXBlPjxjb250cmlidXRvcnM+PGF1dGhvcnM+
PGF1dGhvcj5NYXNhbGEsIEQuPC9hdXRob3I+PGF1dGhvcj5NYW5ub2NjaSwgQS48L2F1dGhvcj48
YXV0aG9yPlVuaW0sIEIuPC9hdXRob3I+PGF1dGhvcj5EZWwgQ2ltbXV0bywgQS48L2F1dGhvcj48
YXV0aG9yPlR1cmNoZXR0YSwgRi48L2F1dGhvcj48YXV0aG9yPkdhdHRvLCBHLjwvYXV0aG9yPjxh
dXRob3I+U2FudG9ybywgUi48L2F1dGhvcj48YXV0aG9yPkV0dG9ycmUsIEcuIE0uPC9hdXRob3I+
PGF1dGhvcj5Cb2NjaWEsIEEuPC9hdXRob3I+PGF1dGhvcj5MYSBUb3JyZSwgRy48L2F1dGhvcj48
L2F1dGhvcnM+PC9jb250cmlidXRvcnM+PGF1dGgtYWRkcmVzcz5EZXBhcnRtZW50IG9mIEhlYWx0
aCBhbmQgU3BvcnQgU2NpZW5jZXMsIFNhcGllbnphIFVuaXZlcnNpdHkgb2YgUm9tZSwgVW5pdmVy
c2l0eSBvZiBDYXNzaW5vLCBSb21lLCBJdGFseS48L2F1dGgtYWRkcmVzcz48dGl0bGVzPjx0aXRs
ZT5RdWFsaXR5IG9mIGxpZmUgYW5kIHBoeXNpY2FsIGFjdGl2aXR5IGluIGxpdmVyIHRyYW5zcGxh
bnRhdGlvbiBwYXRpZW50czogcmVzdWx0cyBvZiBhIGNhc2UtY29udHJvbCBzdHVkeSBpbiBJdGFs
eTwvdGl0bGU+PHNlY29uZGFyeS10aXRsZT5UcmFuc3BsYW50IFByb2M8L3NlY29uZGFyeS10aXRs
ZT48YWx0LXRpdGxlPlRyYW5zcGxhbnRhdGlvbiBwcm9jZWVkaW5nczwvYWx0LXRpdGxlPjwvdGl0
bGVzPjxhbHQtcGVyaW9kaWNhbD48ZnVsbC10aXRsZT5UcmFuc3BsYW50YXRpb24gUHJvY2VlZGlu
Z3M8L2Z1bGwtdGl0bGU+PC9hbHQtcGVyaW9kaWNhbD48cGFnZXM+MTM0Ni01MDwvcGFnZXM+PHZv
bHVtZT40NDwvdm9sdW1lPjxudW1iZXI+NTwvbnVtYmVyPjxlZGl0aW9uPjIwMTIvMDYvMDY8L2Vk
aXRpb24+PGtleXdvcmRzPjxrZXl3b3JkPkFkdWx0PC9rZXl3b3JkPjxrZXl3b3JkPkFnZWQ8L2tl
eXdvcmQ+PGtleXdvcmQ+Q2FzZS1Db250cm9sIFN0dWRpZXM8L2tleXdvcmQ+PGtleXdvcmQ+Q2hp
LVNxdWFyZSBEaXN0cmlidXRpb248L2tleXdvcmQ+PGtleXdvcmQ+RmVtYWxlPC9rZXl3b3JkPjxr
ZXl3b3JkPkhlYWx0aCBTdGF0dXM8L2tleXdvcmQ+PGtleXdvcmQ+SHVtYW5zPC9rZXl3b3JkPjxr
ZXl3b3JkPkl0YWx5PC9rZXl3b3JkPjxrZXl3b3JkPkxpZmUgU3R5bGU8L2tleXdvcmQ+PGtleXdv
cmQ+TGluZWFyIE1vZGVsczwva2V5d29yZD48a2V5d29yZD4qTGl2ZXIgVHJhbnNwbGFudGF0aW9u
L2FkdmVyc2UgZWZmZWN0czwva2V5d29yZD48a2V5d29yZD5NYWxlPC9rZXl3b3JkPjxrZXl3b3Jk
Pk1pZGRsZSBBZ2VkPC9rZXl3b3JkPjxrZXl3b3JkPipNb3RvciBBY3Rpdml0eTwva2V5d29yZD48
a2V5d29yZD5NdWx0aXZhcmlhdGUgQW5hbHlzaXM8L2tleXdvcmQ+PGtleXdvcmQ+UGF0aWVudCBT
YXRpc2ZhY3Rpb248L2tleXdvcmQ+PGtleXdvcmQ+UGlsb3QgUHJvamVjdHM8L2tleXdvcmQ+PGtl
eXdvcmQ+KlF1YWxpdHkgb2YgTGlmZTwva2V5d29yZD48a2V5d29yZD5RdWVzdGlvbm5haXJlczwv
a2V5d29yZD48a2V5d29yZD5SaXNrIEFzc2Vzc21lbnQ8L2tleXdvcmQ+PGtleXdvcmQ+UmlzayBG
YWN0b3JzPC9rZXl3b3JkPjxrZXl3b3JkPlRpbWUgRmFjdG9yczwva2V5d29yZD48a2V5d29yZD5U
cmVhdG1lbnQgT3V0Y29tZTwva2V5d29yZD48L2tleXdvcmRzPjxkYXRlcz48eWVhcj4yMDEyPC95
ZWFyPjxwdWItZGF0ZXM+PGRhdGU+SnVuPC9kYXRlPjwvcHViLWRhdGVzPjwvZGF0ZXM+PGlzYm4+
MDA0MS0xMzQ1PC9pc2JuPjxhY2Nlc3Npb24tbnVtPjIyNjY0MDEzPC9hY2Nlc3Npb24tbnVtPjx1
cmxzPjxyZWxhdGVkLXVybHM+PHVybD5odHRwOi8vYWMuZWxzLWNkbi5jb20vUzAwNDExMzQ1MTIw
MDMyNDcvMS1zMi4wLVMwMDQxMTM0NTEyMDAzMjQ3LW1haW4ucGRmP190aWQ9NzFmMzJlZjItYTNh
NS0xMWUzLThmYjYtMDAwMDBhYWNiMzYxJmFtcDthY2RuYXQ9MTM5Mzk0MTg1Ml8zMDU4OTY1ZTk1
NzU2ZmU3ZTkxNjg5ZjA2M2IzYzk3NzwvdXJsPjx1cmw+aHR0cDovL2FjLmVscy1jZG4uY29tL1Mw
MDQxMTM0NTEyMDAzMjQ3LzEtczIuMC1TMDA0MTEzNDUxMjAwMzI0Ny1tYWluLnBkZj9fdGlkPTg0
MTBkNWJhLWM3MDUtMTFlNC1iODFmLTAwMDAwYWFiMGYyNyZhbXA7YWNkbmF0PTE0MjU5Nzg5MDNf
OTQ1NDhkNzY2NmQ2NjE1ZGQ4NjYwZTI1ODNiMmJhNTI8L3VybD48L3JlbGF0ZWQtdXJscz48L3Vy
bHM+PGVsZWN0cm9uaWMtcmVzb3VyY2UtbnVtPjEwLjEwMTYvai50cmFuc3Byb2NlZWQuMjAxMi4w
MS4xMjM8L2VsZWN0cm9uaWMtcmVzb3VyY2UtbnVtPjxyZW1vdGUtZGF0YWJhc2UtcHJvdmlkZXI+
TmxtPC9yZW1vdGUtZGF0YWJhc2UtcHJvdmlkZXI+PGxhbmd1YWdlPmVuZzwvbGFuZ3VhZ2U+PC9y
ZWNvcmQ+PC9DaXRlPjxDaXRlPjxBdXRob3I+RHJlbnQ8L0F1dGhvcj48WWVhcj4yMDA5PC9ZZWFy
PjxSZWNOdW0+MjQ8L1JlY051bT48cmVjb3JkPjxyZWMtbnVtYmVyPjI0PC9yZWMtbnVtYmVyPjxm
b3JlaWduLWtleXM+PGtleSBhcHA9IkVOIiBkYi1pZD0iYXIyMHpwdnYxZWZ3d3RlcHZhY3Zlejky
cHh3eHRmeDl2dGE5IiB0aW1lc3RhbXA9IjEzOTM5NDEwMzgiPjI0PC9rZXk+PC9mb3JlaWduLWtl
eXM+PHJlZi10eXBlIG5hbWU9IkpvdXJuYWwgQXJ0aWNsZSI+MTc8L3JlZi10eXBlPjxjb250cmli
dXRvcnM+PGF1dGhvcnM+PGF1dGhvcj5EcmVudCwgRy48L2F1dGhvcj48YXV0aG9yPkRlIEdlZXN0
LCBTLjwvYXV0aG9yPjxhdXRob3I+RG9iYmVscywgRi48L2F1dGhvcj48YXV0aG9yPktsZWliZXVr
ZXIsIEouIEguPC9hdXRob3I+PGF1dGhvcj5IYWFnc21hLCBFLiBCLjwvYXV0aG9yPjwvYXV0aG9y
cz48L2NvbnRyaWJ1dG9ycz48YXV0aC1hZGRyZXNzPkRlcGFydG1lbnRzIG9mIEdhc3Ryb2VudGVy
b2xvZ3kgYW5kIEhlcGF0b2xvZ3ksIFVuaXZlcnNpdHkgTWVkaWNhbCBDZW50cmUgR3JvbmluZ2Vu
LCBVbml2ZXJzaXR5IG9mIEdyb25pbmdlbiwgR3JvbmluZ2VuLCB0aGUgTmV0aGVybGFuZHMuIGcu
ZHJlbnRAaW50LnVtY2cubmw8L2F1dGgtYWRkcmVzcz48dGl0bGVzPjx0aXRsZT5TeW1wdG9tIGV4
cGVyaWVuY2UsIG5vbmFkaGVyZW5jZSBhbmQgcXVhbGl0eSBvZiBsaWZlIGluIGFkdWx0IGxpdmVy
IHRyYW5zcGxhbnQgcmVjaXBpZW50czwvdGl0bGU+PHNlY29uZGFyeS10aXRsZT5OZXRoIEogTWVk
PC9zZWNvbmRhcnktdGl0bGU+PGFsdC10aXRsZT5UaGUgTmV0aGVybGFuZHMgam91cm5hbCBvZiBt
ZWRpY2luZTwvYWx0LXRpdGxlPjwvdGl0bGVzPjxwZXJpb2RpY2FsPjxmdWxsLXRpdGxlPk5ldGgg
SiBNZWQ8L2Z1bGwtdGl0bGU+PGFiYnItMT5UaGUgTmV0aGVybGFuZHMgam91cm5hbCBvZiBtZWRp
Y2luZTwvYWJici0xPjwvcGVyaW9kaWNhbD48YWx0LXBlcmlvZGljYWw+PGZ1bGwtdGl0bGU+TmV0
aCBKIE1lZDwvZnVsbC10aXRsZT48YWJici0xPlRoZSBOZXRoZXJsYW5kcyBqb3VybmFsIG9mIG1l
ZGljaW5lPC9hYmJyLTE+PC9hbHQtcGVyaW9kaWNhbD48cGFnZXM+MTYxLTg8L3BhZ2VzPjx2b2x1
bWU+Njc8L3ZvbHVtZT48bnVtYmVyPjU8L251bWJlcj48ZWRpdGlvbj4yMDA5LzA3LzA4PC9lZGl0
aW9uPjxrZXl3b3Jkcz48a2V5d29yZD5Db21vcmJpZGl0eTwva2V5d29yZD48a2V5d29yZD5GZW1h
bGU8L2tleXdvcmQ+PGtleXdvcmQ+R3JhZnQgUmVqZWN0aW9uL2RydWcgdGhlcmFweS9lcGlkZW1p
b2xvZ3kvcHN5Y2hvbG9neTwva2V5d29yZD48a2V5d29yZD4qSGVhbHRoIEtub3dsZWRnZSwgQXR0
aXR1ZGVzLCBQcmFjdGljZTwva2V5d29yZD48a2V5d29yZD5IZWFsdGggU3RhdHVzPC9rZXl3b3Jk
PjxrZXl3b3JkPkh1bWFuczwva2V5d29yZD48a2V5d29yZD5JbW11bm9zdXBwcmVzc2l2ZSBBZ2Vu
dHMvYWR2ZXJzZSBlZmZlY3RzPC9rZXl3b3JkPjxrZXl3b3JkPkxpdmVyIFRyYW5zcGxhbnRhdGlv
bi8qcHN5Y2hvbG9neTwva2V5d29yZD48a2V5d29yZD5NYWxlPC9rZXl3b3JkPjxrZXl3b3JkPipQ
YXRpZW50IEFjY2VwdGFuY2Ugb2YgSGVhbHRoIENhcmUvcHN5Y2hvbG9neTwva2V5d29yZD48a2V5
d29yZD5QYXRpZW50IENvbXBsaWFuY2UvKnBzeWNob2xvZ3k8L2tleXdvcmQ+PGtleXdvcmQ+KlF1
YWxpdHkgb2YgTGlmZTwva2V5d29yZD48a2V5d29yZD5SaXNrIEZhY3RvcnM8L2tleXdvcmQ+PGtl
eXdvcmQ+VHJlYXRtZW50IE91dGNvbWU8L2tleXdvcmQ+PC9rZXl3b3Jkcz48ZGF0ZXM+PHllYXI+
MjAwOTwveWVhcj48cHViLWRhdGVzPjxkYXRlPk1heTwvZGF0ZT48L3B1Yi1kYXRlcz48L2RhdGVz
Pjxpc2JuPjAzMDAtMjk3NzwvaXNibj48YWNjZXNzaW9uLW51bT4xOTU4MTY2NDwvYWNjZXNzaW9u
LW51bT48dXJscz48L3VybHM+PHJlbW90ZS1kYXRhYmFzZS1wcm92aWRlcj5ObG08L3JlbW90ZS1k
YXRhYmFzZS1wcm92aWRlcj48bGFuZ3VhZ2U+ZW5nPC9sYW5ndWFnZT48L3JlY29yZD48L0NpdGU+
PENpdGU+PEF1dGhvcj5CdXR0PC9BdXRob3I+PFllYXI+MjAxMjwvWWVhcj48UmVjTnVtPjI2PC9S
ZWNOdW0+PHJlY29yZD48cmVjLW51bWJlcj4yNjwvcmVjLW51bWJlcj48Zm9yZWlnbi1rZXlzPjxr
ZXkgYXBwPSJFTiIgZGItaWQ9ImFyMjB6cHZ2MWVmd3d0ZXB2YWN2ZXo5MnB4d3h0Zng5dnRhOSIg
dGltZXN0YW1wPSIxMzkzOTQxMTMyIj4yNjwva2V5PjwvZm9yZWlnbi1rZXlzPjxyZWYtdHlwZSBu
YW1lPSJKb3VybmFsIEFydGljbGUiPjE3PC9yZWYtdHlwZT48Y29udHJpYnV0b3JzPjxhdXRob3Jz
PjxhdXRob3I+QnV0dCwgWi48L2F1dGhvcj48YXV0aG9yPlBhcmlraCwgTi4gRC48L2F1dGhvcj48
YXV0aG9yPlNrYXJvLCBBLiBJLjwvYXV0aG9yPjxhdXRob3I+TGFkbmVyLCBELjwvYXV0aG9yPjxh
dXRob3I+Q2VsbGEsIEQuPC9hdXRob3I+PC9hdXRob3JzPjwvY29udHJpYnV0b3JzPjxhdXRoLWFk
ZHJlc3M+RGVwYXJ0bWVudCBvZiBNZWRpY2FsIFNvY2lhbCBTY2llbmNlcywgRmVpbmJlcmcgU2No
b29sIG9mIE1lZGljaW5lLCBOb3J0aHdlc3Rlcm4gVW5pdmVyc2l0eSwgQ2hpY2FnbywgSWxsaW5v
aXMsIFVTQS4gei1idXR0QG5vcnRod2VzdGVybi5lZHU8L2F1dGgtYWRkcmVzcz48dGl0bGVzPjx0
aXRsZT5RdWFsaXR5IG9mIGxpZmUsIHJpc2sgYXNzZXNzbWVudCwgYW5kIHNhZmV0eSByZXNlYXJj
aCBpbiBsaXZlciB0cmFuc3BsYW50YXRpb246IG5ldyBmcm9udGllcnMgaW4gaGVhbHRoIHNlcnZp
Y2VzIGFuZCBvdXRjb21lcyByZXNlYXJjaDwvdGl0bGU+PHNlY29uZGFyeS10aXRsZT5DdXJyIE9w
aW4gT3JnYW4gVHJhbnNwbGFudDwvc2Vjb25kYXJ5LXRpdGxlPjxhbHQtdGl0bGU+Q3VycmVudCBv
cGluaW9uIGluIG9yZ2FuIHRyYW5zcGxhbnRhdGlvbjwvYWx0LXRpdGxlPjwvdGl0bGVzPjxwZXJp
b2RpY2FsPjxmdWxsLXRpdGxlPkN1cnIgT3BpbiBPcmdhbiBUcmFuc3BsYW50PC9mdWxsLXRpdGxl
PjxhYmJyLTE+Q3VycmVudCBvcGluaW9uIGluIG9yZ2FuIHRyYW5zcGxhbnRhdGlvbjwvYWJici0x
PjwvcGVyaW9kaWNhbD48YWx0LXBlcmlvZGljYWw+PGZ1bGwtdGl0bGU+Q3VyciBPcGluIE9yZ2Fu
IFRyYW5zcGxhbnQ8L2Z1bGwtdGl0bGU+PGFiYnItMT5DdXJyZW50IG9waW5pb24gaW4gb3JnYW4g
dHJhbnNwbGFudGF0aW9uPC9hYmJyLTE+PC9hbHQtcGVyaW9kaWNhbD48cGFnZXM+MjQxLTc8L3Bh
Z2VzPjx2b2x1bWU+MTc8L3ZvbHVtZT48bnVtYmVyPjM8L251bWJlcj48ZWRpdGlvbj4yMDEyLzA0
LzA2PC9lZGl0aW9uPjxrZXl3b3Jkcz48a2V5d29yZD5CaW9tZWRpY2FsIFJlc2VhcmNoPC9rZXl3
b3JkPjxrZXl3b3JkPkh1bWFuczwva2V5d29yZD48a2V5d29yZD5MaXZlciBEaXNlYXNlcy8qc3Vy
Z2VyeTwva2V5d29yZD48a2V5d29yZD4qTGl2ZXIgVHJhbnNwbGFudGF0aW9uL3BzeWNob2xvZ3kv
c3RhdGlzdGljcyAmYW1wOyBudW1lcmljYWwgZGF0YTwva2V5d29yZD48a2V5d29yZD4qTWVkaWNh
bCBFcnJvcnMvZWNvbm9taWNzL3ByZXZlbnRpb24gJmFtcDsgY29udHJvbDwva2V5d29yZD48a2V5
d29yZD5Nb3JiaWRpdHk8L2tleXdvcmQ+PGtleXdvcmQ+T3V0Y29tZSBBc3Nlc3NtZW50IChIZWFs
dGggQ2FyZSk8L2tleXdvcmQ+PGtleXdvcmQ+KlBhdGllbnQgU2FmZXR5PC9rZXl3b3JkPjxrZXl3
b3JkPipRdWFsaXR5IG9mIExpZmUvcHN5Y2hvbG9neTwva2V5d29yZD48a2V5d29yZD5SaXNrIEFz
c2Vzc21lbnQ8L2tleXdvcmQ+PC9rZXl3b3Jkcz48ZGF0ZXM+PHllYXI+MjAxMjwveWVhcj48cHVi
LWRhdGVzPjxkYXRlPkp1bjwvZGF0ZT48L3B1Yi1kYXRlcz48L2RhdGVzPjxpc2JuPjEwODctMjQx
ODwvaXNibj48YWNjZXNzaW9uLW51bT4yMjQ3NjIyNTwvYWNjZXNzaW9uLW51bT48dXJscz48cmVs
YXRlZC11cmxzPjx1cmw+aHR0cDovL2dyYXBoaWNzLnR4Lm92aWQuY29tL292ZnRwZGZzL0ZQRERO
Q0dDR0NETVBIMDAvZnMwNDcvb3ZmdC9saXZlL2d2MDI0LzAwMDc1MjAwLzAwMDc1MjAwLTIwMTIw
NjAwMC0wMDAwNy5wZGY8L3VybD48dXJsPmh0dHA6Ly9ncmFwaGljcy50eC5vdmlkLmNvbS9vdmZ0
cGRmcy9GUERETkNKQ0hHQkJCTzAwL2ZzMDQ3L292ZnQvbGl2ZS9ndjAyNC8wMDA3NTIwMC8wMDA3
NTIwMC0yMDEyMDYwMDAtMDAwMDcucGRmPC91cmw+PC9yZWxhdGVkLXVybHM+PC91cmxzPjxjdXN0
b20yPlBtYzM3NDA5NjI8L2N1c3RvbTI+PGN1c3RvbTY+TmlobXM0OTMyMjM8L2N1c3RvbTY+PGVs
ZWN0cm9uaWMtcmVzb3VyY2UtbnVtPjEwLjEwOTcvTU9ULjBiMDEzZTMyODM1MzY1YzY8L2VsZWN0
cm9uaWMtcmVzb3VyY2UtbnVtPjxyZW1vdGUtZGF0YWJhc2UtcHJvdmlkZXI+TmxtPC9yZW1vdGUt
ZGF0YWJhc2UtcHJvdmlkZXI+PGxhbmd1YWdlPmVuZzwvbGFuZ3VhZ2U+PC9yZWNvcmQ+PC9DaXRl
PjxDaXRlPjxBdXRob3I+R2VuLVNodSBXYW5nPC9BdXRob3I+PFllYXI+MjAxMjwvWWVhcj48UmVj
TnVtPjU8L1JlY051bT48cmVjb3JkPjxyZWMtbnVtYmVyPjU8L3JlYy1udW1iZXI+PGZvcmVpZ24t
a2V5cz48a2V5IGFwcD0iRU4iIGRiLWlkPSJhcjIwenB2djFlZnd3dGVwdmFjdmV6OTJweHd4dGZ4
OXZ0YTkiIHRpbWVzdGFtcD0iMTM4NTk5NDcwNSI+NTwva2V5PjwvZm9yZWlnbi1rZXlzPjxyZWYt
dHlwZSBuYW1lPSJKb3VybmFsIEFydGljbGUiPjE3PC9yZWYtdHlwZT48Y29udHJpYnV0b3JzPjxh
dXRob3JzPjxhdXRob3I+R2VuLVNodSBXYW5nLCBZYW5nIFlhbmcsIEh1YSBMaSwgTmFuIEppYW5n
LCBCaW4tU2hlbmcgRnUsIEhhaSBKaW4sIEppYW4tWHUgWWFuZyBhbmQgR3VpLUh1YSBDaGVuPC9h
dXRob3I+PC9hdXRob3JzPjwvY29udHJpYnV0b3JzPjx0aXRsZXM+PHRpdGxlPkhlYWx0aC1yZWxh
dGVkIHF1YWxpdHkgb2YgbGlmZSBhZnRlciBsaXZlciB0cmFuc3BsYW50YXRpb246IHRoZSBleHBl
cmllbmNlIGZyb20gYSBzaW5nbGUgQ2hpbmVzZSBjZW50ZXImI3hEOzwvdGl0bGU+PHNlY29uZGFy
eS10aXRsZT5IZXBhdG9iaWxpYXJ5IFBhbmNyZWF0IERpcyBJbnQ8L3NlY29uZGFyeS10aXRsZT48
L3RpdGxlcz48cGVyaW9kaWNhbD48ZnVsbC10aXRsZT5IZXBhdG9iaWxpYXJ5IFBhbmNyZWF0IERp
cyBJbnQ8L2Z1bGwtdGl0bGU+PC9wZXJpb2RpY2FsPjxwYWdlcz41PC9wYWdlcz48dm9sdW1lPjEx
PC92b2x1bWU+PG51bWJlcj4zPC9udW1iZXI+PHNlY3Rpb24+MjYyPC9zZWN0aW9uPjxkYXRlcz48
eWVhcj4yMDEyPC95ZWFyPjxwdWItZGF0ZXM+PGRhdGU+MTUgSnVuZSAyMDEyPC9kYXRlPjwvcHVi
LWRhdGVzPjwvZGF0ZXM+PHVybHM+PHJlbGF0ZWQtdXJscz48dXJsPmh0dHA6Ly93d3cuc2NpZW5j
ZWRpcmVjdC5jb20vc2NpZW5jZS9hcnRpY2xlL3BpaS9TMTQ5OTM4NzIxMjYwMTU4MTwvdXJsPjwv
cmVsYXRlZC11cmxzPjwvdXJscz48L3JlY29yZD48L0NpdGU+PENpdGU+PEF1dGhvcj5TYW50b3M8
L0F1dGhvcj48WWVhcj4yMDEyPC9ZZWFyPjxSZWNOdW0+MTU8L1JlY051bT48cmVjb3JkPjxyZWMt
bnVtYmVyPjE1PC9yZWMtbnVtYmVyPjxmb3JlaWduLWtleXM+PGtleSBhcHA9IkVOIiBkYi1pZD0i
YXIyMHpwdnYxZWZ3d3RlcHZhY3ZlejkycHh3eHRmeDl2dGE5IiB0aW1lc3RhbXA9IjEzOTM5NDA1
MjciPjE1PC9rZXk+PC9mb3JlaWduLWtleXM+PHJlZi10eXBlIG5hbWU9IkpvdXJuYWwgQXJ0aWNs
ZSI+MTc8L3JlZi10eXBlPjxjb250cmlidXRvcnM+PGF1dGhvcnM+PGF1dGhvcj5TYW50b3MsIEcu
IEcuPC9hdXRob3I+PGF1dGhvcj5Hb25jYWx2ZXMsIEwuIEMuPC9hdXRob3I+PGF1dGhvcj5CdXp6
bywgTi48L2F1dGhvcj48YXV0aG9yPk1lbmRlcywgVC4gQS48L2F1dGhvcj48YXV0aG9yPkRpYXMs
IFQuIFAuPC9hdXRob3I+PGF1dGhvcj5kYSBTaWx2YSwgUi4gQy48L2F1dGhvcj48YXV0aG9yPmRh
IFNpbHZhLCBSLiBGLjwvYXV0aG9yPjxhdXRob3I+ZGUgRmVsaWNpbywgSC4gQy48L2F1dGhvcj48
YXV0aG9yPlNhbnRvcyBKdW5pb3IsIFIuPC9hdXRob3I+PGF1dGhvcj5NaXlhemFraSwgTS4gQy48
L2F1dGhvcj48L2F1dGhvcnM+PC9jb250cmlidXRvcnM+PGF1dGgtYWRkcmVzcz5GQU1FUlAgTWVk
aWNhbCBTY2hvb2wsIFNQLCBCcmF6aWwuPC9hdXRoLWFkZHJlc3M+PHRpdGxlcz48dGl0bGU+UXVh
bGl0eSBvZiBsaWZlLCBkZXByZXNzaW9uLCBhbmQgcHN5Y2hvc29jaWFsIGNoYXJhY3RlcmlzdGlj
cyBvZiBwYXRpZW50cyBhd2FpdGluZyBsaXZlciB0cmFuc3BsYW50czwvdGl0bGU+PHNlY29uZGFy
eS10aXRsZT5UcmFuc3BsYW50IFByb2M8L3NlY29uZGFyeS10aXRsZT48YWx0LXRpdGxlPlRyYW5z
cGxhbnRhdGlvbiBwcm9jZWVkaW5nczwvYWx0LXRpdGxlPjwvdGl0bGVzPjxhbHQtcGVyaW9kaWNh
bD48ZnVsbC10aXRsZT5UcmFuc3BsYW50YXRpb24gUHJvY2VlZGluZ3M8L2Z1bGwtdGl0bGU+PC9h
bHQtcGVyaW9kaWNhbD48cGFnZXM+MjQxMy01PC9wYWdlcz48dm9sdW1lPjQ0PC92b2x1bWU+PG51
bWJlcj44PC9udW1iZXI+PGVkaXRpb24+MjAxMi8xMC8wMzwvZWRpdGlvbj48a2V5d29yZHM+PGtl
eXdvcmQ+QWRvbGVzY2VudDwva2V5d29yZD48a2V5d29yZD5BZHVsdDwva2V5d29yZD48a2V5d29y
ZD5BZ2VkPC9rZXl3b3JkPjxrZXl3b3JkPkF0dGl0dWRlIHRvIERlYXRoPC9rZXl3b3JkPjxrZXl3
b3JkPkNvc3Qgb2YgSWxsbmVzczwva2V5d29yZD48a2V5d29yZD5EZXByZXNzaW9uL2RpYWdub3Np
cy8qZXRpb2xvZ3kvcHN5Y2hvbG9neTwva2V5d29yZD48a2V5d29yZD5FbXBsb3ltZW50L3BzeWNo
b2xvZ3k8L2tleXdvcmQ+PGtleXdvcmQ+RmVhcjwva2V5d29yZD48a2V5d29yZD5GZW1hbGU8L2tl
eXdvcmQ+PGtleXdvcmQ+SHVtYW5zPC9rZXl3b3JkPjxrZXl3b3JkPkxpdmVyIERpc2Vhc2VzL2Rp
YWdub3Npcy9tb3J0YWxpdHkvcHN5Y2hvbG9neS8qc3VyZ2VyeTwva2V5d29yZD48a2V5d29yZD5M
aXZlciBUcmFuc3BsYW50YXRpb24vYWR2ZXJzZSBlZmZlY3RzL21vcnRhbGl0eS8qcHN5Y2hvbG9n
eTwva2V5d29yZD48a2V5d29yZD5NYWxlPC9rZXl3b3JkPjxrZXl3b3JkPk1hcml0YWwgU3RhdHVz
PC9rZXl3b3JkPjxrZXl3b3JkPipNZW50YWwgSGVhbHRoPC9rZXl3b3JkPjxrZXl3b3JkPk1pZGRs
ZSBBZ2VkPC9rZXl3b3JkPjxrZXl3b3JkPlBhdGllbnQgQ29tcGxpYW5jZTwva2V5d29yZD48a2V5
d29yZD5Qcm9nbm9zaXM8L2tleXdvcmQ+PGtleXdvcmQ+KlF1YWxpdHkgb2YgTGlmZTwva2V5d29y
ZD48a2V5d29yZD5RdWVzdGlvbm5haXJlczwva2V5d29yZD48a2V5d29yZD5SZXRpcmVtZW50L3Bz
eWNob2xvZ3k8L2tleXdvcmQ+PGtleXdvcmQ+KldhaXRpbmcgTGlzdHM8L2tleXdvcmQ+PGtleXdv
cmQ+WW91bmcgQWR1bHQ8L2tleXdvcmQ+PC9rZXl3b3Jkcz48ZGF0ZXM+PHllYXI+MjAxMjwveWVh
cj48cHViLWRhdGVzPjxkYXRlPk9jdDwvZGF0ZT48L3B1Yi1kYXRlcz48L2RhdGVzPjxpc2JuPjAw
NDEtMTM0NTwvaXNibj48YWNjZXNzaW9uLW51bT4yMzAyNjYwOTwvYWNjZXNzaW9uLW51bT48dXJs
cz48cmVsYXRlZC11cmxzPjx1cmw+aHR0cDovL2FjLmVscy1jZG4uY29tL1MwMDQxMTM0NTEyMDA3
NDI3LzEtczIuMC1TMDA0MTEzNDUxMjAwNzQyNy1tYWluLnBkZj9fdGlkPTdhMGU5YjFjLWEzYTUt
MTFlMy05ODQxLTAwMDAwYWFiMGYwMSZhbXA7YWNkbmF0PTEzOTM5NDE4NjZfNzg5N2QxM2M2ZDIy
ZDFkOTc5YzlkZjZhMGFkYTY3OTE8L3VybD48dXJsPmh0dHA6Ly9hYy5lbHMtY2RuLmNvbS9TMDA0
MTEzNDUxMjAwNzQyNy8xLXMyLjAtUzAwNDExMzQ1MTIwMDc0MjctbWFpbi5wZGY/X3RpZD1hMTU1
NDYzOC1jNzA1LTExZTQtODlhNC0wMDAwMGFhYjBmNmImYW1wO2FjZG5hdD0xNDI1OTc4OTUyXzVh
OGQ5YzQ1ZTFmZDdhN2E0Mzk4OTEzNDBkYjc3NmIzPC91cmw+PC9yZWxhdGVkLXVybHM+PC91cmxz
PjxlbGVjdHJvbmljLXJlc291cmNlLW51bT4xMC4xMDE2L2oudHJhbnNwcm9jZWVkLjIwMTIuMDcu
MDQ2PC9lbGVjdHJvbmljLXJlc291cmNlLW51bT48cmVtb3RlLWRhdGFiYXNlLXByb3ZpZGVyPk5s
bTwvcmVtb3RlLWRhdGFiYXNlLXByb3ZpZGVyPjxsYW5ndWFnZT5lbmc8L2xhbmd1YWdlPjwvcmVj
b3JkPjwvQ2l0ZT48L0VuZE5vdGU+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PEVuZE5vdGU+PENpdGU+PEF1dGhvcj5NYXNhbGE8L0F1dGhvcj48WWVhcj4yMDEyPC9ZZWFyPjxS
ZWNOdW0+MTY8L1JlY051bT48RGlzcGxheVRleHQ+KDEsIDMsIDE2LCAxOSwgMzIpPC9EaXNwbGF5
VGV4dD48cmVjb3JkPjxyZWMtbnVtYmVyPjE2PC9yZWMtbnVtYmVyPjxmb3JlaWduLWtleXM+PGtl
eSBhcHA9IkVOIiBkYi1pZD0iYXIyMHpwdnYxZWZ3d3RlcHZhY3ZlejkycHh3eHRmeDl2dGE5IiB0
aW1lc3RhbXA9IjEzOTM5NDA1NzIiPjE2PC9rZXk+PC9mb3JlaWduLWtleXM+PHJlZi10eXBlIG5h
bWU9IkpvdXJuYWwgQXJ0aWNsZSI+MTc8L3JlZi10eXBlPjxjb250cmlidXRvcnM+PGF1dGhvcnM+
PGF1dGhvcj5NYXNhbGEsIEQuPC9hdXRob3I+PGF1dGhvcj5NYW5ub2NjaSwgQS48L2F1dGhvcj48
YXV0aG9yPlVuaW0sIEIuPC9hdXRob3I+PGF1dGhvcj5EZWwgQ2ltbXV0bywgQS48L2F1dGhvcj48
YXV0aG9yPlR1cmNoZXR0YSwgRi48L2F1dGhvcj48YXV0aG9yPkdhdHRvLCBHLjwvYXV0aG9yPjxh
dXRob3I+U2FudG9ybywgUi48L2F1dGhvcj48YXV0aG9yPkV0dG9ycmUsIEcuIE0uPC9hdXRob3I+
PGF1dGhvcj5Cb2NjaWEsIEEuPC9hdXRob3I+PGF1dGhvcj5MYSBUb3JyZSwgRy48L2F1dGhvcj48
L2F1dGhvcnM+PC9jb250cmlidXRvcnM+PGF1dGgtYWRkcmVzcz5EZXBhcnRtZW50IG9mIEhlYWx0
aCBhbmQgU3BvcnQgU2NpZW5jZXMsIFNhcGllbnphIFVuaXZlcnNpdHkgb2YgUm9tZSwgVW5pdmVy
c2l0eSBvZiBDYXNzaW5vLCBSb21lLCBJdGFseS48L2F1dGgtYWRkcmVzcz48dGl0bGVzPjx0aXRs
ZT5RdWFsaXR5IG9mIGxpZmUgYW5kIHBoeXNpY2FsIGFjdGl2aXR5IGluIGxpdmVyIHRyYW5zcGxh
bnRhdGlvbiBwYXRpZW50czogcmVzdWx0cyBvZiBhIGNhc2UtY29udHJvbCBzdHVkeSBpbiBJdGFs
eTwvdGl0bGU+PHNlY29uZGFyeS10aXRsZT5UcmFuc3BsYW50IFByb2M8L3NlY29uZGFyeS10aXRs
ZT48YWx0LXRpdGxlPlRyYW5zcGxhbnRhdGlvbiBwcm9jZWVkaW5nczwvYWx0LXRpdGxlPjwvdGl0
bGVzPjxhbHQtcGVyaW9kaWNhbD48ZnVsbC10aXRsZT5UcmFuc3BsYW50YXRpb24gUHJvY2VlZGlu
Z3M8L2Z1bGwtdGl0bGU+PC9hbHQtcGVyaW9kaWNhbD48cGFnZXM+MTM0Ni01MDwvcGFnZXM+PHZv
bHVtZT40NDwvdm9sdW1lPjxudW1iZXI+NTwvbnVtYmVyPjxlZGl0aW9uPjIwMTIvMDYvMDY8L2Vk
aXRpb24+PGtleXdvcmRzPjxrZXl3b3JkPkFkdWx0PC9rZXl3b3JkPjxrZXl3b3JkPkFnZWQ8L2tl
eXdvcmQ+PGtleXdvcmQ+Q2FzZS1Db250cm9sIFN0dWRpZXM8L2tleXdvcmQ+PGtleXdvcmQ+Q2hp
LVNxdWFyZSBEaXN0cmlidXRpb248L2tleXdvcmQ+PGtleXdvcmQ+RmVtYWxlPC9rZXl3b3JkPjxr
ZXl3b3JkPkhlYWx0aCBTdGF0dXM8L2tleXdvcmQ+PGtleXdvcmQ+SHVtYW5zPC9rZXl3b3JkPjxr
ZXl3b3JkPkl0YWx5PC9rZXl3b3JkPjxrZXl3b3JkPkxpZmUgU3R5bGU8L2tleXdvcmQ+PGtleXdv
cmQ+TGluZWFyIE1vZGVsczwva2V5d29yZD48a2V5d29yZD4qTGl2ZXIgVHJhbnNwbGFudGF0aW9u
L2FkdmVyc2UgZWZmZWN0czwva2V5d29yZD48a2V5d29yZD5NYWxlPC9rZXl3b3JkPjxrZXl3b3Jk
Pk1pZGRsZSBBZ2VkPC9rZXl3b3JkPjxrZXl3b3JkPipNb3RvciBBY3Rpdml0eTwva2V5d29yZD48
a2V5d29yZD5NdWx0aXZhcmlhdGUgQW5hbHlzaXM8L2tleXdvcmQ+PGtleXdvcmQ+UGF0aWVudCBT
YXRpc2ZhY3Rpb248L2tleXdvcmQ+PGtleXdvcmQ+UGlsb3QgUHJvamVjdHM8L2tleXdvcmQ+PGtl
eXdvcmQ+KlF1YWxpdHkgb2YgTGlmZTwva2V5d29yZD48a2V5d29yZD5RdWVzdGlvbm5haXJlczwv
a2V5d29yZD48a2V5d29yZD5SaXNrIEFzc2Vzc21lbnQ8L2tleXdvcmQ+PGtleXdvcmQ+UmlzayBG
YWN0b3JzPC9rZXl3b3JkPjxrZXl3b3JkPlRpbWUgRmFjdG9yczwva2V5d29yZD48a2V5d29yZD5U
cmVhdG1lbnQgT3V0Y29tZTwva2V5d29yZD48L2tleXdvcmRzPjxkYXRlcz48eWVhcj4yMDEyPC95
ZWFyPjxwdWItZGF0ZXM+PGRhdGU+SnVuPC9kYXRlPjwvcHViLWRhdGVzPjwvZGF0ZXM+PGlzYm4+
MDA0MS0xMzQ1PC9pc2JuPjxhY2Nlc3Npb24tbnVtPjIyNjY0MDEzPC9hY2Nlc3Npb24tbnVtPjx1
cmxzPjxyZWxhdGVkLXVybHM+PHVybD5odHRwOi8vYWMuZWxzLWNkbi5jb20vUzAwNDExMzQ1MTIw
MDMyNDcvMS1zMi4wLVMwMDQxMTM0NTEyMDAzMjQ3LW1haW4ucGRmP190aWQ9NzFmMzJlZjItYTNh
NS0xMWUzLThmYjYtMDAwMDBhYWNiMzYxJmFtcDthY2RuYXQ9MTM5Mzk0MTg1Ml8zMDU4OTY1ZTk1
NzU2ZmU3ZTkxNjg5ZjA2M2IzYzk3NzwvdXJsPjx1cmw+aHR0cDovL2FjLmVscy1jZG4uY29tL1Mw
MDQxMTM0NTEyMDAzMjQ3LzEtczIuMC1TMDA0MTEzNDUxMjAwMzI0Ny1tYWluLnBkZj9fdGlkPTg0
MTBkNWJhLWM3MDUtMTFlNC1iODFmLTAwMDAwYWFiMGYyNyZhbXA7YWNkbmF0PTE0MjU5Nzg5MDNf
OTQ1NDhkNzY2NmQ2NjE1ZGQ4NjYwZTI1ODNiMmJhNTI8L3VybD48L3JlbGF0ZWQtdXJscz48L3Vy
bHM+PGVsZWN0cm9uaWMtcmVzb3VyY2UtbnVtPjEwLjEwMTYvai50cmFuc3Byb2NlZWQuMjAxMi4w
MS4xMjM8L2VsZWN0cm9uaWMtcmVzb3VyY2UtbnVtPjxyZW1vdGUtZGF0YWJhc2UtcHJvdmlkZXI+
TmxtPC9yZW1vdGUtZGF0YWJhc2UtcHJvdmlkZXI+PGxhbmd1YWdlPmVuZzwvbGFuZ3VhZ2U+PC9y
ZWNvcmQ+PC9DaXRlPjxDaXRlPjxBdXRob3I+RHJlbnQ8L0F1dGhvcj48WWVhcj4yMDA5PC9ZZWFy
PjxSZWNOdW0+MjQ8L1JlY051bT48cmVjb3JkPjxyZWMtbnVtYmVyPjI0PC9yZWMtbnVtYmVyPjxm
b3JlaWduLWtleXM+PGtleSBhcHA9IkVOIiBkYi1pZD0iYXIyMHpwdnYxZWZ3d3RlcHZhY3Zlejky
cHh3eHRmeDl2dGE5IiB0aW1lc3RhbXA9IjEzOTM5NDEwMzgiPjI0PC9rZXk+PC9mb3JlaWduLWtl
eXM+PHJlZi10eXBlIG5hbWU9IkpvdXJuYWwgQXJ0aWNsZSI+MTc8L3JlZi10eXBlPjxjb250cmli
dXRvcnM+PGF1dGhvcnM+PGF1dGhvcj5EcmVudCwgRy48L2F1dGhvcj48YXV0aG9yPkRlIEdlZXN0
LCBTLjwvYXV0aG9yPjxhdXRob3I+RG9iYmVscywgRi48L2F1dGhvcj48YXV0aG9yPktsZWliZXVr
ZXIsIEouIEguPC9hdXRob3I+PGF1dGhvcj5IYWFnc21hLCBFLiBCLjwvYXV0aG9yPjwvYXV0aG9y
cz48L2NvbnRyaWJ1dG9ycz48YXV0aC1hZGRyZXNzPkRlcGFydG1lbnRzIG9mIEdhc3Ryb2VudGVy
b2xvZ3kgYW5kIEhlcGF0b2xvZ3ksIFVuaXZlcnNpdHkgTWVkaWNhbCBDZW50cmUgR3JvbmluZ2Vu
LCBVbml2ZXJzaXR5IG9mIEdyb25pbmdlbiwgR3JvbmluZ2VuLCB0aGUgTmV0aGVybGFuZHMuIGcu
ZHJlbnRAaW50LnVtY2cubmw8L2F1dGgtYWRkcmVzcz48dGl0bGVzPjx0aXRsZT5TeW1wdG9tIGV4
cGVyaWVuY2UsIG5vbmFkaGVyZW5jZSBhbmQgcXVhbGl0eSBvZiBsaWZlIGluIGFkdWx0IGxpdmVy
IHRyYW5zcGxhbnQgcmVjaXBpZW50czwvdGl0bGU+PHNlY29uZGFyeS10aXRsZT5OZXRoIEogTWVk
PC9zZWNvbmRhcnktdGl0bGU+PGFsdC10aXRsZT5UaGUgTmV0aGVybGFuZHMgam91cm5hbCBvZiBt
ZWRpY2luZTwvYWx0LXRpdGxlPjwvdGl0bGVzPjxwZXJpb2RpY2FsPjxmdWxsLXRpdGxlPk5ldGgg
SiBNZWQ8L2Z1bGwtdGl0bGU+PGFiYnItMT5UaGUgTmV0aGVybGFuZHMgam91cm5hbCBvZiBtZWRp
Y2luZTwvYWJici0xPjwvcGVyaW9kaWNhbD48YWx0LXBlcmlvZGljYWw+PGZ1bGwtdGl0bGU+TmV0
aCBKIE1lZDwvZnVsbC10aXRsZT48YWJici0xPlRoZSBOZXRoZXJsYW5kcyBqb3VybmFsIG9mIG1l
ZGljaW5lPC9hYmJyLTE+PC9hbHQtcGVyaW9kaWNhbD48cGFnZXM+MTYxLTg8L3BhZ2VzPjx2b2x1
bWU+Njc8L3ZvbHVtZT48bnVtYmVyPjU8L251bWJlcj48ZWRpdGlvbj4yMDA5LzA3LzA4PC9lZGl0
aW9uPjxrZXl3b3Jkcz48a2V5d29yZD5Db21vcmJpZGl0eTwva2V5d29yZD48a2V5d29yZD5GZW1h
bGU8L2tleXdvcmQ+PGtleXdvcmQ+R3JhZnQgUmVqZWN0aW9uL2RydWcgdGhlcmFweS9lcGlkZW1p
b2xvZ3kvcHN5Y2hvbG9neTwva2V5d29yZD48a2V5d29yZD4qSGVhbHRoIEtub3dsZWRnZSwgQXR0
aXR1ZGVzLCBQcmFjdGljZTwva2V5d29yZD48a2V5d29yZD5IZWFsdGggU3RhdHVzPC9rZXl3b3Jk
PjxrZXl3b3JkPkh1bWFuczwva2V5d29yZD48a2V5d29yZD5JbW11bm9zdXBwcmVzc2l2ZSBBZ2Vu
dHMvYWR2ZXJzZSBlZmZlY3RzPC9rZXl3b3JkPjxrZXl3b3JkPkxpdmVyIFRyYW5zcGxhbnRhdGlv
bi8qcHN5Y2hvbG9neTwva2V5d29yZD48a2V5d29yZD5NYWxlPC9rZXl3b3JkPjxrZXl3b3JkPipQ
YXRpZW50IEFjY2VwdGFuY2Ugb2YgSGVhbHRoIENhcmUvcHN5Y2hvbG9neTwva2V5d29yZD48a2V5
d29yZD5QYXRpZW50IENvbXBsaWFuY2UvKnBzeWNob2xvZ3k8L2tleXdvcmQ+PGtleXdvcmQ+KlF1
YWxpdHkgb2YgTGlmZTwva2V5d29yZD48a2V5d29yZD5SaXNrIEZhY3RvcnM8L2tleXdvcmQ+PGtl
eXdvcmQ+VHJlYXRtZW50IE91dGNvbWU8L2tleXdvcmQ+PC9rZXl3b3Jkcz48ZGF0ZXM+PHllYXI+
MjAwOTwveWVhcj48cHViLWRhdGVzPjxkYXRlPk1heTwvZGF0ZT48L3B1Yi1kYXRlcz48L2RhdGVz
Pjxpc2JuPjAzMDAtMjk3NzwvaXNibj48YWNjZXNzaW9uLW51bT4xOTU4MTY2NDwvYWNjZXNzaW9u
LW51bT48dXJscz48L3VybHM+PHJlbW90ZS1kYXRhYmFzZS1wcm92aWRlcj5ObG08L3JlbW90ZS1k
YXRhYmFzZS1wcm92aWRlcj48bGFuZ3VhZ2U+ZW5nPC9sYW5ndWFnZT48L3JlY29yZD48L0NpdGU+
PENpdGU+PEF1dGhvcj5CdXR0PC9BdXRob3I+PFllYXI+MjAxMjwvWWVhcj48UmVjTnVtPjI2PC9S
ZWNOdW0+PHJlY29yZD48cmVjLW51bWJlcj4yNjwvcmVjLW51bWJlcj48Zm9yZWlnbi1rZXlzPjxr
ZXkgYXBwPSJFTiIgZGItaWQ9ImFyMjB6cHZ2MWVmd3d0ZXB2YWN2ZXo5MnB4d3h0Zng5dnRhOSIg
dGltZXN0YW1wPSIxMzkzOTQxMTMyIj4yNjwva2V5PjwvZm9yZWlnbi1rZXlzPjxyZWYtdHlwZSBu
YW1lPSJKb3VybmFsIEFydGljbGUiPjE3PC9yZWYtdHlwZT48Y29udHJpYnV0b3JzPjxhdXRob3Jz
PjxhdXRob3I+QnV0dCwgWi48L2F1dGhvcj48YXV0aG9yPlBhcmlraCwgTi4gRC48L2F1dGhvcj48
YXV0aG9yPlNrYXJvLCBBLiBJLjwvYXV0aG9yPjxhdXRob3I+TGFkbmVyLCBELjwvYXV0aG9yPjxh
dXRob3I+Q2VsbGEsIEQuPC9hdXRob3I+PC9hdXRob3JzPjwvY29udHJpYnV0b3JzPjxhdXRoLWFk
ZHJlc3M+RGVwYXJ0bWVudCBvZiBNZWRpY2FsIFNvY2lhbCBTY2llbmNlcywgRmVpbmJlcmcgU2No
b29sIG9mIE1lZGljaW5lLCBOb3J0aHdlc3Rlcm4gVW5pdmVyc2l0eSwgQ2hpY2FnbywgSWxsaW5v
aXMsIFVTQS4gei1idXR0QG5vcnRod2VzdGVybi5lZHU8L2F1dGgtYWRkcmVzcz48dGl0bGVzPjx0
aXRsZT5RdWFsaXR5IG9mIGxpZmUsIHJpc2sgYXNzZXNzbWVudCwgYW5kIHNhZmV0eSByZXNlYXJj
aCBpbiBsaXZlciB0cmFuc3BsYW50YXRpb246IG5ldyBmcm9udGllcnMgaW4gaGVhbHRoIHNlcnZp
Y2VzIGFuZCBvdXRjb21lcyByZXNlYXJjaDwvdGl0bGU+PHNlY29uZGFyeS10aXRsZT5DdXJyIE9w
aW4gT3JnYW4gVHJhbnNwbGFudDwvc2Vjb25kYXJ5LXRpdGxlPjxhbHQtdGl0bGU+Q3VycmVudCBv
cGluaW9uIGluIG9yZ2FuIHRyYW5zcGxhbnRhdGlvbjwvYWx0LXRpdGxlPjwvdGl0bGVzPjxwZXJp
b2RpY2FsPjxmdWxsLXRpdGxlPkN1cnIgT3BpbiBPcmdhbiBUcmFuc3BsYW50PC9mdWxsLXRpdGxl
PjxhYmJyLTE+Q3VycmVudCBvcGluaW9uIGluIG9yZ2FuIHRyYW5zcGxhbnRhdGlvbjwvYWJici0x
PjwvcGVyaW9kaWNhbD48YWx0LXBlcmlvZGljYWw+PGZ1bGwtdGl0bGU+Q3VyciBPcGluIE9yZ2Fu
IFRyYW5zcGxhbnQ8L2Z1bGwtdGl0bGU+PGFiYnItMT5DdXJyZW50IG9waW5pb24gaW4gb3JnYW4g
dHJhbnNwbGFudGF0aW9uPC9hYmJyLTE+PC9hbHQtcGVyaW9kaWNhbD48cGFnZXM+MjQxLTc8L3Bh
Z2VzPjx2b2x1bWU+MTc8L3ZvbHVtZT48bnVtYmVyPjM8L251bWJlcj48ZWRpdGlvbj4yMDEyLzA0
LzA2PC9lZGl0aW9uPjxrZXl3b3Jkcz48a2V5d29yZD5CaW9tZWRpY2FsIFJlc2VhcmNoPC9rZXl3
b3JkPjxrZXl3b3JkPkh1bWFuczwva2V5d29yZD48a2V5d29yZD5MaXZlciBEaXNlYXNlcy8qc3Vy
Z2VyeTwva2V5d29yZD48a2V5d29yZD4qTGl2ZXIgVHJhbnNwbGFudGF0aW9uL3BzeWNob2xvZ3kv
c3RhdGlzdGljcyAmYW1wOyBudW1lcmljYWwgZGF0YTwva2V5d29yZD48a2V5d29yZD4qTWVkaWNh
bCBFcnJvcnMvZWNvbm9taWNzL3ByZXZlbnRpb24gJmFtcDsgY29udHJvbDwva2V5d29yZD48a2V5
d29yZD5Nb3JiaWRpdHk8L2tleXdvcmQ+PGtleXdvcmQ+T3V0Y29tZSBBc3Nlc3NtZW50IChIZWFs
dGggQ2FyZSk8L2tleXdvcmQ+PGtleXdvcmQ+KlBhdGllbnQgU2FmZXR5PC9rZXl3b3JkPjxrZXl3
b3JkPipRdWFsaXR5IG9mIExpZmUvcHN5Y2hvbG9neTwva2V5d29yZD48a2V5d29yZD5SaXNrIEFz
c2Vzc21lbnQ8L2tleXdvcmQ+PC9rZXl3b3Jkcz48ZGF0ZXM+PHllYXI+MjAxMjwveWVhcj48cHVi
LWRhdGVzPjxkYXRlPkp1bjwvZGF0ZT48L3B1Yi1kYXRlcz48L2RhdGVzPjxpc2JuPjEwODctMjQx
ODwvaXNibj48YWNjZXNzaW9uLW51bT4yMjQ3NjIyNTwvYWNjZXNzaW9uLW51bT48dXJscz48cmVs
YXRlZC11cmxzPjx1cmw+aHR0cDovL2dyYXBoaWNzLnR4Lm92aWQuY29tL292ZnRwZGZzL0ZQRERO
Q0dDR0NETVBIMDAvZnMwNDcvb3ZmdC9saXZlL2d2MDI0LzAwMDc1MjAwLzAwMDc1MjAwLTIwMTIw
NjAwMC0wMDAwNy5wZGY8L3VybD48dXJsPmh0dHA6Ly9ncmFwaGljcy50eC5vdmlkLmNvbS9vdmZ0
cGRmcy9GUERETkNKQ0hHQkJCTzAwL2ZzMDQ3L292ZnQvbGl2ZS9ndjAyNC8wMDA3NTIwMC8wMDA3
NTIwMC0yMDEyMDYwMDAtMDAwMDcucGRmPC91cmw+PC9yZWxhdGVkLXVybHM+PC91cmxzPjxjdXN0
b20yPlBtYzM3NDA5NjI8L2N1c3RvbTI+PGN1c3RvbTY+TmlobXM0OTMyMjM8L2N1c3RvbTY+PGVs
ZWN0cm9uaWMtcmVzb3VyY2UtbnVtPjEwLjEwOTcvTU9ULjBiMDEzZTMyODM1MzY1YzY8L2VsZWN0
cm9uaWMtcmVzb3VyY2UtbnVtPjxyZW1vdGUtZGF0YWJhc2UtcHJvdmlkZXI+TmxtPC9yZW1vdGUt
ZGF0YWJhc2UtcHJvdmlkZXI+PGxhbmd1YWdlPmVuZzwvbGFuZ3VhZ2U+PC9yZWNvcmQ+PC9DaXRl
PjxDaXRlPjxBdXRob3I+R2VuLVNodSBXYW5nPC9BdXRob3I+PFllYXI+MjAxMjwvWWVhcj48UmVj
TnVtPjU8L1JlY051bT48cmVjb3JkPjxyZWMtbnVtYmVyPjU8L3JlYy1udW1iZXI+PGZvcmVpZ24t
a2V5cz48a2V5IGFwcD0iRU4iIGRiLWlkPSJhcjIwenB2djFlZnd3dGVwdmFjdmV6OTJweHd4dGZ4
OXZ0YTkiIHRpbWVzdGFtcD0iMTM4NTk5NDcwNSI+NTwva2V5PjwvZm9yZWlnbi1rZXlzPjxyZWYt
dHlwZSBuYW1lPSJKb3VybmFsIEFydGljbGUiPjE3PC9yZWYtdHlwZT48Y29udHJpYnV0b3JzPjxh
dXRob3JzPjxhdXRob3I+R2VuLVNodSBXYW5nLCBZYW5nIFlhbmcsIEh1YSBMaSwgTmFuIEppYW5n
LCBCaW4tU2hlbmcgRnUsIEhhaSBKaW4sIEppYW4tWHUgWWFuZyBhbmQgR3VpLUh1YSBDaGVuPC9h
dXRob3I+PC9hdXRob3JzPjwvY29udHJpYnV0b3JzPjx0aXRsZXM+PHRpdGxlPkhlYWx0aC1yZWxh
dGVkIHF1YWxpdHkgb2YgbGlmZSBhZnRlciBsaXZlciB0cmFuc3BsYW50YXRpb246IHRoZSBleHBl
cmllbmNlIGZyb20gYSBzaW5nbGUgQ2hpbmVzZSBjZW50ZXImI3hEOzwvdGl0bGU+PHNlY29uZGFy
eS10aXRsZT5IZXBhdG9iaWxpYXJ5IFBhbmNyZWF0IERpcyBJbnQ8L3NlY29uZGFyeS10aXRsZT48
L3RpdGxlcz48cGVyaW9kaWNhbD48ZnVsbC10aXRsZT5IZXBhdG9iaWxpYXJ5IFBhbmNyZWF0IERp
cyBJbnQ8L2Z1bGwtdGl0bGU+PC9wZXJpb2RpY2FsPjxwYWdlcz41PC9wYWdlcz48dm9sdW1lPjEx
PC92b2x1bWU+PG51bWJlcj4zPC9udW1iZXI+PHNlY3Rpb24+MjYyPC9zZWN0aW9uPjxkYXRlcz48
eWVhcj4yMDEyPC95ZWFyPjxwdWItZGF0ZXM+PGRhdGU+MTUgSnVuZSAyMDEyPC9kYXRlPjwvcHVi
LWRhdGVzPjwvZGF0ZXM+PHVybHM+PHJlbGF0ZWQtdXJscz48dXJsPmh0dHA6Ly93d3cuc2NpZW5j
ZWRpcmVjdC5jb20vc2NpZW5jZS9hcnRpY2xlL3BpaS9TMTQ5OTM4NzIxMjYwMTU4MTwvdXJsPjwv
cmVsYXRlZC11cmxzPjwvdXJscz48L3JlY29yZD48L0NpdGU+PENpdGU+PEF1dGhvcj5TYW50b3M8
L0F1dGhvcj48WWVhcj4yMDEyPC9ZZWFyPjxSZWNOdW0+MTU8L1JlY051bT48cmVjb3JkPjxyZWMt
bnVtYmVyPjE1PC9yZWMtbnVtYmVyPjxmb3JlaWduLWtleXM+PGtleSBhcHA9IkVOIiBkYi1pZD0i
YXIyMHpwdnYxZWZ3d3RlcHZhY3ZlejkycHh3eHRmeDl2dGE5IiB0aW1lc3RhbXA9IjEzOTM5NDA1
MjciPjE1PC9rZXk+PC9mb3JlaWduLWtleXM+PHJlZi10eXBlIG5hbWU9IkpvdXJuYWwgQXJ0aWNs
ZSI+MTc8L3JlZi10eXBlPjxjb250cmlidXRvcnM+PGF1dGhvcnM+PGF1dGhvcj5TYW50b3MsIEcu
IEcuPC9hdXRob3I+PGF1dGhvcj5Hb25jYWx2ZXMsIEwuIEMuPC9hdXRob3I+PGF1dGhvcj5CdXp6
bywgTi48L2F1dGhvcj48YXV0aG9yPk1lbmRlcywgVC4gQS48L2F1dGhvcj48YXV0aG9yPkRpYXMs
IFQuIFAuPC9hdXRob3I+PGF1dGhvcj5kYSBTaWx2YSwgUi4gQy48L2F1dGhvcj48YXV0aG9yPmRh
IFNpbHZhLCBSLiBGLjwvYXV0aG9yPjxhdXRob3I+ZGUgRmVsaWNpbywgSC4gQy48L2F1dGhvcj48
YXV0aG9yPlNhbnRvcyBKdW5pb3IsIFIuPC9hdXRob3I+PGF1dGhvcj5NaXlhemFraSwgTS4gQy48
L2F1dGhvcj48L2F1dGhvcnM+PC9jb250cmlidXRvcnM+PGF1dGgtYWRkcmVzcz5GQU1FUlAgTWVk
aWNhbCBTY2hvb2wsIFNQLCBCcmF6aWwuPC9hdXRoLWFkZHJlc3M+PHRpdGxlcz48dGl0bGU+UXVh
bGl0eSBvZiBsaWZlLCBkZXByZXNzaW9uLCBhbmQgcHN5Y2hvc29jaWFsIGNoYXJhY3RlcmlzdGlj
cyBvZiBwYXRpZW50cyBhd2FpdGluZyBsaXZlciB0cmFuc3BsYW50czwvdGl0bGU+PHNlY29uZGFy
eS10aXRsZT5UcmFuc3BsYW50IFByb2M8L3NlY29uZGFyeS10aXRsZT48YWx0LXRpdGxlPlRyYW5z
cGxhbnRhdGlvbiBwcm9jZWVkaW5nczwvYWx0LXRpdGxlPjwvdGl0bGVzPjxhbHQtcGVyaW9kaWNh
bD48ZnVsbC10aXRsZT5UcmFuc3BsYW50YXRpb24gUHJvY2VlZGluZ3M8L2Z1bGwtdGl0bGU+PC9h
bHQtcGVyaW9kaWNhbD48cGFnZXM+MjQxMy01PC9wYWdlcz48dm9sdW1lPjQ0PC92b2x1bWU+PG51
bWJlcj44PC9udW1iZXI+PGVkaXRpb24+MjAxMi8xMC8wMzwvZWRpdGlvbj48a2V5d29yZHM+PGtl
eXdvcmQ+QWRvbGVzY2VudDwva2V5d29yZD48a2V5d29yZD5BZHVsdDwva2V5d29yZD48a2V5d29y
ZD5BZ2VkPC9rZXl3b3JkPjxrZXl3b3JkPkF0dGl0dWRlIHRvIERlYXRoPC9rZXl3b3JkPjxrZXl3
b3JkPkNvc3Qgb2YgSWxsbmVzczwva2V5d29yZD48a2V5d29yZD5EZXByZXNzaW9uL2RpYWdub3Np
cy8qZXRpb2xvZ3kvcHN5Y2hvbG9neTwva2V5d29yZD48a2V5d29yZD5FbXBsb3ltZW50L3BzeWNo
b2xvZ3k8L2tleXdvcmQ+PGtleXdvcmQ+RmVhcjwva2V5d29yZD48a2V5d29yZD5GZW1hbGU8L2tl
eXdvcmQ+PGtleXdvcmQ+SHVtYW5zPC9rZXl3b3JkPjxrZXl3b3JkPkxpdmVyIERpc2Vhc2VzL2Rp
YWdub3Npcy9tb3J0YWxpdHkvcHN5Y2hvbG9neS8qc3VyZ2VyeTwva2V5d29yZD48a2V5d29yZD5M
aXZlciBUcmFuc3BsYW50YXRpb24vYWR2ZXJzZSBlZmZlY3RzL21vcnRhbGl0eS8qcHN5Y2hvbG9n
eTwva2V5d29yZD48a2V5d29yZD5NYWxlPC9rZXl3b3JkPjxrZXl3b3JkPk1hcml0YWwgU3RhdHVz
PC9rZXl3b3JkPjxrZXl3b3JkPipNZW50YWwgSGVhbHRoPC9rZXl3b3JkPjxrZXl3b3JkPk1pZGRs
ZSBBZ2VkPC9rZXl3b3JkPjxrZXl3b3JkPlBhdGllbnQgQ29tcGxpYW5jZTwva2V5d29yZD48a2V5
d29yZD5Qcm9nbm9zaXM8L2tleXdvcmQ+PGtleXdvcmQ+KlF1YWxpdHkgb2YgTGlmZTwva2V5d29y
ZD48a2V5d29yZD5RdWVzdGlvbm5haXJlczwva2V5d29yZD48a2V5d29yZD5SZXRpcmVtZW50L3Bz
eWNob2xvZ3k8L2tleXdvcmQ+PGtleXdvcmQ+KldhaXRpbmcgTGlzdHM8L2tleXdvcmQ+PGtleXdv
cmQ+WW91bmcgQWR1bHQ8L2tleXdvcmQ+PC9rZXl3b3Jkcz48ZGF0ZXM+PHllYXI+MjAxMjwveWVh
cj48cHViLWRhdGVzPjxkYXRlPk9jdDwvZGF0ZT48L3B1Yi1kYXRlcz48L2RhdGVzPjxpc2JuPjAw
NDEtMTM0NTwvaXNibj48YWNjZXNzaW9uLW51bT4yMzAyNjYwOTwvYWNjZXNzaW9uLW51bT48dXJs
cz48cmVsYXRlZC11cmxzPjx1cmw+aHR0cDovL2FjLmVscy1jZG4uY29tL1MwMDQxMTM0NTEyMDA3
NDI3LzEtczIuMC1TMDA0MTEzNDUxMjAwNzQyNy1tYWluLnBkZj9fdGlkPTdhMGU5YjFjLWEzYTUt
MTFlMy05ODQxLTAwMDAwYWFiMGYwMSZhbXA7YWNkbmF0PTEzOTM5NDE4NjZfNzg5N2QxM2M2ZDIy
ZDFkOTc5YzlkZjZhMGFkYTY3OTE8L3VybD48dXJsPmh0dHA6Ly9hYy5lbHMtY2RuLmNvbS9TMDA0
MTEzNDUxMjAwNzQyNy8xLXMyLjAtUzAwNDExMzQ1MTIwMDc0MjctbWFpbi5wZGY/X3RpZD1hMTU1
NDYzOC1jNzA1LTExZTQtODlhNC0wMDAwMGFhYjBmNmImYW1wO2FjZG5hdD0xNDI1OTc4OTUyXzVh
OGQ5YzQ1ZTFmZDdhN2E0Mzk4OTEzNDBkYjc3NmIzPC91cmw+PC9yZWxhdGVkLXVybHM+PC91cmxz
PjxlbGVjdHJvbmljLXJlc291cmNlLW51bT4xMC4xMDE2L2oudHJhbnNwcm9jZWVkLjIwMTIuMDcu
MDQ2PC9lbGVjdHJvbmljLXJlc291cmNlLW51bT48cmVtb3RlLWRhdGFiYXNlLXByb3ZpZGVyPk5s
bTwvcmVtb3RlLWRhdGFiYXNlLXByb3ZpZGVyPjxsYW5ndWFnZT5lbmc8L2xhbmd1YWdlPjwvcmVj
b3JkPjwvQ2l0ZT48L0VuZE5vdGU+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(1, 3, 16, 19, 32)</w:t>
      </w:r>
      <w:r w:rsidR="001B2445" w:rsidRPr="006C1535">
        <w:rPr>
          <w:rFonts w:cs="Times New Roman"/>
          <w:color w:val="000000"/>
          <w:szCs w:val="22"/>
        </w:rPr>
        <w:fldChar w:fldCharType="end"/>
      </w:r>
      <w:r w:rsidR="00407D66">
        <w:rPr>
          <w:rFonts w:cs="Times New Roman"/>
          <w:color w:val="000000"/>
          <w:szCs w:val="22"/>
        </w:rPr>
        <w:t>.</w:t>
      </w:r>
    </w:p>
    <w:p w14:paraId="40970DE4" w14:textId="77777777" w:rsidR="00A44E85" w:rsidRDefault="00A44E85" w:rsidP="00A44E85">
      <w:pPr>
        <w:pStyle w:val="Kop4"/>
        <w:jc w:val="both"/>
      </w:pPr>
      <w:bookmarkStart w:id="15" w:name="_Toc290026720"/>
      <w:r>
        <w:t>Psychi</w:t>
      </w:r>
      <w:r w:rsidR="00F07863">
        <w:t>sche factoren</w:t>
      </w:r>
      <w:bookmarkEnd w:id="15"/>
    </w:p>
    <w:p w14:paraId="7DFCCA54"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sidRPr="006C1535">
        <w:rPr>
          <w:rFonts w:cs="Times New Roman"/>
          <w:color w:val="000000"/>
          <w:szCs w:val="22"/>
        </w:rPr>
        <w:t xml:space="preserve">Een belangrijke </w:t>
      </w:r>
      <w:r w:rsidR="00F07863">
        <w:rPr>
          <w:rFonts w:cs="Times New Roman"/>
          <w:color w:val="000000"/>
          <w:szCs w:val="22"/>
        </w:rPr>
        <w:t xml:space="preserve">factor die is bestudeerd met betrekking tot de levenskwaliteit is de aanwezigheid </w:t>
      </w:r>
      <w:r w:rsidRPr="006C1535">
        <w:rPr>
          <w:rFonts w:cs="Times New Roman"/>
          <w:color w:val="000000"/>
          <w:szCs w:val="22"/>
        </w:rPr>
        <w:t xml:space="preserve">van angststoornissen of depressie voorafgaand aan de transplantatie. Er wordt aangenomen dat deze gepaard gaan met de ernst van de ziekte en complicaties </w:t>
      </w:r>
      <w:r w:rsidR="00954440">
        <w:rPr>
          <w:rFonts w:cs="Times New Roman"/>
          <w:color w:val="000000"/>
          <w:szCs w:val="22"/>
        </w:rPr>
        <w:t>pretransplantatie</w:t>
      </w:r>
      <w:r w:rsidRPr="006C1535">
        <w:rPr>
          <w:rFonts w:cs="Times New Roman"/>
          <w:color w:val="000000"/>
          <w:szCs w:val="22"/>
        </w:rPr>
        <w:t xml:space="preserve">. </w:t>
      </w:r>
      <w:r w:rsidR="00F07863">
        <w:rPr>
          <w:rFonts w:cs="Times New Roman"/>
          <w:color w:val="000000"/>
          <w:szCs w:val="22"/>
        </w:rPr>
        <w:t>Het feit dat men de impact van de mentale toestand van de patiënt in rekening moet brengen werd bevestigd door studies die</w:t>
      </w:r>
      <w:r w:rsidRPr="006C1535">
        <w:rPr>
          <w:rFonts w:cs="Times New Roman"/>
          <w:color w:val="000000"/>
          <w:szCs w:val="22"/>
        </w:rPr>
        <w:t xml:space="preserve"> aantonen dat de acceptatie van de ziekte van grotere invloed is op de </w:t>
      </w:r>
      <w:r w:rsidR="002D29CF">
        <w:rPr>
          <w:rFonts w:cs="Times New Roman"/>
          <w:color w:val="000000"/>
          <w:szCs w:val="22"/>
        </w:rPr>
        <w:t>levenskwaliteit</w:t>
      </w:r>
      <w:r w:rsidRPr="006C1535">
        <w:rPr>
          <w:rFonts w:cs="Times New Roman"/>
          <w:color w:val="000000"/>
          <w:szCs w:val="22"/>
        </w:rPr>
        <w:t xml:space="preserve"> dan de e</w:t>
      </w:r>
      <w:r w:rsidR="00407D66">
        <w:rPr>
          <w:rFonts w:cs="Times New Roman"/>
          <w:color w:val="000000"/>
          <w:szCs w:val="22"/>
        </w:rPr>
        <w:t>rnst van de ziekte</w:t>
      </w:r>
      <w:r w:rsidR="00D821C7">
        <w:rPr>
          <w:rFonts w:cs="Times New Roman"/>
          <w:color w:val="000000"/>
          <w:szCs w:val="22"/>
        </w:rPr>
        <w:t>.</w:t>
      </w:r>
      <w:r w:rsidR="00050578">
        <w:rPr>
          <w:rFonts w:cs="Times New Roman"/>
          <w:color w:val="000000"/>
          <w:szCs w:val="22"/>
        </w:rPr>
        <w:t xml:space="preserve"> </w:t>
      </w:r>
      <w:r w:rsidR="00D821C7">
        <w:rPr>
          <w:rFonts w:cs="Times New Roman"/>
          <w:color w:val="000000"/>
          <w:szCs w:val="22"/>
        </w:rPr>
        <w:t>Eerdere studies toonden dat acceptatie van de ziekte positief gecorreleerd is met de kwaliteit van leven. Ook werd bewezen dat het persoonlijkheidskenmerk neuroticisme predisponerend is voor een lage QoL</w:t>
      </w:r>
      <w:r w:rsidR="00D821C7" w:rsidRPr="006C1535">
        <w:rPr>
          <w:rFonts w:cs="Times New Roman"/>
          <w:color w:val="000000"/>
          <w:szCs w:val="22"/>
        </w:rPr>
        <w:t xml:space="preserve"> </w:t>
      </w:r>
      <w:r w:rsidR="001B2445" w:rsidRPr="006C1535">
        <w:rPr>
          <w:rFonts w:cs="Times New Roman"/>
          <w:color w:val="000000"/>
          <w:szCs w:val="22"/>
        </w:rPr>
        <w:fldChar w:fldCharType="begin">
          <w:fldData xml:space="preserve">PEVuZE5vdGU+PENpdGU+PEF1dGhvcj5CdXR0PC9BdXRob3I+PFllYXI+MjAxMjwvWWVhcj48UmVj
TnVtPjI2PC9SZWNOdW0+PERpc3BsYXlUZXh0PigxNiwgMzMpPC9EaXNwbGF5VGV4dD48cmVjb3Jk
PjxyZWMtbnVtYmVyPjI2PC9yZWMtbnVtYmVyPjxmb3JlaWduLWtleXM+PGtleSBhcHA9IkVOIiBk
Yi1pZD0iYXIyMHpwdnYxZWZ3d3RlcHZhY3ZlejkycHh3eHRmeDl2dGE5IiB0aW1lc3RhbXA9IjEz
OTM5NDExMzIiPjI2PC9rZXk+PC9mb3JlaWduLWtleXM+PHJlZi10eXBlIG5hbWU9IkpvdXJuYWwg
QXJ0aWNsZSI+MTc8L3JlZi10eXBlPjxjb250cmlidXRvcnM+PGF1dGhvcnM+PGF1dGhvcj5CdXR0
LCBaLjwvYXV0aG9yPjxhdXRob3I+UGFyaWtoLCBOLiBELjwvYXV0aG9yPjxhdXRob3I+U2thcm8s
IEEuIEkuPC9hdXRob3I+PGF1dGhvcj5MYWRuZXIsIEQuPC9hdXRob3I+PGF1dGhvcj5DZWxsYSwg
RC48L2F1dGhvcj48L2F1dGhvcnM+PC9jb250cmlidXRvcnM+PGF1dGgtYWRkcmVzcz5EZXBhcnRt
ZW50IG9mIE1lZGljYWwgU29jaWFsIFNjaWVuY2VzLCBGZWluYmVyZyBTY2hvb2wgb2YgTWVkaWNp
bmUsIE5vcnRod2VzdGVybiBVbml2ZXJzaXR5LCBDaGljYWdvLCBJbGxpbm9pcywgVVNBLiB6LWJ1
dHRAbm9ydGh3ZXN0ZXJuLmVkdTwvYXV0aC1hZGRyZXNzPjx0aXRsZXM+PHRpdGxlPlF1YWxpdHkg
b2YgbGlmZSwgcmlzayBhc3Nlc3NtZW50LCBhbmQgc2FmZXR5IHJlc2VhcmNoIGluIGxpdmVyIHRy
YW5zcGxhbnRhdGlvbjogbmV3IGZyb250aWVycyBpbiBoZWFsdGggc2VydmljZXMgYW5kIG91dGNv
bWVzIHJlc2VhcmNoPC90aXRsZT48c2Vjb25kYXJ5LXRpdGxlPkN1cnIgT3BpbiBPcmdhbiBUcmFu
c3BsYW50PC9zZWNvbmRhcnktdGl0bGU+PGFsdC10aXRsZT5DdXJyZW50IG9waW5pb24gaW4gb3Jn
YW4gdHJhbnNwbGFudGF0aW9uPC9hbHQtdGl0bGU+PC90aXRsZXM+PHBlcmlvZGljYWw+PGZ1bGwt
dGl0bGU+Q3VyciBPcGluIE9yZ2FuIFRyYW5zcGxhbnQ8L2Z1bGwtdGl0bGU+PGFiYnItMT5DdXJy
ZW50IG9waW5pb24gaW4gb3JnYW4gdHJhbnNwbGFudGF0aW9uPC9hYmJyLTE+PC9wZXJpb2RpY2Fs
PjxhbHQtcGVyaW9kaWNhbD48ZnVsbC10aXRsZT5DdXJyIE9waW4gT3JnYW4gVHJhbnNwbGFudDwv
ZnVsbC10aXRsZT48YWJici0xPkN1cnJlbnQgb3BpbmlvbiBpbiBvcmdhbiB0cmFuc3BsYW50YXRp
b248L2FiYnItMT48L2FsdC1wZXJpb2RpY2FsPjxwYWdlcz4yNDEtNzwvcGFnZXM+PHZvbHVtZT4x
Nzwvdm9sdW1lPjxudW1iZXI+MzwvbnVtYmVyPjxlZGl0aW9uPjIwMTIvMDQvMDY8L2VkaXRpb24+
PGtleXdvcmRzPjxrZXl3b3JkPkJpb21lZGljYWwgUmVzZWFyY2g8L2tleXdvcmQ+PGtleXdvcmQ+
SHVtYW5zPC9rZXl3b3JkPjxrZXl3b3JkPkxpdmVyIERpc2Vhc2VzLypzdXJnZXJ5PC9rZXl3b3Jk
PjxrZXl3b3JkPipMaXZlciBUcmFuc3BsYW50YXRpb24vcHN5Y2hvbG9neS9zdGF0aXN0aWNzICZh
bXA7IG51bWVyaWNhbCBkYXRhPC9rZXl3b3JkPjxrZXl3b3JkPipNZWRpY2FsIEVycm9ycy9lY29u
b21pY3MvcHJldmVudGlvbiAmYW1wOyBjb250cm9sPC9rZXl3b3JkPjxrZXl3b3JkPk1vcmJpZGl0
eTwva2V5d29yZD48a2V5d29yZD5PdXRjb21lIEFzc2Vzc21lbnQgKEhlYWx0aCBDYXJlKTwva2V5
d29yZD48a2V5d29yZD4qUGF0aWVudCBTYWZldHk8L2tleXdvcmQ+PGtleXdvcmQ+KlF1YWxpdHkg
b2YgTGlmZS9wc3ljaG9sb2d5PC9rZXl3b3JkPjxrZXl3b3JkPlJpc2sgQXNzZXNzbWVudDwva2V5
d29yZD48L2tleXdvcmRzPjxkYXRlcz48eWVhcj4yMDEyPC95ZWFyPjxwdWItZGF0ZXM+PGRhdGU+
SnVuPC9kYXRlPjwvcHViLWRhdGVzPjwvZGF0ZXM+PGlzYm4+MTA4Ny0yNDE4PC9pc2JuPjxhY2Nl
c3Npb24tbnVtPjIyNDc2MjI1PC9hY2Nlc3Npb24tbnVtPjx1cmxzPjxyZWxhdGVkLXVybHM+PHVy
bD5odHRwOi8vZ3JhcGhpY3MudHgub3ZpZC5jb20vb3ZmdHBkZnMvRlBERE5DR0NHQ0RNUEgwMC9m
czA0Ny9vdmZ0L2xpdmUvZ3YwMjQvMDAwNzUyMDAvMDAwNzUyMDAtMjAxMjA2MDAwLTAwMDA3LnBk
ZjwvdXJsPjx1cmw+aHR0cDovL2dyYXBoaWNzLnR4Lm92aWQuY29tL292ZnRwZGZzL0ZQREROQ0pD
SEdCQkJPMDAvZnMwNDcvb3ZmdC9saXZlL2d2MDI0LzAwMDc1MjAwLzAwMDc1MjAwLTIwMTIwNjAw
MC0wMDAwNy5wZGY8L3VybD48L3JlbGF0ZWQtdXJscz48L3VybHM+PGN1c3RvbTI+UG1jMzc0MDk2
MjwvY3VzdG9tMj48Y3VzdG9tNj5OaWhtczQ5MzIyMzwvY3VzdG9tNj48ZWxlY3Ryb25pYy1yZXNv
dXJjZS1udW0+MTAuMTA5Ny9NT1QuMGIwMTNlMzI4MzUzNjVjNjwvZWxlY3Ryb25pYy1yZXNvdXJj
ZS1udW0+PHJlbW90ZS1kYXRhYmFzZS1wcm92aWRlcj5ObG08L3JlbW90ZS1kYXRhYmFzZS1wcm92
aWRlcj48bGFuZ3VhZ2U+ZW5nPC9sYW5ndWFnZT48L3JlY29yZD48L0NpdGU+PENpdGU+PEF1dGhv
cj5Qb3BwZTwvQXV0aG9yPjxZZWFyPjIwMTM8L1llYXI+PFJlY051bT40NjwvUmVjTnVtPjxyZWNv
cmQ+PHJlYy1udW1iZXI+NDY8L3JlYy1udW1iZXI+PGZvcmVpZ24ta2V5cz48a2V5IGFwcD0iRU4i
IGRiLWlkPSJhcjIwenB2djFlZnd3dGVwdmFjdmV6OTJweHd4dGZ4OXZ0YTkiIHRpbWVzdGFtcD0i
MTQxODI5NDUxNyI+NDY8L2tleT48L2ZvcmVpZ24ta2V5cz48cmVmLXR5cGUgbmFtZT0iSm91cm5h
bCBBcnRpY2xlIj4xNzwvcmVmLXR5cGU+PGNvbnRyaWJ1dG9ycz48YXV0aG9ycz48YXV0aG9yPlBv
cHBlLCBDLiwgZXQgYWw8L2F1dGhvcj48L2F1dGhvcnM+PC9jb250cmlidXRvcnM+PHRpdGxlcz48
dGl0bGU+SW1wcm92aW5nIHF1YWxpdHkgb2YgbGlmZSBpbiBwYXRpZW50cyB3aXRoIGNocm9uaWMg
a2lkbmV5IGRpc2Vhc2U6IGluZmx1ZW5jZSBvZiBhY2NlcHRhbmNlIGFuZCBwZXJzb25hbGl0eTwv
dGl0bGU+PHNlY29uZGFyeS10aXRsZT5OZXBocm9sIERpYWwgVHJhbnNwbGFudDwvc2Vjb25kYXJ5
LXRpdGxlPjwvdGl0bGVzPjxwZXJpb2RpY2FsPjxmdWxsLXRpdGxlPk5lcGhyb2wgRGlhbCBUcmFu
c3BsYW50PC9mdWxsLXRpdGxlPjwvcGVyaW9kaWNhbD48cGFnZXM+MTE2LTIxPC9wYWdlcz48dm9s
dW1lPjI4PC92b2x1bWU+PG51bWJlcj4xPC9udW1iZXI+PGRhdGVzPjx5ZWFyPjIwMTM8L3llYXI+
PC9kYXRlcz48dXJscz48cmVsYXRlZC11cmxzPjx1cmw+aHR0cDovL25kdC5veGZvcmRqb3VybmFs
cy5vcmcvY29udGVudC8yOC8xLzExNi5mdWxsLnBkZjwvdXJsPjwvcmVsYXRlZC11cmxzPjwvdXJs
cz48L3JlY29yZD48L0NpdGU+PC9FbmROb3RlPgB=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PEVuZE5vdGU+PENpdGU+PEF1dGhvcj5CdXR0PC9BdXRob3I+PFllYXI+MjAxMjwvWWVhcj48UmVj
TnVtPjI2PC9SZWNOdW0+PERpc3BsYXlUZXh0PigxNiwgMzMpPC9EaXNwbGF5VGV4dD48cmVjb3Jk
PjxyZWMtbnVtYmVyPjI2PC9yZWMtbnVtYmVyPjxmb3JlaWduLWtleXM+PGtleSBhcHA9IkVOIiBk
Yi1pZD0iYXIyMHpwdnYxZWZ3d3RlcHZhY3ZlejkycHh3eHRmeDl2dGE5IiB0aW1lc3RhbXA9IjEz
OTM5NDExMzIiPjI2PC9rZXk+PC9mb3JlaWduLWtleXM+PHJlZi10eXBlIG5hbWU9IkpvdXJuYWwg
QXJ0aWNsZSI+MTc8L3JlZi10eXBlPjxjb250cmlidXRvcnM+PGF1dGhvcnM+PGF1dGhvcj5CdXR0
LCBaLjwvYXV0aG9yPjxhdXRob3I+UGFyaWtoLCBOLiBELjwvYXV0aG9yPjxhdXRob3I+U2thcm8s
IEEuIEkuPC9hdXRob3I+PGF1dGhvcj5MYWRuZXIsIEQuPC9hdXRob3I+PGF1dGhvcj5DZWxsYSwg
RC48L2F1dGhvcj48L2F1dGhvcnM+PC9jb250cmlidXRvcnM+PGF1dGgtYWRkcmVzcz5EZXBhcnRt
ZW50IG9mIE1lZGljYWwgU29jaWFsIFNjaWVuY2VzLCBGZWluYmVyZyBTY2hvb2wgb2YgTWVkaWNp
bmUsIE5vcnRod2VzdGVybiBVbml2ZXJzaXR5LCBDaGljYWdvLCBJbGxpbm9pcywgVVNBLiB6LWJ1
dHRAbm9ydGh3ZXN0ZXJuLmVkdTwvYXV0aC1hZGRyZXNzPjx0aXRsZXM+PHRpdGxlPlF1YWxpdHkg
b2YgbGlmZSwgcmlzayBhc3Nlc3NtZW50LCBhbmQgc2FmZXR5IHJlc2VhcmNoIGluIGxpdmVyIHRy
YW5zcGxhbnRhdGlvbjogbmV3IGZyb250aWVycyBpbiBoZWFsdGggc2VydmljZXMgYW5kIG91dGNv
bWVzIHJlc2VhcmNoPC90aXRsZT48c2Vjb25kYXJ5LXRpdGxlPkN1cnIgT3BpbiBPcmdhbiBUcmFu
c3BsYW50PC9zZWNvbmRhcnktdGl0bGU+PGFsdC10aXRsZT5DdXJyZW50IG9waW5pb24gaW4gb3Jn
YW4gdHJhbnNwbGFudGF0aW9uPC9hbHQtdGl0bGU+PC90aXRsZXM+PHBlcmlvZGljYWw+PGZ1bGwt
dGl0bGU+Q3VyciBPcGluIE9yZ2FuIFRyYW5zcGxhbnQ8L2Z1bGwtdGl0bGU+PGFiYnItMT5DdXJy
ZW50IG9waW5pb24gaW4gb3JnYW4gdHJhbnNwbGFudGF0aW9uPC9hYmJyLTE+PC9wZXJpb2RpY2Fs
PjxhbHQtcGVyaW9kaWNhbD48ZnVsbC10aXRsZT5DdXJyIE9waW4gT3JnYW4gVHJhbnNwbGFudDwv
ZnVsbC10aXRsZT48YWJici0xPkN1cnJlbnQgb3BpbmlvbiBpbiBvcmdhbiB0cmFuc3BsYW50YXRp
b248L2FiYnItMT48L2FsdC1wZXJpb2RpY2FsPjxwYWdlcz4yNDEtNzwvcGFnZXM+PHZvbHVtZT4x
Nzwvdm9sdW1lPjxudW1iZXI+MzwvbnVtYmVyPjxlZGl0aW9uPjIwMTIvMDQvMDY8L2VkaXRpb24+
PGtleXdvcmRzPjxrZXl3b3JkPkJpb21lZGljYWwgUmVzZWFyY2g8L2tleXdvcmQ+PGtleXdvcmQ+
SHVtYW5zPC9rZXl3b3JkPjxrZXl3b3JkPkxpdmVyIERpc2Vhc2VzLypzdXJnZXJ5PC9rZXl3b3Jk
PjxrZXl3b3JkPipMaXZlciBUcmFuc3BsYW50YXRpb24vcHN5Y2hvbG9neS9zdGF0aXN0aWNzICZh
bXA7IG51bWVyaWNhbCBkYXRhPC9rZXl3b3JkPjxrZXl3b3JkPipNZWRpY2FsIEVycm9ycy9lY29u
b21pY3MvcHJldmVudGlvbiAmYW1wOyBjb250cm9sPC9rZXl3b3JkPjxrZXl3b3JkPk1vcmJpZGl0
eTwva2V5d29yZD48a2V5d29yZD5PdXRjb21lIEFzc2Vzc21lbnQgKEhlYWx0aCBDYXJlKTwva2V5
d29yZD48a2V5d29yZD4qUGF0aWVudCBTYWZldHk8L2tleXdvcmQ+PGtleXdvcmQ+KlF1YWxpdHkg
b2YgTGlmZS9wc3ljaG9sb2d5PC9rZXl3b3JkPjxrZXl3b3JkPlJpc2sgQXNzZXNzbWVudDwva2V5
d29yZD48L2tleXdvcmRzPjxkYXRlcz48eWVhcj4yMDEyPC95ZWFyPjxwdWItZGF0ZXM+PGRhdGU+
SnVuPC9kYXRlPjwvcHViLWRhdGVzPjwvZGF0ZXM+PGlzYm4+MTA4Ny0yNDE4PC9pc2JuPjxhY2Nl
c3Npb24tbnVtPjIyNDc2MjI1PC9hY2Nlc3Npb24tbnVtPjx1cmxzPjxyZWxhdGVkLXVybHM+PHVy
bD5odHRwOi8vZ3JhcGhpY3MudHgub3ZpZC5jb20vb3ZmdHBkZnMvRlBERE5DR0NHQ0RNUEgwMC9m
czA0Ny9vdmZ0L2xpdmUvZ3YwMjQvMDAwNzUyMDAvMDAwNzUyMDAtMjAxMjA2MDAwLTAwMDA3LnBk
ZjwvdXJsPjx1cmw+aHR0cDovL2dyYXBoaWNzLnR4Lm92aWQuY29tL292ZnRwZGZzL0ZQREROQ0pD
SEdCQkJPMDAvZnMwNDcvb3ZmdC9saXZlL2d2MDI0LzAwMDc1MjAwLzAwMDc1MjAwLTIwMTIwNjAw
MC0wMDAwNy5wZGY8L3VybD48L3JlbGF0ZWQtdXJscz48L3VybHM+PGN1c3RvbTI+UG1jMzc0MDk2
MjwvY3VzdG9tMj48Y3VzdG9tNj5OaWhtczQ5MzIyMzwvY3VzdG9tNj48ZWxlY3Ryb25pYy1yZXNv
dXJjZS1udW0+MTAuMTA5Ny9NT1QuMGIwMTNlMzI4MzUzNjVjNjwvZWxlY3Ryb25pYy1yZXNvdXJj
ZS1udW0+PHJlbW90ZS1kYXRhYmFzZS1wcm92aWRlcj5ObG08L3JlbW90ZS1kYXRhYmFzZS1wcm92
aWRlcj48bGFuZ3VhZ2U+ZW5nPC9sYW5ndWFnZT48L3JlY29yZD48L0NpdGU+PENpdGU+PEF1dGhv
cj5Qb3BwZTwvQXV0aG9yPjxZZWFyPjIwMTM8L1llYXI+PFJlY051bT40NjwvUmVjTnVtPjxyZWNv
cmQ+PHJlYy1udW1iZXI+NDY8L3JlYy1udW1iZXI+PGZvcmVpZ24ta2V5cz48a2V5IGFwcD0iRU4i
IGRiLWlkPSJhcjIwenB2djFlZnd3dGVwdmFjdmV6OTJweHd4dGZ4OXZ0YTkiIHRpbWVzdGFtcD0i
MTQxODI5NDUxNyI+NDY8L2tleT48L2ZvcmVpZ24ta2V5cz48cmVmLXR5cGUgbmFtZT0iSm91cm5h
bCBBcnRpY2xlIj4xNzwvcmVmLXR5cGU+PGNvbnRyaWJ1dG9ycz48YXV0aG9ycz48YXV0aG9yPlBv
cHBlLCBDLiwgZXQgYWw8L2F1dGhvcj48L2F1dGhvcnM+PC9jb250cmlidXRvcnM+PHRpdGxlcz48
dGl0bGU+SW1wcm92aW5nIHF1YWxpdHkgb2YgbGlmZSBpbiBwYXRpZW50cyB3aXRoIGNocm9uaWMg
a2lkbmV5IGRpc2Vhc2U6IGluZmx1ZW5jZSBvZiBhY2NlcHRhbmNlIGFuZCBwZXJzb25hbGl0eTwv
dGl0bGU+PHNlY29uZGFyeS10aXRsZT5OZXBocm9sIERpYWwgVHJhbnNwbGFudDwvc2Vjb25kYXJ5
LXRpdGxlPjwvdGl0bGVzPjxwZXJpb2RpY2FsPjxmdWxsLXRpdGxlPk5lcGhyb2wgRGlhbCBUcmFu
c3BsYW50PC9mdWxsLXRpdGxlPjwvcGVyaW9kaWNhbD48cGFnZXM+MTE2LTIxPC9wYWdlcz48dm9s
dW1lPjI4PC92b2x1bWU+PG51bWJlcj4xPC9udW1iZXI+PGRhdGVzPjx5ZWFyPjIwMTM8L3llYXI+
PC9kYXRlcz48dXJscz48cmVsYXRlZC11cmxzPjx1cmw+aHR0cDovL25kdC5veGZvcmRqb3VybmFs
cy5vcmcvY29udGVudC8yOC8xLzExNi5mdWxsLnBkZjwvdXJsPjwvcmVsYXRlZC11cmxzPjwvdXJs
cz48L3JlY29yZD48L0NpdGU+PC9FbmROb3RlPgB=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(16, 33)</w:t>
      </w:r>
      <w:r w:rsidR="001B2445" w:rsidRPr="006C1535">
        <w:rPr>
          <w:rFonts w:cs="Times New Roman"/>
          <w:color w:val="000000"/>
          <w:szCs w:val="22"/>
        </w:rPr>
        <w:fldChar w:fldCharType="end"/>
      </w:r>
      <w:r w:rsidR="00407D66">
        <w:rPr>
          <w:rFonts w:cs="Times New Roman"/>
          <w:color w:val="000000"/>
          <w:szCs w:val="22"/>
        </w:rPr>
        <w:t>.</w:t>
      </w:r>
      <w:r w:rsidRPr="006C1535">
        <w:rPr>
          <w:rFonts w:cs="Times New Roman"/>
          <w:color w:val="000000"/>
          <w:szCs w:val="22"/>
        </w:rPr>
        <w:t xml:space="preserve"> Post</w:t>
      </w:r>
      <w:r w:rsidR="00251DA1">
        <w:rPr>
          <w:rFonts w:cs="Times New Roman"/>
          <w:color w:val="000000"/>
          <w:szCs w:val="22"/>
        </w:rPr>
        <w:t>transplantatie</w:t>
      </w:r>
      <w:r w:rsidRPr="006C1535">
        <w:rPr>
          <w:rFonts w:cs="Times New Roman"/>
          <w:color w:val="000000"/>
          <w:szCs w:val="22"/>
        </w:rPr>
        <w:t xml:space="preserve"> gaat een ernstig depressieve episode gepaard met ee</w:t>
      </w:r>
      <w:r w:rsidR="002D29CF">
        <w:rPr>
          <w:rFonts w:cs="Times New Roman"/>
          <w:color w:val="000000"/>
          <w:szCs w:val="22"/>
        </w:rPr>
        <w:t xml:space="preserve">n verdubbelde mortaliteitsratio. Wetende dat </w:t>
      </w:r>
      <w:r w:rsidRPr="006C1535">
        <w:rPr>
          <w:rFonts w:cs="Times New Roman"/>
          <w:color w:val="000000"/>
          <w:szCs w:val="22"/>
        </w:rPr>
        <w:t>meer dan de helft van de getransplanteerden op zijn minst één episode van een angst- of stemmingsstoornis door</w:t>
      </w:r>
      <w:r w:rsidR="002D29CF">
        <w:rPr>
          <w:rFonts w:cs="Times New Roman"/>
          <w:color w:val="000000"/>
          <w:szCs w:val="22"/>
        </w:rPr>
        <w:t>maakt</w:t>
      </w:r>
      <w:r w:rsidRPr="006C1535">
        <w:rPr>
          <w:rFonts w:cs="Times New Roman"/>
          <w:color w:val="000000"/>
          <w:szCs w:val="22"/>
        </w:rPr>
        <w:t xml:space="preserve"> in de twee</w:t>
      </w:r>
      <w:r w:rsidR="00407D66">
        <w:rPr>
          <w:rFonts w:cs="Times New Roman"/>
          <w:color w:val="000000"/>
          <w:szCs w:val="22"/>
        </w:rPr>
        <w:t xml:space="preserve"> jaar volgend op transplantatie</w:t>
      </w:r>
      <w:r w:rsidR="00D821C7">
        <w:rPr>
          <w:rFonts w:cs="Times New Roman"/>
          <w:color w:val="000000"/>
          <w:szCs w:val="22"/>
        </w:rPr>
        <w:t>, is gespecialise</w:t>
      </w:r>
      <w:r w:rsidR="002D29CF">
        <w:rPr>
          <w:rFonts w:cs="Times New Roman"/>
          <w:color w:val="000000"/>
          <w:szCs w:val="22"/>
        </w:rPr>
        <w:t>e</w:t>
      </w:r>
      <w:r w:rsidR="00D821C7">
        <w:rPr>
          <w:rFonts w:cs="Times New Roman"/>
          <w:color w:val="000000"/>
          <w:szCs w:val="22"/>
        </w:rPr>
        <w:t>r</w:t>
      </w:r>
      <w:r w:rsidR="002D29CF">
        <w:rPr>
          <w:rFonts w:cs="Times New Roman"/>
          <w:color w:val="000000"/>
          <w:szCs w:val="22"/>
        </w:rPr>
        <w:t>de p</w:t>
      </w:r>
      <w:r w:rsidR="002D29CF" w:rsidRPr="006C1535">
        <w:rPr>
          <w:rFonts w:cs="Times New Roman"/>
          <w:color w:val="000000"/>
          <w:szCs w:val="22"/>
        </w:rPr>
        <w:t>sychosociale interventie</w:t>
      </w:r>
      <w:r w:rsidR="00050578">
        <w:rPr>
          <w:rFonts w:cs="Times New Roman"/>
          <w:color w:val="000000"/>
          <w:szCs w:val="22"/>
        </w:rPr>
        <w:t xml:space="preserve"> </w:t>
      </w:r>
      <w:r w:rsidR="002D29CF">
        <w:rPr>
          <w:rFonts w:cs="Times New Roman"/>
          <w:color w:val="000000"/>
          <w:szCs w:val="22"/>
        </w:rPr>
        <w:t>aangewezen</w:t>
      </w:r>
      <w:r w:rsidR="00D821C7">
        <w:rPr>
          <w:rFonts w:cs="Times New Roman"/>
          <w:color w:val="000000"/>
          <w:szCs w:val="22"/>
        </w:rPr>
        <w:t xml:space="preserve">. </w:t>
      </w:r>
      <w:r w:rsidR="001B2445" w:rsidRPr="006C1535">
        <w:rPr>
          <w:rFonts w:cs="Times New Roman"/>
          <w:color w:val="000000"/>
          <w:szCs w:val="22"/>
        </w:rPr>
        <w:fldChar w:fldCharType="begin">
          <w:fldData xml:space="preserve">PEVuZE5vdGU+PENpdGU+PEF1dGhvcj5CdXR0PC9BdXRob3I+PFllYXI+MjAxMjwvWWVhcj48UmVj
TnVtPjI2PC9SZWNOdW0+PERpc3BsYXlUZXh0PigxNiwgMjApPC9EaXNwbGF5VGV4dD48cmVjb3Jk
PjxyZWMtbnVtYmVyPjI2PC9yZWMtbnVtYmVyPjxmb3JlaWduLWtleXM+PGtleSBhcHA9IkVOIiBk
Yi1pZD0iYXIyMHpwdnYxZWZ3d3RlcHZhY3ZlejkycHh3eHRmeDl2dGE5IiB0aW1lc3RhbXA9IjEz
OTM5NDExMzIiPjI2PC9rZXk+PC9mb3JlaWduLWtleXM+PHJlZi10eXBlIG5hbWU9IkpvdXJuYWwg
QXJ0aWNsZSI+MTc8L3JlZi10eXBlPjxjb250cmlidXRvcnM+PGF1dGhvcnM+PGF1dGhvcj5CdXR0
LCBaLjwvYXV0aG9yPjxhdXRob3I+UGFyaWtoLCBOLiBELjwvYXV0aG9yPjxhdXRob3I+U2thcm8s
IEEuIEkuPC9hdXRob3I+PGF1dGhvcj5MYWRuZXIsIEQuPC9hdXRob3I+PGF1dGhvcj5DZWxsYSwg
RC48L2F1dGhvcj48L2F1dGhvcnM+PC9jb250cmlidXRvcnM+PGF1dGgtYWRkcmVzcz5EZXBhcnRt
ZW50IG9mIE1lZGljYWwgU29jaWFsIFNjaWVuY2VzLCBGZWluYmVyZyBTY2hvb2wgb2YgTWVkaWNp
bmUsIE5vcnRod2VzdGVybiBVbml2ZXJzaXR5LCBDaGljYWdvLCBJbGxpbm9pcywgVVNBLiB6LWJ1
dHRAbm9ydGh3ZXN0ZXJuLmVkdTwvYXV0aC1hZGRyZXNzPjx0aXRsZXM+PHRpdGxlPlF1YWxpdHkg
b2YgbGlmZSwgcmlzayBhc3Nlc3NtZW50LCBhbmQgc2FmZXR5IHJlc2VhcmNoIGluIGxpdmVyIHRy
YW5zcGxhbnRhdGlvbjogbmV3IGZyb250aWVycyBpbiBoZWFsdGggc2VydmljZXMgYW5kIG91dGNv
bWVzIHJlc2VhcmNoPC90aXRsZT48c2Vjb25kYXJ5LXRpdGxlPkN1cnIgT3BpbiBPcmdhbiBUcmFu
c3BsYW50PC9zZWNvbmRhcnktdGl0bGU+PGFsdC10aXRsZT5DdXJyZW50IG9waW5pb24gaW4gb3Jn
YW4gdHJhbnNwbGFudGF0aW9uPC9hbHQtdGl0bGU+PC90aXRsZXM+PHBlcmlvZGljYWw+PGZ1bGwt
dGl0bGU+Q3VyciBPcGluIE9yZ2FuIFRyYW5zcGxhbnQ8L2Z1bGwtdGl0bGU+PGFiYnItMT5DdXJy
ZW50IG9waW5pb24gaW4gb3JnYW4gdHJhbnNwbGFudGF0aW9uPC9hYmJyLTE+PC9wZXJpb2RpY2Fs
PjxhbHQtcGVyaW9kaWNhbD48ZnVsbC10aXRsZT5DdXJyIE9waW4gT3JnYW4gVHJhbnNwbGFudDwv
ZnVsbC10aXRsZT48YWJici0xPkN1cnJlbnQgb3BpbmlvbiBpbiBvcmdhbiB0cmFuc3BsYW50YXRp
b248L2FiYnItMT48L2FsdC1wZXJpb2RpY2FsPjxwYWdlcz4yNDEtNzwvcGFnZXM+PHZvbHVtZT4x
Nzwvdm9sdW1lPjxudW1iZXI+MzwvbnVtYmVyPjxlZGl0aW9uPjIwMTIvMDQvMDY8L2VkaXRpb24+
PGtleXdvcmRzPjxrZXl3b3JkPkJpb21lZGljYWwgUmVzZWFyY2g8L2tleXdvcmQ+PGtleXdvcmQ+
SHVtYW5zPC9rZXl3b3JkPjxrZXl3b3JkPkxpdmVyIERpc2Vhc2VzLypzdXJnZXJ5PC9rZXl3b3Jk
PjxrZXl3b3JkPipMaXZlciBUcmFuc3BsYW50YXRpb24vcHN5Y2hvbG9neS9zdGF0aXN0aWNzICZh
bXA7IG51bWVyaWNhbCBkYXRhPC9rZXl3b3JkPjxrZXl3b3JkPipNZWRpY2FsIEVycm9ycy9lY29u
b21pY3MvcHJldmVudGlvbiAmYW1wOyBjb250cm9sPC9rZXl3b3JkPjxrZXl3b3JkPk1vcmJpZGl0
eTwva2V5d29yZD48a2V5d29yZD5PdXRjb21lIEFzc2Vzc21lbnQgKEhlYWx0aCBDYXJlKTwva2V5
d29yZD48a2V5d29yZD4qUGF0aWVudCBTYWZldHk8L2tleXdvcmQ+PGtleXdvcmQ+KlF1YWxpdHkg
b2YgTGlmZS9wc3ljaG9sb2d5PC9rZXl3b3JkPjxrZXl3b3JkPlJpc2sgQXNzZXNzbWVudDwva2V5
d29yZD48L2tleXdvcmRzPjxkYXRlcz48eWVhcj4yMDEyPC95ZWFyPjxwdWItZGF0ZXM+PGRhdGU+
SnVuPC9kYXRlPjwvcHViLWRhdGVzPjwvZGF0ZXM+PGlzYm4+MTA4Ny0yNDE4PC9pc2JuPjxhY2Nl
c3Npb24tbnVtPjIyNDc2MjI1PC9hY2Nlc3Npb24tbnVtPjx1cmxzPjxyZWxhdGVkLXVybHM+PHVy
bD5odHRwOi8vZ3JhcGhpY3MudHgub3ZpZC5jb20vb3ZmdHBkZnMvRlBERE5DR0NHQ0RNUEgwMC9m
czA0Ny9vdmZ0L2xpdmUvZ3YwMjQvMDAwNzUyMDAvMDAwNzUyMDAtMjAxMjA2MDAwLTAwMDA3LnBk
ZjwvdXJsPjx1cmw+aHR0cDovL2dyYXBoaWNzLnR4Lm92aWQuY29tL292ZnRwZGZzL0ZQREROQ0pD
SEdCQkJPMDAvZnMwNDcvb3ZmdC9saXZlL2d2MDI0LzAwMDc1MjAwLzAwMDc1MjAwLTIwMTIwNjAw
MC0wMDAwNy5wZGY8L3VybD48L3JlbGF0ZWQtdXJscz48L3VybHM+PGN1c3RvbTI+UG1jMzc0MDk2
MjwvY3VzdG9tMj48Y3VzdG9tNj5OaWhtczQ5MzIyMzwvY3VzdG9tNj48ZWxlY3Ryb25pYy1yZXNv
dXJjZS1udW0+MTAuMTA5Ny9NT1QuMGIwMTNlMzI4MzUzNjVjNjwvZWxlY3Ryb25pYy1yZXNvdXJj
ZS1udW0+PHJlbW90ZS1kYXRhYmFzZS1wcm92aWRlcj5ObG08L3JlbW90ZS1kYXRhYmFzZS1wcm92
aWRlcj48bGFuZ3VhZ2U+ZW5nPC9sYW5ndWFnZT48L3JlY29yZD48L0NpdGU+PENpdGU+PEF1dGhv
cj5QZWktWGlhbiBDaGVuPC9BdXRob3I+PFllYXI+MjAxMjwvWWVhcj48UmVjTnVtPjI8L1JlY051
bT48cmVjb3JkPjxyZWMtbnVtYmVyPjI8L3JlYy1udW1iZXI+PGZvcmVpZ24ta2V5cz48a2V5IGFw
cD0iRU4iIGRiLWlkPSJhcjIwenB2djFlZnd3dGVwdmFjdmV6OTJweHd4dGZ4OXZ0YTkiIHRpbWVz
dGFtcD0iMTM4NTk5MTYxMSI+Mjwva2V5PjwvZm9yZWlnbi1rZXlzPjxyZWYtdHlwZSBuYW1lPSJK
b3VybmFsIEFydGljbGUiPjE3PC9yZWYtdHlwZT48Y29udHJpYnV0b3JzPjxhdXRob3JzPjxhdXRo
b3I+UGVpLVhpYW4gQ2hlbiwgTHUtTmFuIFlhbiwgV2VuLVRhbyBXYW5nPC9hdXRob3I+PC9hdXRo
b3JzPjwvY29udHJpYnV0b3JzPjx0aXRsZXM+PHRpdGxlPkhlYWx0aC1yZWxhdGVkIHF1YWxpdHkg
b2YgbGlmZSBvZiAyNTYgcmVjaXBpZW50cyBhZnRlciBsaXZlciB0cmFuc3BsYW50YXRpb248L3Rp
dGxlPjxzZWNvbmRhcnktdGl0bGU+V29ybGQgSm91cm5hbCBvZiBHYXN0cm9lbnRlcm9sb2d5PC9z
ZWNvbmRhcnktdGl0bGU+PC90aXRsZXM+PHBlcmlvZGljYWw+PGZ1bGwtdGl0bGU+V29ybGQgSm91
cm5hbCBvZiBHYXN0cm9lbnRlcm9sb2d5PC9mdWxsLXRpdGxlPjwvcGVyaW9kaWNhbD48cGFnZXM+
ODwvcGFnZXM+PHZvbHVtZT4xODwvdm9sdW1lPjxudW1iZXI+MzY8L251bWJlcj48c2VjdGlvbj41
MTE0PC9zZWN0aW9uPjxkYXRlcz48eWVhcj4yMDEyPC95ZWFyPjxwdWItZGF0ZXM+PGRhdGU+Mjgg
U2VwdGVtYmVyIDIwMTI8L2RhdGU+PC9wdWItZGF0ZXM+PC9kYXRlcz48dXJscz48cmVsYXRlZC11
cmxzPjx1cmw+aHR0cDovL3d3dy53amduZXQuY29tLzEwMDctOTMyNy9mdWxsL3YxOC9pMzYvNTEx
NC5odG08L3VybD48L3JlbGF0ZWQtdXJscz48L3VybHM+PC9yZWNvcmQ+PC9DaXRlPjwvRW5kTm90
ZT4A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PEVuZE5vdGU+PENpdGU+PEF1dGhvcj5CdXR0PC9BdXRob3I+PFllYXI+MjAxMjwvWWVhcj48UmVj
TnVtPjI2PC9SZWNOdW0+PERpc3BsYXlUZXh0PigxNiwgMjApPC9EaXNwbGF5VGV4dD48cmVjb3Jk
PjxyZWMtbnVtYmVyPjI2PC9yZWMtbnVtYmVyPjxmb3JlaWduLWtleXM+PGtleSBhcHA9IkVOIiBk
Yi1pZD0iYXIyMHpwdnYxZWZ3d3RlcHZhY3ZlejkycHh3eHRmeDl2dGE5IiB0aW1lc3RhbXA9IjEz
OTM5NDExMzIiPjI2PC9rZXk+PC9mb3JlaWduLWtleXM+PHJlZi10eXBlIG5hbWU9IkpvdXJuYWwg
QXJ0aWNsZSI+MTc8L3JlZi10eXBlPjxjb250cmlidXRvcnM+PGF1dGhvcnM+PGF1dGhvcj5CdXR0
LCBaLjwvYXV0aG9yPjxhdXRob3I+UGFyaWtoLCBOLiBELjwvYXV0aG9yPjxhdXRob3I+U2thcm8s
IEEuIEkuPC9hdXRob3I+PGF1dGhvcj5MYWRuZXIsIEQuPC9hdXRob3I+PGF1dGhvcj5DZWxsYSwg
RC48L2F1dGhvcj48L2F1dGhvcnM+PC9jb250cmlidXRvcnM+PGF1dGgtYWRkcmVzcz5EZXBhcnRt
ZW50IG9mIE1lZGljYWwgU29jaWFsIFNjaWVuY2VzLCBGZWluYmVyZyBTY2hvb2wgb2YgTWVkaWNp
bmUsIE5vcnRod2VzdGVybiBVbml2ZXJzaXR5LCBDaGljYWdvLCBJbGxpbm9pcywgVVNBLiB6LWJ1
dHRAbm9ydGh3ZXN0ZXJuLmVkdTwvYXV0aC1hZGRyZXNzPjx0aXRsZXM+PHRpdGxlPlF1YWxpdHkg
b2YgbGlmZSwgcmlzayBhc3Nlc3NtZW50LCBhbmQgc2FmZXR5IHJlc2VhcmNoIGluIGxpdmVyIHRy
YW5zcGxhbnRhdGlvbjogbmV3IGZyb250aWVycyBpbiBoZWFsdGggc2VydmljZXMgYW5kIG91dGNv
bWVzIHJlc2VhcmNoPC90aXRsZT48c2Vjb25kYXJ5LXRpdGxlPkN1cnIgT3BpbiBPcmdhbiBUcmFu
c3BsYW50PC9zZWNvbmRhcnktdGl0bGU+PGFsdC10aXRsZT5DdXJyZW50IG9waW5pb24gaW4gb3Jn
YW4gdHJhbnNwbGFudGF0aW9uPC9hbHQtdGl0bGU+PC90aXRsZXM+PHBlcmlvZGljYWw+PGZ1bGwt
dGl0bGU+Q3VyciBPcGluIE9yZ2FuIFRyYW5zcGxhbnQ8L2Z1bGwtdGl0bGU+PGFiYnItMT5DdXJy
ZW50IG9waW5pb24gaW4gb3JnYW4gdHJhbnNwbGFudGF0aW9uPC9hYmJyLTE+PC9wZXJpb2RpY2Fs
PjxhbHQtcGVyaW9kaWNhbD48ZnVsbC10aXRsZT5DdXJyIE9waW4gT3JnYW4gVHJhbnNwbGFudDwv
ZnVsbC10aXRsZT48YWJici0xPkN1cnJlbnQgb3BpbmlvbiBpbiBvcmdhbiB0cmFuc3BsYW50YXRp
b248L2FiYnItMT48L2FsdC1wZXJpb2RpY2FsPjxwYWdlcz4yNDEtNzwvcGFnZXM+PHZvbHVtZT4x
Nzwvdm9sdW1lPjxudW1iZXI+MzwvbnVtYmVyPjxlZGl0aW9uPjIwMTIvMDQvMDY8L2VkaXRpb24+
PGtleXdvcmRzPjxrZXl3b3JkPkJpb21lZGljYWwgUmVzZWFyY2g8L2tleXdvcmQ+PGtleXdvcmQ+
SHVtYW5zPC9rZXl3b3JkPjxrZXl3b3JkPkxpdmVyIERpc2Vhc2VzLypzdXJnZXJ5PC9rZXl3b3Jk
PjxrZXl3b3JkPipMaXZlciBUcmFuc3BsYW50YXRpb24vcHN5Y2hvbG9neS9zdGF0aXN0aWNzICZh
bXA7IG51bWVyaWNhbCBkYXRhPC9rZXl3b3JkPjxrZXl3b3JkPipNZWRpY2FsIEVycm9ycy9lY29u
b21pY3MvcHJldmVudGlvbiAmYW1wOyBjb250cm9sPC9rZXl3b3JkPjxrZXl3b3JkPk1vcmJpZGl0
eTwva2V5d29yZD48a2V5d29yZD5PdXRjb21lIEFzc2Vzc21lbnQgKEhlYWx0aCBDYXJlKTwva2V5
d29yZD48a2V5d29yZD4qUGF0aWVudCBTYWZldHk8L2tleXdvcmQ+PGtleXdvcmQ+KlF1YWxpdHkg
b2YgTGlmZS9wc3ljaG9sb2d5PC9rZXl3b3JkPjxrZXl3b3JkPlJpc2sgQXNzZXNzbWVudDwva2V5
d29yZD48L2tleXdvcmRzPjxkYXRlcz48eWVhcj4yMDEyPC95ZWFyPjxwdWItZGF0ZXM+PGRhdGU+
SnVuPC9kYXRlPjwvcHViLWRhdGVzPjwvZGF0ZXM+PGlzYm4+MTA4Ny0yNDE4PC9pc2JuPjxhY2Nl
c3Npb24tbnVtPjIyNDc2MjI1PC9hY2Nlc3Npb24tbnVtPjx1cmxzPjxyZWxhdGVkLXVybHM+PHVy
bD5odHRwOi8vZ3JhcGhpY3MudHgub3ZpZC5jb20vb3ZmdHBkZnMvRlBERE5DR0NHQ0RNUEgwMC9m
czA0Ny9vdmZ0L2xpdmUvZ3YwMjQvMDAwNzUyMDAvMDAwNzUyMDAtMjAxMjA2MDAwLTAwMDA3LnBk
ZjwvdXJsPjx1cmw+aHR0cDovL2dyYXBoaWNzLnR4Lm92aWQuY29tL292ZnRwZGZzL0ZQREROQ0pD
SEdCQkJPMDAvZnMwNDcvb3ZmdC9saXZlL2d2MDI0LzAwMDc1MjAwLzAwMDc1MjAwLTIwMTIwNjAw
MC0wMDAwNy5wZGY8L3VybD48L3JlbGF0ZWQtdXJscz48L3VybHM+PGN1c3RvbTI+UG1jMzc0MDk2
MjwvY3VzdG9tMj48Y3VzdG9tNj5OaWhtczQ5MzIyMzwvY3VzdG9tNj48ZWxlY3Ryb25pYy1yZXNv
dXJjZS1udW0+MTAuMTA5Ny9NT1QuMGIwMTNlMzI4MzUzNjVjNjwvZWxlY3Ryb25pYy1yZXNvdXJj
ZS1udW0+PHJlbW90ZS1kYXRhYmFzZS1wcm92aWRlcj5ObG08L3JlbW90ZS1kYXRhYmFzZS1wcm92
aWRlcj48bGFuZ3VhZ2U+ZW5nPC9sYW5ndWFnZT48L3JlY29yZD48L0NpdGU+PENpdGU+PEF1dGhv
cj5QZWktWGlhbiBDaGVuPC9BdXRob3I+PFllYXI+MjAxMjwvWWVhcj48UmVjTnVtPjI8L1JlY051
bT48cmVjb3JkPjxyZWMtbnVtYmVyPjI8L3JlYy1udW1iZXI+PGZvcmVpZ24ta2V5cz48a2V5IGFw
cD0iRU4iIGRiLWlkPSJhcjIwenB2djFlZnd3dGVwdmFjdmV6OTJweHd4dGZ4OXZ0YTkiIHRpbWVz
dGFtcD0iMTM4NTk5MTYxMSI+Mjwva2V5PjwvZm9yZWlnbi1rZXlzPjxyZWYtdHlwZSBuYW1lPSJK
b3VybmFsIEFydGljbGUiPjE3PC9yZWYtdHlwZT48Y29udHJpYnV0b3JzPjxhdXRob3JzPjxhdXRo
b3I+UGVpLVhpYW4gQ2hlbiwgTHUtTmFuIFlhbiwgV2VuLVRhbyBXYW5nPC9hdXRob3I+PC9hdXRo
b3JzPjwvY29udHJpYnV0b3JzPjx0aXRsZXM+PHRpdGxlPkhlYWx0aC1yZWxhdGVkIHF1YWxpdHkg
b2YgbGlmZSBvZiAyNTYgcmVjaXBpZW50cyBhZnRlciBsaXZlciB0cmFuc3BsYW50YXRpb248L3Rp
dGxlPjxzZWNvbmRhcnktdGl0bGU+V29ybGQgSm91cm5hbCBvZiBHYXN0cm9lbnRlcm9sb2d5PC9z
ZWNvbmRhcnktdGl0bGU+PC90aXRsZXM+PHBlcmlvZGljYWw+PGZ1bGwtdGl0bGU+V29ybGQgSm91
cm5hbCBvZiBHYXN0cm9lbnRlcm9sb2d5PC9mdWxsLXRpdGxlPjwvcGVyaW9kaWNhbD48cGFnZXM+
ODwvcGFnZXM+PHZvbHVtZT4xODwvdm9sdW1lPjxudW1iZXI+MzY8L251bWJlcj48c2VjdGlvbj41
MTE0PC9zZWN0aW9uPjxkYXRlcz48eWVhcj4yMDEyPC95ZWFyPjxwdWItZGF0ZXM+PGRhdGU+Mjgg
U2VwdGVtYmVyIDIwMTI8L2RhdGU+PC9wdWItZGF0ZXM+PC9kYXRlcz48dXJscz48cmVsYXRlZC11
cmxzPjx1cmw+aHR0cDovL3d3dy53amduZXQuY29tLzEwMDctOTMyNy9mdWxsL3YxOC9pMzYvNTEx
NC5odG08L3VybD48L3JlbGF0ZWQtdXJscz48L3VybHM+PC9yZWNvcmQ+PC9DaXRlPjwvRW5kTm90
ZT4A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(16, 20)</w:t>
      </w:r>
      <w:r w:rsidR="001B2445" w:rsidRPr="006C1535">
        <w:rPr>
          <w:rFonts w:cs="Times New Roman"/>
          <w:color w:val="000000"/>
          <w:szCs w:val="22"/>
        </w:rPr>
        <w:fldChar w:fldCharType="end"/>
      </w:r>
      <w:r w:rsidR="00407D66">
        <w:rPr>
          <w:rFonts w:cs="Times New Roman"/>
          <w:color w:val="000000"/>
          <w:szCs w:val="22"/>
        </w:rPr>
        <w:t>.</w:t>
      </w:r>
      <w:r w:rsidR="00D821C7">
        <w:rPr>
          <w:rFonts w:cs="Times New Roman"/>
          <w:color w:val="000000"/>
          <w:szCs w:val="22"/>
        </w:rPr>
        <w:t xml:space="preserve"> </w:t>
      </w:r>
      <w:r w:rsidRPr="006C1535">
        <w:rPr>
          <w:rFonts w:cs="Times New Roman"/>
          <w:color w:val="000000"/>
          <w:szCs w:val="22"/>
        </w:rPr>
        <w:t xml:space="preserve"> Een geïn</w:t>
      </w:r>
      <w:r w:rsidR="00D821C7">
        <w:rPr>
          <w:rFonts w:cs="Times New Roman"/>
          <w:color w:val="000000"/>
          <w:szCs w:val="22"/>
        </w:rPr>
        <w:t>tegreerde aanpak met revalidatie</w:t>
      </w:r>
      <w:r w:rsidRPr="006C1535">
        <w:rPr>
          <w:rFonts w:cs="Times New Roman"/>
          <w:color w:val="000000"/>
          <w:szCs w:val="22"/>
        </w:rPr>
        <w:t xml:space="preserve">programma’s, psychosociale behandelingen en regelmatige medische follow-up </w:t>
      </w:r>
      <w:r w:rsidR="00D821C7">
        <w:rPr>
          <w:rFonts w:cs="Times New Roman"/>
          <w:color w:val="000000"/>
          <w:szCs w:val="22"/>
        </w:rPr>
        <w:t>geeft goede resultaten</w:t>
      </w:r>
      <w:r w:rsidRPr="006C1535">
        <w:rPr>
          <w:rFonts w:cs="Times New Roman"/>
          <w:color w:val="000000"/>
          <w:szCs w:val="22"/>
        </w:rPr>
        <w:t xml:space="preserve"> bij patiënten met </w:t>
      </w:r>
      <w:r w:rsidR="00407D66">
        <w:rPr>
          <w:rFonts w:cs="Times New Roman"/>
          <w:color w:val="000000"/>
          <w:szCs w:val="22"/>
        </w:rPr>
        <w:t>psychische en sociale problemen</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PEVuZE5vdGU+PENpdGU+PEF1dGhvcj5CdXR0PC9BdXRob3I+PFllYXI+MjAxMjwvWWVhcj48UmVj
TnVtPjI2PC9SZWNOdW0+PERpc3BsYXlUZXh0PigxNiwgMTksIDMyKTwvRGlzcGxheVRleHQ+PHJl
Y29yZD48cmVjLW51bWJlcj4yNjwvcmVjLW51bWJlcj48Zm9yZWlnbi1rZXlzPjxrZXkgYXBwPSJF
TiIgZGItaWQ9ImFyMjB6cHZ2MWVmd3d0ZXB2YWN2ZXo5MnB4d3h0Zng5dnRhOSIgdGltZXN0YW1w
PSIxMzkzOTQxMTMyIj4yNjwva2V5PjwvZm9yZWlnbi1rZXlzPjxyZWYtdHlwZSBuYW1lPSJKb3Vy
bmFsIEFydGljbGUiPjE3PC9yZWYtdHlwZT48Y29udHJpYnV0b3JzPjxhdXRob3JzPjxhdXRob3I+
QnV0dCwgWi48L2F1dGhvcj48YXV0aG9yPlBhcmlraCwgTi4gRC48L2F1dGhvcj48YXV0aG9yPlNr
YXJvLCBBLiBJLjwvYXV0aG9yPjxhdXRob3I+TGFkbmVyLCBELjwvYXV0aG9yPjxhdXRob3I+Q2Vs
bGEsIEQuPC9hdXRob3I+PC9hdXRob3JzPjwvY29udHJpYnV0b3JzPjxhdXRoLWFkZHJlc3M+RGVw
YXJ0bWVudCBvZiBNZWRpY2FsIFNvY2lhbCBTY2llbmNlcywgRmVpbmJlcmcgU2Nob29sIG9mIE1l
ZGljaW5lLCBOb3J0aHdlc3Rlcm4gVW5pdmVyc2l0eSwgQ2hpY2FnbywgSWxsaW5vaXMsIFVTQS4g
ei1idXR0QG5vcnRod2VzdGVybi5lZHU8L2F1dGgtYWRkcmVzcz48dGl0bGVzPjx0aXRsZT5RdWFs
aXR5IG9mIGxpZmUsIHJpc2sgYXNzZXNzbWVudCwgYW5kIHNhZmV0eSByZXNlYXJjaCBpbiBsaXZl
ciB0cmFuc3BsYW50YXRpb246IG5ldyBmcm9udGllcnMgaW4gaGVhbHRoIHNlcnZpY2VzIGFuZCBv
dXRjb21lcyByZXNlYXJjaDwvdGl0bGU+PHNlY29uZGFyeS10aXRsZT5DdXJyIE9waW4gT3JnYW4g
VHJhbnNwbGFudDwvc2Vjb25kYXJ5LXRpdGxlPjxhbHQtdGl0bGU+Q3VycmVudCBvcGluaW9uIGlu
IG9yZ2FuIHRyYW5zcGxhbnRhdGlvbjwvYWx0LXRpdGxlPjwvdGl0bGVzPjxwZXJpb2RpY2FsPjxm
dWxsLXRpdGxlPkN1cnIgT3BpbiBPcmdhbiBUcmFuc3BsYW50PC9mdWxsLXRpdGxlPjxhYmJyLTE+
Q3VycmVudCBvcGluaW9uIGluIG9yZ2FuIHRyYW5zcGxhbnRhdGlvbjwvYWJici0xPjwvcGVyaW9k
aWNhbD48YWx0LXBlcmlvZGljYWw+PGZ1bGwtdGl0bGU+Q3VyciBPcGluIE9yZ2FuIFRyYW5zcGxh
bnQ8L2Z1bGwtdGl0bGU+PGFiYnItMT5DdXJyZW50IG9waW5pb24gaW4gb3JnYW4gdHJhbnNwbGFu
dGF0aW9uPC9hYmJyLTE+PC9hbHQtcGVyaW9kaWNhbD48cGFnZXM+MjQxLTc8L3BhZ2VzPjx2b2x1
bWU+MTc8L3ZvbHVtZT48bnVtYmVyPjM8L251bWJlcj48ZWRpdGlvbj4yMDEyLzA0LzA2PC9lZGl0
aW9uPjxrZXl3b3Jkcz48a2V5d29yZD5CaW9tZWRpY2FsIFJlc2VhcmNoPC9rZXl3b3JkPjxrZXl3
b3JkPkh1bWFuczwva2V5d29yZD48a2V5d29yZD5MaXZlciBEaXNlYXNlcy8qc3VyZ2VyeTwva2V5
d29yZD48a2V5d29yZD4qTGl2ZXIgVHJhbnNwbGFudGF0aW9uL3BzeWNob2xvZ3kvc3RhdGlzdGlj
cyAmYW1wOyBudW1lcmljYWwgZGF0YTwva2V5d29yZD48a2V5d29yZD4qTWVkaWNhbCBFcnJvcnMv
ZWNvbm9taWNzL3ByZXZlbnRpb24gJmFtcDsgY29udHJvbDwva2V5d29yZD48a2V5d29yZD5Nb3Ji
aWRpdHk8L2tleXdvcmQ+PGtleXdvcmQ+T3V0Y29tZSBBc3Nlc3NtZW50IChIZWFsdGggQ2FyZSk8
L2tleXdvcmQ+PGtleXdvcmQ+KlBhdGllbnQgU2FmZXR5PC9rZXl3b3JkPjxrZXl3b3JkPipRdWFs
aXR5IG9mIExpZmUvcHN5Y2hvbG9neTwva2V5d29yZD48a2V5d29yZD5SaXNrIEFzc2Vzc21lbnQ8
L2tleXdvcmQ+PC9rZXl3b3Jkcz48ZGF0ZXM+PHllYXI+MjAxMjwveWVhcj48cHViLWRhdGVzPjxk
YXRlPkp1bjwvZGF0ZT48L3B1Yi1kYXRlcz48L2RhdGVzPjxpc2JuPjEwODctMjQxODwvaXNibj48
YWNjZXNzaW9uLW51bT4yMjQ3NjIyNTwvYWNjZXNzaW9uLW51bT48dXJscz48cmVsYXRlZC11cmxz
Pjx1cmw+aHR0cDovL2dyYXBoaWNzLnR4Lm92aWQuY29tL292ZnRwZGZzL0ZQREROQ0dDR0NETVBI
MDAvZnMwNDcvb3ZmdC9saXZlL2d2MDI0LzAwMDc1MjAwLzAwMDc1MjAwLTIwMTIwNjAwMC0wMDAw
Ny5wZGY8L3VybD48dXJsPmh0dHA6Ly9ncmFwaGljcy50eC5vdmlkLmNvbS9vdmZ0cGRmcy9GUERE
TkNKQ0hHQkJCTzAwL2ZzMDQ3L292ZnQvbGl2ZS9ndjAyNC8wMDA3NTIwMC8wMDA3NTIwMC0yMDEy
MDYwMDAtMDAwMDcucGRmPC91cmw+PC9yZWxhdGVkLXVybHM+PC91cmxzPjxjdXN0b20yPlBtYzM3
NDA5NjI8L2N1c3RvbTI+PGN1c3RvbTY+TmlobXM0OTMyMjM8L2N1c3RvbTY+PGVsZWN0cm9uaWMt
cmVzb3VyY2UtbnVtPjEwLjEwOTcvTU9ULjBiMDEzZTMyODM1MzY1YzY8L2VsZWN0cm9uaWMtcmVz
b3VyY2UtbnVtPjxyZW1vdGUtZGF0YWJhc2UtcHJvdmlkZXI+TmxtPC9yZW1vdGUtZGF0YWJhc2Ut
cHJvdmlkZXI+PGxhbmd1YWdlPmVuZzwvbGFuZ3VhZ2U+PC9yZWNvcmQ+PC9DaXRlPjxDaXRlPjxB
dXRob3I+R2VuLVNodSBXYW5nPC9BdXRob3I+PFllYXI+MjAxMjwvWWVhcj48UmVjTnVtPjU8L1Jl
Y051bT48cmVjb3JkPjxyZWMtbnVtYmVyPjU8L3JlYy1udW1iZXI+PGZvcmVpZ24ta2V5cz48a2V5
IGFwcD0iRU4iIGRiLWlkPSJhcjIwenB2djFlZnd3dGVwdmFjdmV6OTJweHd4dGZ4OXZ0YTkiIHRp
bWVzdGFtcD0iMTM4NTk5NDcwNSI+NTwva2V5PjwvZm9yZWlnbi1rZXlzPjxyZWYtdHlwZSBuYW1l
PSJKb3VybmFsIEFydGljbGUiPjE3PC9yZWYtdHlwZT48Y29udHJpYnV0b3JzPjxhdXRob3JzPjxh
dXRob3I+R2VuLVNodSBXYW5nLCBZYW5nIFlhbmcsIEh1YSBMaSwgTmFuIEppYW5nLCBCaW4tU2hl
bmcgRnUsIEhhaSBKaW4sIEppYW4tWHUgWWFuZyBhbmQgR3VpLUh1YSBDaGVuPC9hdXRob3I+PC9h
dXRob3JzPjwvY29udHJpYnV0b3JzPjx0aXRsZXM+PHRpdGxlPkhlYWx0aC1yZWxhdGVkIHF1YWxp
dHkgb2YgbGlmZSBhZnRlciBsaXZlciB0cmFuc3BsYW50YXRpb246IHRoZSBleHBlcmllbmNlIGZy
b20gYSBzaW5nbGUgQ2hpbmVzZSBjZW50ZXImI3hEOzwvdGl0bGU+PHNlY29uZGFyeS10aXRsZT5I
ZXBhdG9iaWxpYXJ5IFBhbmNyZWF0IERpcyBJbnQ8L3NlY29uZGFyeS10aXRsZT48L3RpdGxlcz48
cGVyaW9kaWNhbD48ZnVsbC10aXRsZT5IZXBhdG9iaWxpYXJ5IFBhbmNyZWF0IERpcyBJbnQ8L2Z1
bGwtdGl0bGU+PC9wZXJpb2RpY2FsPjxwYWdlcz41PC9wYWdlcz48dm9sdW1lPjExPC92b2x1bWU+
PG51bWJlcj4zPC9udW1iZXI+PHNlY3Rpb24+MjYyPC9zZWN0aW9uPjxkYXRlcz48eWVhcj4yMDEy
PC95ZWFyPjxwdWItZGF0ZXM+PGRhdGU+MTUgSnVuZSAyMDEyPC9kYXRlPjwvcHViLWRhdGVzPjwv
ZGF0ZXM+PHVybHM+PHJlbGF0ZWQtdXJscz48dXJsPmh0dHA6Ly93d3cuc2NpZW5jZWRpcmVjdC5j
b20vc2NpZW5jZS9hcnRpY2xlL3BpaS9TMTQ5OTM4NzIxMjYwMTU4MTwvdXJsPjwvcmVsYXRlZC11
cmxzPjwvdXJscz48L3JlY29yZD48L0NpdGU+PENpdGU+PEF1dGhvcj5TYW50b3M8L0F1dGhvcj48
WWVhcj4yMDEyPC9ZZWFyPjxSZWNOdW0+MTU8L1JlY051bT48cmVjb3JkPjxyZWMtbnVtYmVyPjE1
PC9yZWMtbnVtYmVyPjxmb3JlaWduLWtleXM+PGtleSBhcHA9IkVOIiBkYi1pZD0iYXIyMHpwdnYx
ZWZ3d3RlcHZhY3ZlejkycHh3eHRmeDl2dGE5IiB0aW1lc3RhbXA9IjEzOTM5NDA1MjciPjE1PC9r
ZXk+PC9mb3JlaWduLWtleXM+PHJlZi10eXBlIG5hbWU9IkpvdXJuYWwgQXJ0aWNsZSI+MTc8L3Jl
Zi10eXBlPjxjb250cmlidXRvcnM+PGF1dGhvcnM+PGF1dGhvcj5TYW50b3MsIEcuIEcuPC9hdXRo
b3I+PGF1dGhvcj5Hb25jYWx2ZXMsIEwuIEMuPC9hdXRob3I+PGF1dGhvcj5CdXp6bywgTi48L2F1
dGhvcj48YXV0aG9yPk1lbmRlcywgVC4gQS48L2F1dGhvcj48YXV0aG9yPkRpYXMsIFQuIFAuPC9h
dXRob3I+PGF1dGhvcj5kYSBTaWx2YSwgUi4gQy48L2F1dGhvcj48YXV0aG9yPmRhIFNpbHZhLCBS
LiBGLjwvYXV0aG9yPjxhdXRob3I+ZGUgRmVsaWNpbywgSC4gQy48L2F1dGhvcj48YXV0aG9yPlNh
bnRvcyBKdW5pb3IsIFIuPC9hdXRob3I+PGF1dGhvcj5NaXlhemFraSwgTS4gQy48L2F1dGhvcj48
L2F1dGhvcnM+PC9jb250cmlidXRvcnM+PGF1dGgtYWRkcmVzcz5GQU1FUlAgTWVkaWNhbCBTY2hv
b2wsIFNQLCBCcmF6aWwuPC9hdXRoLWFkZHJlc3M+PHRpdGxlcz48dGl0bGU+UXVhbGl0eSBvZiBs
aWZlLCBkZXByZXNzaW9uLCBhbmQgcHN5Y2hvc29jaWFsIGNoYXJhY3RlcmlzdGljcyBvZiBwYXRp
ZW50cyBhd2FpdGluZyBsaXZlciB0cmFuc3BsYW50czwvdGl0bGU+PHNlY29uZGFyeS10aXRsZT5U
cmFuc3BsYW50IFByb2M8L3NlY29uZGFyeS10aXRsZT48YWx0LXRpdGxlPlRyYW5zcGxhbnRhdGlv
biBwcm9jZWVkaW5nczwvYWx0LXRpdGxlPjwvdGl0bGVzPjxhbHQtcGVyaW9kaWNhbD48ZnVsbC10
aXRsZT5UcmFuc3BsYW50YXRpb24gUHJvY2VlZGluZ3M8L2Z1bGwtdGl0bGU+PC9hbHQtcGVyaW9k
aWNhbD48cGFnZXM+MjQxMy01PC9wYWdlcz48dm9sdW1lPjQ0PC92b2x1bWU+PG51bWJlcj44PC9u
dW1iZXI+PGVkaXRpb24+MjAxMi8xMC8wMzwvZWRpdGlvbj48a2V5d29yZHM+PGtleXdvcmQ+QWRv
bGVzY2VudDwva2V5d29yZD48a2V5d29yZD5BZHVsdDwva2V5d29yZD48a2V5d29yZD5BZ2VkPC9r
ZXl3b3JkPjxrZXl3b3JkPkF0dGl0dWRlIHRvIERlYXRoPC9rZXl3b3JkPjxrZXl3b3JkPkNvc3Qg
b2YgSWxsbmVzczwva2V5d29yZD48a2V5d29yZD5EZXByZXNzaW9uL2RpYWdub3Npcy8qZXRpb2xv
Z3kvcHN5Y2hvbG9neTwva2V5d29yZD48a2V5d29yZD5FbXBsb3ltZW50L3BzeWNob2xvZ3k8L2tl
eXdvcmQ+PGtleXdvcmQ+RmVhcjwva2V5d29yZD48a2V5d29yZD5GZW1hbGU8L2tleXdvcmQ+PGtl
eXdvcmQ+SHVtYW5zPC9rZXl3b3JkPjxrZXl3b3JkPkxpdmVyIERpc2Vhc2VzL2RpYWdub3Npcy9t
b3J0YWxpdHkvcHN5Y2hvbG9neS8qc3VyZ2VyeTwva2V5d29yZD48a2V5d29yZD5MaXZlciBUcmFu
c3BsYW50YXRpb24vYWR2ZXJzZSBlZmZlY3RzL21vcnRhbGl0eS8qcHN5Y2hvbG9neTwva2V5d29y
ZD48a2V5d29yZD5NYWxlPC9rZXl3b3JkPjxrZXl3b3JkPk1hcml0YWwgU3RhdHVzPC9rZXl3b3Jk
PjxrZXl3b3JkPipNZW50YWwgSGVhbHRoPC9rZXl3b3JkPjxrZXl3b3JkPk1pZGRsZSBBZ2VkPC9r
ZXl3b3JkPjxrZXl3b3JkPlBhdGllbnQgQ29tcGxpYW5jZTwva2V5d29yZD48a2V5d29yZD5Qcm9n
bm9zaXM8L2tleXdvcmQ+PGtleXdvcmQ+KlF1YWxpdHkgb2YgTGlmZTwva2V5d29yZD48a2V5d29y
ZD5RdWVzdGlvbm5haXJlczwva2V5d29yZD48a2V5d29yZD5SZXRpcmVtZW50L3BzeWNob2xvZ3k8
L2tleXdvcmQ+PGtleXdvcmQ+KldhaXRpbmcgTGlzdHM8L2tleXdvcmQ+PGtleXdvcmQ+WW91bmcg
QWR1bHQ8L2tleXdvcmQ+PC9rZXl3b3Jkcz48ZGF0ZXM+PHllYXI+MjAxMjwveWVhcj48cHViLWRh
dGVzPjxkYXRlPk9jdDwvZGF0ZT48L3B1Yi1kYXRlcz48L2RhdGVzPjxpc2JuPjAwNDEtMTM0NTwv
aXNibj48YWNjZXNzaW9uLW51bT4yMzAyNjYwOTwvYWNjZXNzaW9uLW51bT48dXJscz48cmVsYXRl
ZC11cmxzPjx1cmw+aHR0cDovL2FjLmVscy1jZG4uY29tL1MwMDQxMTM0NTEyMDA3NDI3LzEtczIu
MC1TMDA0MTEzNDUxMjAwNzQyNy1tYWluLnBkZj9fdGlkPTdhMGU5YjFjLWEzYTUtMTFlMy05ODQx
LTAwMDAwYWFiMGYwMSZhbXA7YWNkbmF0PTEzOTM5NDE4NjZfNzg5N2QxM2M2ZDIyZDFkOTc5Yzlk
ZjZhMGFkYTY3OTE8L3VybD48dXJsPmh0dHA6Ly9hYy5lbHMtY2RuLmNvbS9TMDA0MTEzNDUxMjAw
NzQyNy8xLXMyLjAtUzAwNDExMzQ1MTIwMDc0MjctbWFpbi5wZGY/X3RpZD1hMTU1NDYzOC1jNzA1
LTExZTQtODlhNC0wMDAwMGFhYjBmNmImYW1wO2FjZG5hdD0xNDI1OTc4OTUyXzVhOGQ5YzQ1ZTFm
ZDdhN2E0Mzk4OTEzNDBkYjc3NmIzPC91cmw+PC9yZWxhdGVkLXVybHM+PC91cmxzPjxlbGVjdHJv
bmljLXJlc291cmNlLW51bT4xMC4xMDE2L2oudHJhbnNwcm9jZWVkLjIwMTIuMDcuMDQ2PC9lbGVj
dHJvbmljLXJlc291cmNlLW51bT48cmVtb3RlLWRhdGFiYXNlLXByb3ZpZGVyPk5sbTwvcmVtb3Rl
LWRhdGFiYXNlLXByb3ZpZGVyPjxsYW5ndWFnZT5lbmc8L2xhbmd1YWdlPjwvcmVjb3JkPjwvQ2l0
ZT48L0VuZE5vdGU+AG==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PEVuZE5vdGU+PENpdGU+PEF1dGhvcj5CdXR0PC9BdXRob3I+PFllYXI+MjAxMjwvWWVhcj48UmVj
TnVtPjI2PC9SZWNOdW0+PERpc3BsYXlUZXh0PigxNiwgMTksIDMyKTwvRGlzcGxheVRleHQ+PHJl
Y29yZD48cmVjLW51bWJlcj4yNjwvcmVjLW51bWJlcj48Zm9yZWlnbi1rZXlzPjxrZXkgYXBwPSJF
TiIgZGItaWQ9ImFyMjB6cHZ2MWVmd3d0ZXB2YWN2ZXo5MnB4d3h0Zng5dnRhOSIgdGltZXN0YW1w
PSIxMzkzOTQxMTMyIj4yNjwva2V5PjwvZm9yZWlnbi1rZXlzPjxyZWYtdHlwZSBuYW1lPSJKb3Vy
bmFsIEFydGljbGUiPjE3PC9yZWYtdHlwZT48Y29udHJpYnV0b3JzPjxhdXRob3JzPjxhdXRob3I+
QnV0dCwgWi48L2F1dGhvcj48YXV0aG9yPlBhcmlraCwgTi4gRC48L2F1dGhvcj48YXV0aG9yPlNr
YXJvLCBBLiBJLjwvYXV0aG9yPjxhdXRob3I+TGFkbmVyLCBELjwvYXV0aG9yPjxhdXRob3I+Q2Vs
bGEsIEQuPC9hdXRob3I+PC9hdXRob3JzPjwvY29udHJpYnV0b3JzPjxhdXRoLWFkZHJlc3M+RGVw
YXJ0bWVudCBvZiBNZWRpY2FsIFNvY2lhbCBTY2llbmNlcywgRmVpbmJlcmcgU2Nob29sIG9mIE1l
ZGljaW5lLCBOb3J0aHdlc3Rlcm4gVW5pdmVyc2l0eSwgQ2hpY2FnbywgSWxsaW5vaXMsIFVTQS4g
ei1idXR0QG5vcnRod2VzdGVybi5lZHU8L2F1dGgtYWRkcmVzcz48dGl0bGVzPjx0aXRsZT5RdWFs
aXR5IG9mIGxpZmUsIHJpc2sgYXNzZXNzbWVudCwgYW5kIHNhZmV0eSByZXNlYXJjaCBpbiBsaXZl
ciB0cmFuc3BsYW50YXRpb246IG5ldyBmcm9udGllcnMgaW4gaGVhbHRoIHNlcnZpY2VzIGFuZCBv
dXRjb21lcyByZXNlYXJjaDwvdGl0bGU+PHNlY29uZGFyeS10aXRsZT5DdXJyIE9waW4gT3JnYW4g
VHJhbnNwbGFudDwvc2Vjb25kYXJ5LXRpdGxlPjxhbHQtdGl0bGU+Q3VycmVudCBvcGluaW9uIGlu
IG9yZ2FuIHRyYW5zcGxhbnRhdGlvbjwvYWx0LXRpdGxlPjwvdGl0bGVzPjxwZXJpb2RpY2FsPjxm
dWxsLXRpdGxlPkN1cnIgT3BpbiBPcmdhbiBUcmFuc3BsYW50PC9mdWxsLXRpdGxlPjxhYmJyLTE+
Q3VycmVudCBvcGluaW9uIGluIG9yZ2FuIHRyYW5zcGxhbnRhdGlvbjwvYWJici0xPjwvcGVyaW9k
aWNhbD48YWx0LXBlcmlvZGljYWw+PGZ1bGwtdGl0bGU+Q3VyciBPcGluIE9yZ2FuIFRyYW5zcGxh
bnQ8L2Z1bGwtdGl0bGU+PGFiYnItMT5DdXJyZW50IG9waW5pb24gaW4gb3JnYW4gdHJhbnNwbGFu
dGF0aW9uPC9hYmJyLTE+PC9hbHQtcGVyaW9kaWNhbD48cGFnZXM+MjQxLTc8L3BhZ2VzPjx2b2x1
bWU+MTc8L3ZvbHVtZT48bnVtYmVyPjM8L251bWJlcj48ZWRpdGlvbj4yMDEyLzA0LzA2PC9lZGl0
aW9uPjxrZXl3b3Jkcz48a2V5d29yZD5CaW9tZWRpY2FsIFJlc2VhcmNoPC9rZXl3b3JkPjxrZXl3
b3JkPkh1bWFuczwva2V5d29yZD48a2V5d29yZD5MaXZlciBEaXNlYXNlcy8qc3VyZ2VyeTwva2V5
d29yZD48a2V5d29yZD4qTGl2ZXIgVHJhbnNwbGFudGF0aW9uL3BzeWNob2xvZ3kvc3RhdGlzdGlj
cyAmYW1wOyBudW1lcmljYWwgZGF0YTwva2V5d29yZD48a2V5d29yZD4qTWVkaWNhbCBFcnJvcnMv
ZWNvbm9taWNzL3ByZXZlbnRpb24gJmFtcDsgY29udHJvbDwva2V5d29yZD48a2V5d29yZD5Nb3Ji
aWRpdHk8L2tleXdvcmQ+PGtleXdvcmQ+T3V0Y29tZSBBc3Nlc3NtZW50IChIZWFsdGggQ2FyZSk8
L2tleXdvcmQ+PGtleXdvcmQ+KlBhdGllbnQgU2FmZXR5PC9rZXl3b3JkPjxrZXl3b3JkPipRdWFs
aXR5IG9mIExpZmUvcHN5Y2hvbG9neTwva2V5d29yZD48a2V5d29yZD5SaXNrIEFzc2Vzc21lbnQ8
L2tleXdvcmQ+PC9rZXl3b3Jkcz48ZGF0ZXM+PHllYXI+MjAxMjwveWVhcj48cHViLWRhdGVzPjxk
YXRlPkp1bjwvZGF0ZT48L3B1Yi1kYXRlcz48L2RhdGVzPjxpc2JuPjEwODctMjQxODwvaXNibj48
YWNjZXNzaW9uLW51bT4yMjQ3NjIyNTwvYWNjZXNzaW9uLW51bT48dXJscz48cmVsYXRlZC11cmxz
Pjx1cmw+aHR0cDovL2dyYXBoaWNzLnR4Lm92aWQuY29tL292ZnRwZGZzL0ZQREROQ0dDR0NETVBI
MDAvZnMwNDcvb3ZmdC9saXZlL2d2MDI0LzAwMDc1MjAwLzAwMDc1MjAwLTIwMTIwNjAwMC0wMDAw
Ny5wZGY8L3VybD48dXJsPmh0dHA6Ly9ncmFwaGljcy50eC5vdmlkLmNvbS9vdmZ0cGRmcy9GUERE
TkNKQ0hHQkJCTzAwL2ZzMDQ3L292ZnQvbGl2ZS9ndjAyNC8wMDA3NTIwMC8wMDA3NTIwMC0yMDEy
MDYwMDAtMDAwMDcucGRmPC91cmw+PC9yZWxhdGVkLXVybHM+PC91cmxzPjxjdXN0b20yPlBtYzM3
NDA5NjI8L2N1c3RvbTI+PGN1c3RvbTY+TmlobXM0OTMyMjM8L2N1c3RvbTY+PGVsZWN0cm9uaWMt
cmVzb3VyY2UtbnVtPjEwLjEwOTcvTU9ULjBiMDEzZTMyODM1MzY1YzY8L2VsZWN0cm9uaWMtcmVz
b3VyY2UtbnVtPjxyZW1vdGUtZGF0YWJhc2UtcHJvdmlkZXI+TmxtPC9yZW1vdGUtZGF0YWJhc2Ut
cHJvdmlkZXI+PGxhbmd1YWdlPmVuZzwvbGFuZ3VhZ2U+PC9yZWNvcmQ+PC9DaXRlPjxDaXRlPjxB
dXRob3I+R2VuLVNodSBXYW5nPC9BdXRob3I+PFllYXI+MjAxMjwvWWVhcj48UmVjTnVtPjU8L1Jl
Y051bT48cmVjb3JkPjxyZWMtbnVtYmVyPjU8L3JlYy1udW1iZXI+PGZvcmVpZ24ta2V5cz48a2V5
IGFwcD0iRU4iIGRiLWlkPSJhcjIwenB2djFlZnd3dGVwdmFjdmV6OTJweHd4dGZ4OXZ0YTkiIHRp
bWVzdGFtcD0iMTM4NTk5NDcwNSI+NTwva2V5PjwvZm9yZWlnbi1rZXlzPjxyZWYtdHlwZSBuYW1l
PSJKb3VybmFsIEFydGljbGUiPjE3PC9yZWYtdHlwZT48Y29udHJpYnV0b3JzPjxhdXRob3JzPjxh
dXRob3I+R2VuLVNodSBXYW5nLCBZYW5nIFlhbmcsIEh1YSBMaSwgTmFuIEppYW5nLCBCaW4tU2hl
bmcgRnUsIEhhaSBKaW4sIEppYW4tWHUgWWFuZyBhbmQgR3VpLUh1YSBDaGVuPC9hdXRob3I+PC9h
dXRob3JzPjwvY29udHJpYnV0b3JzPjx0aXRsZXM+PHRpdGxlPkhlYWx0aC1yZWxhdGVkIHF1YWxp
dHkgb2YgbGlmZSBhZnRlciBsaXZlciB0cmFuc3BsYW50YXRpb246IHRoZSBleHBlcmllbmNlIGZy
b20gYSBzaW5nbGUgQ2hpbmVzZSBjZW50ZXImI3hEOzwvdGl0bGU+PHNlY29uZGFyeS10aXRsZT5I
ZXBhdG9iaWxpYXJ5IFBhbmNyZWF0IERpcyBJbnQ8L3NlY29uZGFyeS10aXRsZT48L3RpdGxlcz48
cGVyaW9kaWNhbD48ZnVsbC10aXRsZT5IZXBhdG9iaWxpYXJ5IFBhbmNyZWF0IERpcyBJbnQ8L2Z1
bGwtdGl0bGU+PC9wZXJpb2RpY2FsPjxwYWdlcz41PC9wYWdlcz48dm9sdW1lPjExPC92b2x1bWU+
PG51bWJlcj4zPC9udW1iZXI+PHNlY3Rpb24+MjYyPC9zZWN0aW9uPjxkYXRlcz48eWVhcj4yMDEy
PC95ZWFyPjxwdWItZGF0ZXM+PGRhdGU+MTUgSnVuZSAyMDEyPC9kYXRlPjwvcHViLWRhdGVzPjwv
ZGF0ZXM+PHVybHM+PHJlbGF0ZWQtdXJscz48dXJsPmh0dHA6Ly93d3cuc2NpZW5jZWRpcmVjdC5j
b20vc2NpZW5jZS9hcnRpY2xlL3BpaS9TMTQ5OTM4NzIxMjYwMTU4MTwvdXJsPjwvcmVsYXRlZC11
cmxzPjwvdXJscz48L3JlY29yZD48L0NpdGU+PENpdGU+PEF1dGhvcj5TYW50b3M8L0F1dGhvcj48
WWVhcj4yMDEyPC9ZZWFyPjxSZWNOdW0+MTU8L1JlY051bT48cmVjb3JkPjxyZWMtbnVtYmVyPjE1
PC9yZWMtbnVtYmVyPjxmb3JlaWduLWtleXM+PGtleSBhcHA9IkVOIiBkYi1pZD0iYXIyMHpwdnYx
ZWZ3d3RlcHZhY3ZlejkycHh3eHRmeDl2dGE5IiB0aW1lc3RhbXA9IjEzOTM5NDA1MjciPjE1PC9r
ZXk+PC9mb3JlaWduLWtleXM+PHJlZi10eXBlIG5hbWU9IkpvdXJuYWwgQXJ0aWNsZSI+MTc8L3Jl
Zi10eXBlPjxjb250cmlidXRvcnM+PGF1dGhvcnM+PGF1dGhvcj5TYW50b3MsIEcuIEcuPC9hdXRo
b3I+PGF1dGhvcj5Hb25jYWx2ZXMsIEwuIEMuPC9hdXRob3I+PGF1dGhvcj5CdXp6bywgTi48L2F1
dGhvcj48YXV0aG9yPk1lbmRlcywgVC4gQS48L2F1dGhvcj48YXV0aG9yPkRpYXMsIFQuIFAuPC9h
dXRob3I+PGF1dGhvcj5kYSBTaWx2YSwgUi4gQy48L2F1dGhvcj48YXV0aG9yPmRhIFNpbHZhLCBS
LiBGLjwvYXV0aG9yPjxhdXRob3I+ZGUgRmVsaWNpbywgSC4gQy48L2F1dGhvcj48YXV0aG9yPlNh
bnRvcyBKdW5pb3IsIFIuPC9hdXRob3I+PGF1dGhvcj5NaXlhemFraSwgTS4gQy48L2F1dGhvcj48
L2F1dGhvcnM+PC9jb250cmlidXRvcnM+PGF1dGgtYWRkcmVzcz5GQU1FUlAgTWVkaWNhbCBTY2hv
b2wsIFNQLCBCcmF6aWwuPC9hdXRoLWFkZHJlc3M+PHRpdGxlcz48dGl0bGU+UXVhbGl0eSBvZiBs
aWZlLCBkZXByZXNzaW9uLCBhbmQgcHN5Y2hvc29jaWFsIGNoYXJhY3RlcmlzdGljcyBvZiBwYXRp
ZW50cyBhd2FpdGluZyBsaXZlciB0cmFuc3BsYW50czwvdGl0bGU+PHNlY29uZGFyeS10aXRsZT5U
cmFuc3BsYW50IFByb2M8L3NlY29uZGFyeS10aXRsZT48YWx0LXRpdGxlPlRyYW5zcGxhbnRhdGlv
biBwcm9jZWVkaW5nczwvYWx0LXRpdGxlPjwvdGl0bGVzPjxhbHQtcGVyaW9kaWNhbD48ZnVsbC10
aXRsZT5UcmFuc3BsYW50YXRpb24gUHJvY2VlZGluZ3M8L2Z1bGwtdGl0bGU+PC9hbHQtcGVyaW9k
aWNhbD48cGFnZXM+MjQxMy01PC9wYWdlcz48dm9sdW1lPjQ0PC92b2x1bWU+PG51bWJlcj44PC9u
dW1iZXI+PGVkaXRpb24+MjAxMi8xMC8wMzwvZWRpdGlvbj48a2V5d29yZHM+PGtleXdvcmQ+QWRv
bGVzY2VudDwva2V5d29yZD48a2V5d29yZD5BZHVsdDwva2V5d29yZD48a2V5d29yZD5BZ2VkPC9r
ZXl3b3JkPjxrZXl3b3JkPkF0dGl0dWRlIHRvIERlYXRoPC9rZXl3b3JkPjxrZXl3b3JkPkNvc3Qg
b2YgSWxsbmVzczwva2V5d29yZD48a2V5d29yZD5EZXByZXNzaW9uL2RpYWdub3Npcy8qZXRpb2xv
Z3kvcHN5Y2hvbG9neTwva2V5d29yZD48a2V5d29yZD5FbXBsb3ltZW50L3BzeWNob2xvZ3k8L2tl
eXdvcmQ+PGtleXdvcmQ+RmVhcjwva2V5d29yZD48a2V5d29yZD5GZW1hbGU8L2tleXdvcmQ+PGtl
eXdvcmQ+SHVtYW5zPC9rZXl3b3JkPjxrZXl3b3JkPkxpdmVyIERpc2Vhc2VzL2RpYWdub3Npcy9t
b3J0YWxpdHkvcHN5Y2hvbG9neS8qc3VyZ2VyeTwva2V5d29yZD48a2V5d29yZD5MaXZlciBUcmFu
c3BsYW50YXRpb24vYWR2ZXJzZSBlZmZlY3RzL21vcnRhbGl0eS8qcHN5Y2hvbG9neTwva2V5d29y
ZD48a2V5d29yZD5NYWxlPC9rZXl3b3JkPjxrZXl3b3JkPk1hcml0YWwgU3RhdHVzPC9rZXl3b3Jk
PjxrZXl3b3JkPipNZW50YWwgSGVhbHRoPC9rZXl3b3JkPjxrZXl3b3JkPk1pZGRsZSBBZ2VkPC9r
ZXl3b3JkPjxrZXl3b3JkPlBhdGllbnQgQ29tcGxpYW5jZTwva2V5d29yZD48a2V5d29yZD5Qcm9n
bm9zaXM8L2tleXdvcmQ+PGtleXdvcmQ+KlF1YWxpdHkgb2YgTGlmZTwva2V5d29yZD48a2V5d29y
ZD5RdWVzdGlvbm5haXJlczwva2V5d29yZD48a2V5d29yZD5SZXRpcmVtZW50L3BzeWNob2xvZ3k8
L2tleXdvcmQ+PGtleXdvcmQ+KldhaXRpbmcgTGlzdHM8L2tleXdvcmQ+PGtleXdvcmQ+WW91bmcg
QWR1bHQ8L2tleXdvcmQ+PC9rZXl3b3Jkcz48ZGF0ZXM+PHllYXI+MjAxMjwveWVhcj48cHViLWRh
dGVzPjxkYXRlPk9jdDwvZGF0ZT48L3B1Yi1kYXRlcz48L2RhdGVzPjxpc2JuPjAwNDEtMTM0NTwv
aXNibj48YWNjZXNzaW9uLW51bT4yMzAyNjYwOTwvYWNjZXNzaW9uLW51bT48dXJscz48cmVsYXRl
ZC11cmxzPjx1cmw+aHR0cDovL2FjLmVscy1jZG4uY29tL1MwMDQxMTM0NTEyMDA3NDI3LzEtczIu
MC1TMDA0MTEzNDUxMjAwNzQyNy1tYWluLnBkZj9fdGlkPTdhMGU5YjFjLWEzYTUtMTFlMy05ODQx
LTAwMDAwYWFiMGYwMSZhbXA7YWNkbmF0PTEzOTM5NDE4NjZfNzg5N2QxM2M2ZDIyZDFkOTc5Yzlk
ZjZhMGFkYTY3OTE8L3VybD48dXJsPmh0dHA6Ly9hYy5lbHMtY2RuLmNvbS9TMDA0MTEzNDUxMjAw
NzQyNy8xLXMyLjAtUzAwNDExMzQ1MTIwMDc0MjctbWFpbi5wZGY/X3RpZD1hMTU1NDYzOC1jNzA1
LTExZTQtODlhNC0wMDAwMGFhYjBmNmImYW1wO2FjZG5hdD0xNDI1OTc4OTUyXzVhOGQ5YzQ1ZTFm
ZDdhN2E0Mzk4OTEzNDBkYjc3NmIzPC91cmw+PC9yZWxhdGVkLXVybHM+PC91cmxzPjxlbGVjdHJv
bmljLXJlc291cmNlLW51bT4xMC4xMDE2L2oudHJhbnNwcm9jZWVkLjIwMTIuMDcuMDQ2PC9lbGVj
dHJvbmljLXJlc291cmNlLW51bT48cmVtb3RlLWRhdGFiYXNlLXByb3ZpZGVyPk5sbTwvcmVtb3Rl
LWRhdGFiYXNlLXByb3ZpZGVyPjxsYW5ndWFnZT5lbmc8L2xhbmd1YWdlPjwvcmVjb3JkPjwvQ2l0
ZT48L0VuZE5vdGU+AG==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(16, 19, 32)</w:t>
      </w:r>
      <w:r w:rsidR="001B2445" w:rsidRPr="006C1535">
        <w:rPr>
          <w:rFonts w:cs="Times New Roman"/>
          <w:color w:val="000000"/>
          <w:szCs w:val="22"/>
        </w:rPr>
        <w:fldChar w:fldCharType="end"/>
      </w:r>
      <w:r w:rsidR="00407D66">
        <w:rPr>
          <w:rFonts w:cs="Times New Roman"/>
          <w:color w:val="000000"/>
          <w:szCs w:val="22"/>
        </w:rPr>
        <w:t>.</w:t>
      </w:r>
      <w:r w:rsidRPr="006C1535">
        <w:rPr>
          <w:rFonts w:cs="Times New Roman"/>
          <w:color w:val="000000"/>
          <w:szCs w:val="22"/>
        </w:rPr>
        <w:t xml:space="preserve"> Een gezonde levensstijl met een gebalanceerd dieet en regelmatige fysieke a</w:t>
      </w:r>
      <w:r w:rsidR="00407D66">
        <w:rPr>
          <w:rFonts w:cs="Times New Roman"/>
          <w:color w:val="000000"/>
          <w:szCs w:val="22"/>
        </w:rPr>
        <w:t xml:space="preserve">ctiviteit </w:t>
      </w:r>
      <w:r w:rsidR="00B50872">
        <w:rPr>
          <w:rFonts w:cs="Times New Roman"/>
          <w:color w:val="000000"/>
          <w:szCs w:val="22"/>
        </w:rPr>
        <w:t>kunnen</w:t>
      </w:r>
      <w:r w:rsidR="00407D66">
        <w:rPr>
          <w:rFonts w:cs="Times New Roman"/>
          <w:color w:val="000000"/>
          <w:szCs w:val="22"/>
        </w:rPr>
        <w:t xml:space="preserve"> hierbij helpen</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PEVuZE5vdGU+PENpdGU+PEF1dGhvcj5NYXNhbGE8L0F1dGhvcj48WWVhcj4yMDEyPC9ZZWFyPjxS
ZWNOdW0+MTY8L1JlY051bT48RGlzcGxheVRleHQ+KDEsIDE2LCAyMyk8L0Rpc3BsYXlUZXh0Pjxy
ZWNvcmQ+PHJlYy1udW1iZXI+MTY8L3JlYy1udW1iZXI+PGZvcmVpZ24ta2V5cz48a2V5IGFwcD0i
RU4iIGRiLWlkPSJhcjIwenB2djFlZnd3dGVwdmFjdmV6OTJweHd4dGZ4OXZ0YTkiIHRpbWVzdGFt
cD0iMTM5Mzk0MDU3MiI+MTY8L2tleT48L2ZvcmVpZ24ta2V5cz48cmVmLXR5cGUgbmFtZT0iSm91
cm5hbCBBcnRpY2xlIj4xNzwvcmVmLXR5cGU+PGNvbnRyaWJ1dG9ycz48YXV0aG9ycz48YXV0aG9y
Pk1hc2FsYSwgRC48L2F1dGhvcj48YXV0aG9yPk1hbm5vY2NpLCBBLjwvYXV0aG9yPjxhdXRob3I+
VW5pbSwgQi48L2F1dGhvcj48YXV0aG9yPkRlbCBDaW1tdXRvLCBBLjwvYXV0aG9yPjxhdXRob3I+
VHVyY2hldHRhLCBGLjwvYXV0aG9yPjxhdXRob3I+R2F0dG8sIEcuPC9hdXRob3I+PGF1dGhvcj5T
YW50b3JvLCBSLjwvYXV0aG9yPjxhdXRob3I+RXR0b3JyZSwgRy4gTS48L2F1dGhvcj48YXV0aG9y
PkJvY2NpYSwgQS48L2F1dGhvcj48YXV0aG9yPkxhIFRvcnJlLCBHLjwvYXV0aG9yPjwvYXV0aG9y
cz48L2NvbnRyaWJ1dG9ycz48YXV0aC1hZGRyZXNzPkRlcGFydG1lbnQgb2YgSGVhbHRoIGFuZCBT
cG9ydCBTY2llbmNlcywgU2FwaWVuemEgVW5pdmVyc2l0eSBvZiBSb21lLCBVbml2ZXJzaXR5IG9m
IENhc3Npbm8sIFJvbWUsIEl0YWx5LjwvYXV0aC1hZGRyZXNzPjx0aXRsZXM+PHRpdGxlPlF1YWxp
dHkgb2YgbGlmZSBhbmQgcGh5c2ljYWwgYWN0aXZpdHkgaW4gbGl2ZXIgdHJhbnNwbGFudGF0aW9u
IHBhdGllbnRzOiByZXN1bHRzIG9mIGEgY2FzZS1jb250cm9sIHN0dWR5IGluIEl0YWx5PC90aXRs
ZT48c2Vjb25kYXJ5LXRpdGxlPlRyYW5zcGxhbnQgUHJvYzwvc2Vjb25kYXJ5LXRpdGxlPjxhbHQt
dGl0bGU+VHJhbnNwbGFudGF0aW9uIHByb2NlZWRpbmdzPC9hbHQtdGl0bGU+PC90aXRsZXM+PGFs
dC1wZXJpb2RpY2FsPjxmdWxsLXRpdGxlPlRyYW5zcGxhbnRhdGlvbiBQcm9jZWVkaW5nczwvZnVs
bC10aXRsZT48L2FsdC1wZXJpb2RpY2FsPjxwYWdlcz4xMzQ2LTUwPC9wYWdlcz48dm9sdW1lPjQ0
PC92b2x1bWU+PG51bWJlcj41PC9udW1iZXI+PGVkaXRpb24+MjAxMi8wNi8wNjwvZWRpdGlvbj48
a2V5d29yZHM+PGtleXdvcmQ+QWR1bHQ8L2tleXdvcmQ+PGtleXdvcmQ+QWdlZDwva2V5d29yZD48
a2V5d29yZD5DYXNlLUNvbnRyb2wgU3R1ZGllczwva2V5d29yZD48a2V5d29yZD5DaGktU3F1YXJl
IERpc3RyaWJ1dGlvbjwva2V5d29yZD48a2V5d29yZD5GZW1hbGU8L2tleXdvcmQ+PGtleXdvcmQ+
SGVhbHRoIFN0YXR1czwva2V5d29yZD48a2V5d29yZD5IdW1hbnM8L2tleXdvcmQ+PGtleXdvcmQ+
SXRhbHk8L2tleXdvcmQ+PGtleXdvcmQ+TGlmZSBTdHlsZTwva2V5d29yZD48a2V5d29yZD5MaW5l
YXIgTW9kZWxzPC9rZXl3b3JkPjxrZXl3b3JkPipMaXZlciBUcmFuc3BsYW50YXRpb24vYWR2ZXJz
ZSBlZmZlY3RzPC9rZXl3b3JkPjxrZXl3b3JkPk1hbGU8L2tleXdvcmQ+PGtleXdvcmQ+TWlkZGxl
IEFnZWQ8L2tleXdvcmQ+PGtleXdvcmQ+Kk1vdG9yIEFjdGl2aXR5PC9rZXl3b3JkPjxrZXl3b3Jk
Pk11bHRpdmFyaWF0ZSBBbmFseXNpczwva2V5d29yZD48a2V5d29yZD5QYXRpZW50IFNhdGlzZmFj
dGlvbjwva2V5d29yZD48a2V5d29yZD5QaWxvdCBQcm9qZWN0czwva2V5d29yZD48a2V5d29yZD4q
UXVhbGl0eSBvZiBMaWZlPC9rZXl3b3JkPjxrZXl3b3JkPlF1ZXN0aW9ubmFpcmVzPC9rZXl3b3Jk
PjxrZXl3b3JkPlJpc2sgQXNzZXNzbWVudDwva2V5d29yZD48a2V5d29yZD5SaXNrIEZhY3RvcnM8
L2tleXdvcmQ+PGtleXdvcmQ+VGltZSBGYWN0b3JzPC9rZXl3b3JkPjxrZXl3b3JkPlRyZWF0bWVu
dCBPdXRjb21lPC9rZXl3b3JkPjwva2V5d29yZHM+PGRhdGVzPjx5ZWFyPjIwMTI8L3llYXI+PHB1
Yi1kYXRlcz48ZGF0ZT5KdW48L2RhdGU+PC9wdWItZGF0ZXM+PC9kYXRlcz48aXNibj4wMDQxLTEz
NDU8L2lzYm4+PGFjY2Vzc2lvbi1udW0+MjI2NjQwMTM8L2FjY2Vzc2lvbi1udW0+PHVybHM+PHJl
bGF0ZWQtdXJscz48dXJsPmh0dHA6Ly9hYy5lbHMtY2RuLmNvbS9TMDA0MTEzNDUxMjAwMzI0Ny8x
LXMyLjAtUzAwNDExMzQ1MTIwMDMyNDctbWFpbi5wZGY/X3RpZD03MWYzMmVmMi1hM2E1LTExZTMt
OGZiNi0wMDAwMGFhY2IzNjEmYW1wO2FjZG5hdD0xMzkzOTQxODUyXzMwNTg5NjVlOTU3NTZmZTdl
OTE2ODlmMDYzYjNjOTc3PC91cmw+PHVybD5odHRwOi8vYWMuZWxzLWNkbi5jb20vUzAwNDExMzQ1
MTIwMDMyNDcvMS1zMi4wLVMwMDQxMTM0NTEyMDAzMjQ3LW1haW4ucGRmP190aWQ9ODQxMGQ1YmEt
YzcwNS0xMWU0LWI4MWYtMDAwMDBhYWIwZjI3JmFtcDthY2RuYXQ9MTQyNTk3ODkwM185NDU0OGQ3
NjY2ZDY2MTVkZDg2NjBlMjU4M2IyYmE1MjwvdXJsPjwvcmVsYXRlZC11cmxzPjwvdXJscz48ZWxl
Y3Ryb25pYy1yZXNvdXJjZS1udW0+MTAuMTAxNi9qLnRyYW5zcHJvY2VlZC4yMDEyLjAxLjEyMzwv
ZWxlY3Ryb25pYy1yZXNvdXJjZS1udW0+PHJlbW90ZS1kYXRhYmFzZS1wcm92aWRlcj5ObG08L3Jl
bW90ZS1kYXRhYmFzZS1wcm92aWRlcj48bGFuZ3VhZ2U+ZW5nPC9sYW5ndWFnZT48L3JlY29yZD48
L0NpdGU+PENpdGU+PEF1dGhvcj5CdXR0PC9BdXRob3I+PFllYXI+MjAxMjwvWWVhcj48UmVjTnVt
PjI2PC9SZWNOdW0+PHJlY29yZD48cmVjLW51bWJlcj4yNjwvcmVjLW51bWJlcj48Zm9yZWlnbi1r
ZXlzPjxrZXkgYXBwPSJFTiIgZGItaWQ9ImFyMjB6cHZ2MWVmd3d0ZXB2YWN2ZXo5MnB4d3h0Zng5
dnRhOSIgdGltZXN0YW1wPSIxMzkzOTQxMTMyIj4yNjwva2V5PjwvZm9yZWlnbi1rZXlzPjxyZWYt
dHlwZSBuYW1lPSJKb3VybmFsIEFydGljbGUiPjE3PC9yZWYtdHlwZT48Y29udHJpYnV0b3JzPjxh
dXRob3JzPjxhdXRob3I+QnV0dCwgWi48L2F1dGhvcj48YXV0aG9yPlBhcmlraCwgTi4gRC48L2F1
dGhvcj48YXV0aG9yPlNrYXJvLCBBLiBJLjwvYXV0aG9yPjxhdXRob3I+TGFkbmVyLCBELjwvYXV0
aG9yPjxhdXRob3I+Q2VsbGEsIEQuPC9hdXRob3I+PC9hdXRob3JzPjwvY29udHJpYnV0b3JzPjxh
dXRoLWFkZHJlc3M+RGVwYXJ0bWVudCBvZiBNZWRpY2FsIFNvY2lhbCBTY2llbmNlcywgRmVpbmJl
cmcgU2Nob29sIG9mIE1lZGljaW5lLCBOb3J0aHdlc3Rlcm4gVW5pdmVyc2l0eSwgQ2hpY2Fnbywg
SWxsaW5vaXMsIFVTQS4gei1idXR0QG5vcnRod2VzdGVybi5lZHU8L2F1dGgtYWRkcmVzcz48dGl0
bGVzPjx0aXRsZT5RdWFsaXR5IG9mIGxpZmUsIHJpc2sgYXNzZXNzbWVudCwgYW5kIHNhZmV0eSBy
ZXNlYXJjaCBpbiBsaXZlciB0cmFuc3BsYW50YXRpb246IG5ldyBmcm9udGllcnMgaW4gaGVhbHRo
IHNlcnZpY2VzIGFuZCBvdXRjb21lcyByZXNlYXJjaDwvdGl0bGU+PHNlY29uZGFyeS10aXRsZT5D
dXJyIE9waW4gT3JnYW4gVHJhbnNwbGFudDwvc2Vjb25kYXJ5LXRpdGxlPjxhbHQtdGl0bGU+Q3Vy
cmVudCBvcGluaW9uIGluIG9yZ2FuIHRyYW5zcGxhbnRhdGlvbjwvYWx0LXRpdGxlPjwvdGl0bGVz
PjxwZXJpb2RpY2FsPjxmdWxsLXRpdGxlPkN1cnIgT3BpbiBPcmdhbiBUcmFuc3BsYW50PC9mdWxs
LXRpdGxlPjxhYmJyLTE+Q3VycmVudCBvcGluaW9uIGluIG9yZ2FuIHRyYW5zcGxhbnRhdGlvbjwv
YWJici0xPjwvcGVyaW9kaWNhbD48YWx0LXBlcmlvZGljYWw+PGZ1bGwtdGl0bGU+Q3VyciBPcGlu
IE9yZ2FuIFRyYW5zcGxhbnQ8L2Z1bGwtdGl0bGU+PGFiYnItMT5DdXJyZW50IG9waW5pb24gaW4g
b3JnYW4gdHJhbnNwbGFudGF0aW9uPC9hYmJyLTE+PC9hbHQtcGVyaW9kaWNhbD48cGFnZXM+MjQx
LTc8L3BhZ2VzPjx2b2x1bWU+MTc8L3ZvbHVtZT48bnVtYmVyPjM8L251bWJlcj48ZWRpdGlvbj4y
MDEyLzA0LzA2PC9lZGl0aW9uPjxrZXl3b3Jkcz48a2V5d29yZD5CaW9tZWRpY2FsIFJlc2VhcmNo
PC9rZXl3b3JkPjxrZXl3b3JkPkh1bWFuczwva2V5d29yZD48a2V5d29yZD5MaXZlciBEaXNlYXNl
cy8qc3VyZ2VyeTwva2V5d29yZD48a2V5d29yZD4qTGl2ZXIgVHJhbnNwbGFudGF0aW9uL3BzeWNo
b2xvZ3kvc3RhdGlzdGljcyAmYW1wOyBudW1lcmljYWwgZGF0YTwva2V5d29yZD48a2V5d29yZD4q
TWVkaWNhbCBFcnJvcnMvZWNvbm9taWNzL3ByZXZlbnRpb24gJmFtcDsgY29udHJvbDwva2V5d29y
ZD48a2V5d29yZD5Nb3JiaWRpdHk8L2tleXdvcmQ+PGtleXdvcmQ+T3V0Y29tZSBBc3Nlc3NtZW50
IChIZWFsdGggQ2FyZSk8L2tleXdvcmQ+PGtleXdvcmQ+KlBhdGllbnQgU2FmZXR5PC9rZXl3b3Jk
PjxrZXl3b3JkPipRdWFsaXR5IG9mIExpZmUvcHN5Y2hvbG9neTwva2V5d29yZD48a2V5d29yZD5S
aXNrIEFzc2Vzc21lbnQ8L2tleXdvcmQ+PC9rZXl3b3Jkcz48ZGF0ZXM+PHllYXI+MjAxMjwveWVh
cj48cHViLWRhdGVzPjxkYXRlPkp1bjwvZGF0ZT48L3B1Yi1kYXRlcz48L2RhdGVzPjxpc2JuPjEw
ODctMjQxODwvaXNibj48YWNjZXNzaW9uLW51bT4yMjQ3NjIyNTwvYWNjZXNzaW9uLW51bT48dXJs
cz48cmVsYXRlZC11cmxzPjx1cmw+aHR0cDovL2dyYXBoaWNzLnR4Lm92aWQuY29tL292ZnRwZGZz
L0ZQREROQ0dDR0NETVBIMDAvZnMwNDcvb3ZmdC9saXZlL2d2MDI0LzAwMDc1MjAwLzAwMDc1MjAw
LTIwMTIwNjAwMC0wMDAwNy5wZGY8L3VybD48dXJsPmh0dHA6Ly9ncmFwaGljcy50eC5vdmlkLmNv
bS9vdmZ0cGRmcy9GUERETkNKQ0hHQkJCTzAwL2ZzMDQ3L292ZnQvbGl2ZS9ndjAyNC8wMDA3NTIw
MC8wMDA3NTIwMC0yMDEyMDYwMDAtMDAwMDcucGRmPC91cmw+PC9yZWxhdGVkLXVybHM+PC91cmxz
PjxjdXN0b20yPlBtYzM3NDA5NjI8L2N1c3RvbTI+PGN1c3RvbTY+TmlobXM0OTMyMjM8L2N1c3Rv
bTY+PGVsZWN0cm9uaWMtcmVzb3VyY2UtbnVtPjEwLjEwOTcvTU9ULjBiMDEzZTMyODM1MzY1YzY8
L2VsZWN0cm9uaWMtcmVzb3VyY2UtbnVtPjxyZW1vdGUtZGF0YWJhc2UtcHJvdmlkZXI+TmxtPC9y
ZW1vdGUtZGF0YWJhc2UtcHJvdmlkZXI+PGxhbmd1YWdlPmVuZzwvbGFuZ3VhZ2U+PC9yZWNvcmQ+
PC9DaXRlPjxDaXRlPjxBdXRob3I+QnVycmE8L0F1dGhvcj48WWVhcj4yMDEzPC9ZZWFyPjxSZWNO
dW0+MjM8L1JlY051bT48cmVjb3JkPjxyZWMtbnVtYmVyPjIzPC9yZWMtbnVtYmVyPjxmb3JlaWdu
LWtleXM+PGtleSBhcHA9IkVOIiBkYi1pZD0iYXIyMHpwdnYxZWZ3d3RlcHZhY3ZlejkycHh3eHRm
eDl2dGE5IiB0aW1lc3RhbXA9IjEzOTM5NDA5OTkiPjIzPC9rZXk+PC9mb3JlaWduLWtleXM+PHJl
Zi10eXBlIG5hbWU9IkpvdXJuYWwgQXJ0aWNsZSI+MTc8L3JlZi10eXBlPjxjb250cmlidXRvcnM+
PGF1dGhvcnM+PGF1dGhvcj5CdXJyYSwgUC48L2F1dGhvcj48YXV0aG9yPkdlcm1hbmksIEcuPC9h
dXRob3I+PC9hdXRob3JzPjwvY29udHJpYnV0b3JzPjxhdXRoLWFkZHJlc3M+TXVsdGl2aXNjZXJh
bCBUcmFuc3BsYW50IFVuaXQsIERlcGFydG1lbnQgb2YgU3VyZ2VyeSwgT25jb2xvZ3ksIGFuZCBH
YXN0cm9lbnRlcm9sb2d5LCBQYWR1YSBVbml2ZXJzaXR5IEhvc3BpdGFsLCBQYWR1YSwgSXRhbHku
PC9hdXRoLWFkZHJlc3M+PHRpdGxlcz48dGl0bGU+TG9uZy10ZXJtIHF1YWxpdHkgb2YgbGlmZSBm
b3IgdHJhbnNwbGFudCByZWNpcGllbnRzPC90aXRsZT48c2Vjb25kYXJ5LXRpdGxlPkxpdmVyIFRy
YW5zcGw8L3NlY29uZGFyeS10aXRsZT48YWx0LXRpdGxlPkxpdmVyIHRyYW5zcGxhbnRhdGlvbiA6
IG9mZmljaWFsIHB1YmxpY2F0aW9uIG9mIHRoZSBBbWVyaWNhbiBBc3NvY2lhdGlvbiBmb3IgdGhl
IFN0dWR5IG9mIExpdmVyIERpc2Vhc2VzIGFuZCB0aGUgSW50ZXJuYXRpb25hbCBMaXZlciBUcmFu
c3BsYW50YXRpb24gU29jaWV0eTwvYWx0LXRpdGxlPjwvdGl0bGVzPjxwZXJpb2RpY2FsPjxmdWxs
LXRpdGxlPkxpdmVyIFRyYW5zcGw8L2Z1bGwtdGl0bGU+PGFiYnItMT5MaXZlciB0cmFuc3BsYW50
YXRpb24gOiBvZmZpY2lhbCBwdWJsaWNhdGlvbiBvZiB0aGUgQW1lcmljYW4gQXNzb2NpYXRpb24g
Zm9yIHRoZSBTdHVkeSBvZiBMaXZlciBEaXNlYXNlcyBhbmQgdGhlIEludGVybmF0aW9uYWwgTGl2
ZXIgVHJhbnNwbGFudGF0aW9uIFNvY2lldHk8L2FiYnItMT48L3BlcmlvZGljYWw+PGFsdC1wZXJp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bmF0aW9uYWwgTGl2ZXIgVHJhbnNwbGFudGF0aW9uIFNvY2lldHk8L2FiYnItMT48L2FsdC1wZXJp
b2RpY2FsPjxwYWdlcz5TNDAtMzwvcGFnZXM+PHZvbHVtZT4xOSBTdXBwbCAyPC92b2x1bWU+PGVk
aXRpb24+MjAxMy8wOC8yMTwvZWRpdGlvbj48ZGF0ZXM+PHllYXI+MjAxMzwveWVhcj48cHViLWRh
dGVzPjxkYXRlPk5vdjwvZGF0ZT48L3B1Yi1kYXRlcz48L2RhdGVzPjxpc2JuPjE1MjctNjQ2NTwv
aXNibj48YWNjZXNzaW9uLW51bT4yMzk2MDAzMTwvYWNjZXNzaW9uLW51bT48dXJscz48cmVsYXRl
ZC11cmxzPjx1cmw+aHR0cDovL29ubGluZWxpYnJhcnkud2lsZXkuY29tL3N0b3JlLzEwLjEwMDIv
bHQuMjM3MjUvYXNzZXQvbHQyMzcyNS5wZGY/dj0xJmFtcDt0PWhzZDh3NGVhJmFtcDtzPTNhM2Nj
YjNkN2Y4ZWRhYTMxMzU1NjA1ZmZkNDUyZmMzYWVjNTJiZTc8L3VybD48dXJsPmh0dHA6Ly9vbmxp
bmVsaWJyYXJ5LndpbGV5LmNvbS9zdG9yZS8xMC4xMDAyL2x0LjIzNzI1L2Fzc2V0L2x0MjM3MjUu
cGRmP3Y9MSZhbXA7dD1pNzMzbm9sdyZhbXA7cz04NzZjNzkyYWYzMjllMWI5YWI0NmRjYzIxM2Q3
ZjgwYWFhMDIwOTRlPC91cmw+PC9yZWxhdGVkLXVybHM+PC91cmxzPjxlbGVjdHJvbmljLXJlc291
cmNlLW51bT4xMC4xMDAyL2x0LjIzNzI1PC9lbGVjdHJvbmljLXJlc291cmNlLW51bT48cmVtb3Rl
LWRhdGFiYXNlLXByb3ZpZGVyPk5sbTwvcmVtb3RlLWRhdGFiYXNlLXByb3ZpZGVyPjxsYW5ndWFn
ZT5lbmc8L2xhbmd1YWdlPjwvcmVjb3JkPjwvQ2l0ZT48L0VuZE5vdGU+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PEVuZE5vdGU+PENpdGU+PEF1dGhvcj5NYXNhbGE8L0F1dGhvcj48WWVhcj4yMDEyPC9ZZWFyPjxS
ZWNOdW0+MTY8L1JlY051bT48RGlzcGxheVRleHQ+KDEsIDE2LCAyMyk8L0Rpc3BsYXlUZXh0Pjxy
ZWNvcmQ+PHJlYy1udW1iZXI+MTY8L3JlYy1udW1iZXI+PGZvcmVpZ24ta2V5cz48a2V5IGFwcD0i
RU4iIGRiLWlkPSJhcjIwenB2djFlZnd3dGVwdmFjdmV6OTJweHd4dGZ4OXZ0YTkiIHRpbWVzdGFt
cD0iMTM5Mzk0MDU3MiI+MTY8L2tleT48L2ZvcmVpZ24ta2V5cz48cmVmLXR5cGUgbmFtZT0iSm91
cm5hbCBBcnRpY2xlIj4xNzwvcmVmLXR5cGU+PGNvbnRyaWJ1dG9ycz48YXV0aG9ycz48YXV0aG9y
Pk1hc2FsYSwgRC48L2F1dGhvcj48YXV0aG9yPk1hbm5vY2NpLCBBLjwvYXV0aG9yPjxhdXRob3I+
VW5pbSwgQi48L2F1dGhvcj48YXV0aG9yPkRlbCBDaW1tdXRvLCBBLjwvYXV0aG9yPjxhdXRob3I+
VHVyY2hldHRhLCBGLjwvYXV0aG9yPjxhdXRob3I+R2F0dG8sIEcuPC9hdXRob3I+PGF1dGhvcj5T
YW50b3JvLCBSLjwvYXV0aG9yPjxhdXRob3I+RXR0b3JyZSwgRy4gTS48L2F1dGhvcj48YXV0aG9y
PkJvY2NpYSwgQS48L2F1dGhvcj48YXV0aG9yPkxhIFRvcnJlLCBHLjwvYXV0aG9yPjwvYXV0aG9y
cz48L2NvbnRyaWJ1dG9ycz48YXV0aC1hZGRyZXNzPkRlcGFydG1lbnQgb2YgSGVhbHRoIGFuZCBT
cG9ydCBTY2llbmNlcywgU2FwaWVuemEgVW5pdmVyc2l0eSBvZiBSb21lLCBVbml2ZXJzaXR5IG9m
IENhc3Npbm8sIFJvbWUsIEl0YWx5LjwvYXV0aC1hZGRyZXNzPjx0aXRsZXM+PHRpdGxlPlF1YWxp
dHkgb2YgbGlmZSBhbmQgcGh5c2ljYWwgYWN0aXZpdHkgaW4gbGl2ZXIgdHJhbnNwbGFudGF0aW9u
IHBhdGllbnRzOiByZXN1bHRzIG9mIGEgY2FzZS1jb250cm9sIHN0dWR5IGluIEl0YWx5PC90aXRs
ZT48c2Vjb25kYXJ5LXRpdGxlPlRyYW5zcGxhbnQgUHJvYzwvc2Vjb25kYXJ5LXRpdGxlPjxhbHQt
dGl0bGU+VHJhbnNwbGFudGF0aW9uIHByb2NlZWRpbmdzPC9hbHQtdGl0bGU+PC90aXRsZXM+PGFs
dC1wZXJpb2RpY2FsPjxmdWxsLXRpdGxlPlRyYW5zcGxhbnRhdGlvbiBQcm9jZWVkaW5nczwvZnVs
bC10aXRsZT48L2FsdC1wZXJpb2RpY2FsPjxwYWdlcz4xMzQ2LTUwPC9wYWdlcz48dm9sdW1lPjQ0
PC92b2x1bWU+PG51bWJlcj41PC9udW1iZXI+PGVkaXRpb24+MjAxMi8wNi8wNjwvZWRpdGlvbj48
a2V5d29yZHM+PGtleXdvcmQ+QWR1bHQ8L2tleXdvcmQ+PGtleXdvcmQ+QWdlZDwva2V5d29yZD48
a2V5d29yZD5DYXNlLUNvbnRyb2wgU3R1ZGllczwva2V5d29yZD48a2V5d29yZD5DaGktU3F1YXJl
IERpc3RyaWJ1dGlvbjwva2V5d29yZD48a2V5d29yZD5GZW1hbGU8L2tleXdvcmQ+PGtleXdvcmQ+
SGVhbHRoIFN0YXR1czwva2V5d29yZD48a2V5d29yZD5IdW1hbnM8L2tleXdvcmQ+PGtleXdvcmQ+
SXRhbHk8L2tleXdvcmQ+PGtleXdvcmQ+TGlmZSBTdHlsZTwva2V5d29yZD48a2V5d29yZD5MaW5l
YXIgTW9kZWxzPC9rZXl3b3JkPjxrZXl3b3JkPipMaXZlciBUcmFuc3BsYW50YXRpb24vYWR2ZXJz
ZSBlZmZlY3RzPC9rZXl3b3JkPjxrZXl3b3JkPk1hbGU8L2tleXdvcmQ+PGtleXdvcmQ+TWlkZGxl
IEFnZWQ8L2tleXdvcmQ+PGtleXdvcmQ+Kk1vdG9yIEFjdGl2aXR5PC9rZXl3b3JkPjxrZXl3b3Jk
Pk11bHRpdmFyaWF0ZSBBbmFseXNpczwva2V5d29yZD48a2V5d29yZD5QYXRpZW50IFNhdGlzZmFj
dGlvbjwva2V5d29yZD48a2V5d29yZD5QaWxvdCBQcm9qZWN0czwva2V5d29yZD48a2V5d29yZD4q
UXVhbGl0eSBvZiBMaWZlPC9rZXl3b3JkPjxrZXl3b3JkPlF1ZXN0aW9ubmFpcmVzPC9rZXl3b3Jk
PjxrZXl3b3JkPlJpc2sgQXNzZXNzbWVudDwva2V5d29yZD48a2V5d29yZD5SaXNrIEZhY3RvcnM8
L2tleXdvcmQ+PGtleXdvcmQ+VGltZSBGYWN0b3JzPC9rZXl3b3JkPjxrZXl3b3JkPlRyZWF0bWVu
dCBPdXRjb21lPC9rZXl3b3JkPjwva2V5d29yZHM+PGRhdGVzPjx5ZWFyPjIwMTI8L3llYXI+PHB1
Yi1kYXRlcz48ZGF0ZT5KdW48L2RhdGU+PC9wdWItZGF0ZXM+PC9kYXRlcz48aXNibj4wMDQxLTEz
NDU8L2lzYm4+PGFjY2Vzc2lvbi1udW0+MjI2NjQwMTM8L2FjY2Vzc2lvbi1udW0+PHVybHM+PHJl
bGF0ZWQtdXJscz48dXJsPmh0dHA6Ly9hYy5lbHMtY2RuLmNvbS9TMDA0MTEzNDUxMjAwMzI0Ny8x
LXMyLjAtUzAwNDExMzQ1MTIwMDMyNDctbWFpbi5wZGY/X3RpZD03MWYzMmVmMi1hM2E1LTExZTMt
OGZiNi0wMDAwMGFhY2IzNjEmYW1wO2FjZG5hdD0xMzkzOTQxODUyXzMwNTg5NjVlOTU3NTZmZTdl
OTE2ODlmMDYzYjNjOTc3PC91cmw+PHVybD5odHRwOi8vYWMuZWxzLWNkbi5jb20vUzAwNDExMzQ1
MTIwMDMyNDcvMS1zMi4wLVMwMDQxMTM0NTEyMDAzMjQ3LW1haW4ucGRmP190aWQ9ODQxMGQ1YmEt
YzcwNS0xMWU0LWI4MWYtMDAwMDBhYWIwZjI3JmFtcDthY2RuYXQ9MTQyNTk3ODkwM185NDU0OGQ3
NjY2ZDY2MTVkZDg2NjBlMjU4M2IyYmE1MjwvdXJsPjwvcmVsYXRlZC11cmxzPjwvdXJscz48ZWxl
Y3Ryb25pYy1yZXNvdXJjZS1udW0+MTAuMTAxNi9qLnRyYW5zcHJvY2VlZC4yMDEyLjAxLjEyMzwv
ZWxlY3Ryb25pYy1yZXNvdXJjZS1udW0+PHJlbW90ZS1kYXRhYmFzZS1wcm92aWRlcj5ObG08L3Jl
bW90ZS1kYXRhYmFzZS1wcm92aWRlcj48bGFuZ3VhZ2U+ZW5nPC9sYW5ndWFnZT48L3JlY29yZD48
L0NpdGU+PENpdGU+PEF1dGhvcj5CdXR0PC9BdXRob3I+PFllYXI+MjAxMjwvWWVhcj48UmVjTnVt
PjI2PC9SZWNOdW0+PHJlY29yZD48cmVjLW51bWJlcj4yNjwvcmVjLW51bWJlcj48Zm9yZWlnbi1r
ZXlzPjxrZXkgYXBwPSJFTiIgZGItaWQ9ImFyMjB6cHZ2MWVmd3d0ZXB2YWN2ZXo5MnB4d3h0Zng5
dnRhOSIgdGltZXN0YW1wPSIxMzkzOTQxMTMyIj4yNjwva2V5PjwvZm9yZWlnbi1rZXlzPjxyZWYt
dHlwZSBuYW1lPSJKb3VybmFsIEFydGljbGUiPjE3PC9yZWYtdHlwZT48Y29udHJpYnV0b3JzPjxh
dXRob3JzPjxhdXRob3I+QnV0dCwgWi48L2F1dGhvcj48YXV0aG9yPlBhcmlraCwgTi4gRC48L2F1
dGhvcj48YXV0aG9yPlNrYXJvLCBBLiBJLjwvYXV0aG9yPjxhdXRob3I+TGFkbmVyLCBELjwvYXV0
aG9yPjxhdXRob3I+Q2VsbGEsIEQuPC9hdXRob3I+PC9hdXRob3JzPjwvY29udHJpYnV0b3JzPjxh
dXRoLWFkZHJlc3M+RGVwYXJ0bWVudCBvZiBNZWRpY2FsIFNvY2lhbCBTY2llbmNlcywgRmVpbmJl
cmcgU2Nob29sIG9mIE1lZGljaW5lLCBOb3J0aHdlc3Rlcm4gVW5pdmVyc2l0eSwgQ2hpY2Fnbywg
SWxsaW5vaXMsIFVTQS4gei1idXR0QG5vcnRod2VzdGVybi5lZHU8L2F1dGgtYWRkcmVzcz48dGl0
bGVzPjx0aXRsZT5RdWFsaXR5IG9mIGxpZmUsIHJpc2sgYXNzZXNzbWVudCwgYW5kIHNhZmV0eSBy
ZXNlYXJjaCBpbiBsaXZlciB0cmFuc3BsYW50YXRpb246IG5ldyBmcm9udGllcnMgaW4gaGVhbHRo
IHNlcnZpY2VzIGFuZCBvdXRjb21lcyByZXNlYXJjaDwvdGl0bGU+PHNlY29uZGFyeS10aXRsZT5D
dXJyIE9waW4gT3JnYW4gVHJhbnNwbGFudDwvc2Vjb25kYXJ5LXRpdGxlPjxhbHQtdGl0bGU+Q3Vy
cmVudCBvcGluaW9uIGluIG9yZ2FuIHRyYW5zcGxhbnRhdGlvbjwvYWx0LXRpdGxlPjwvdGl0bGVz
PjxwZXJpb2RpY2FsPjxmdWxsLXRpdGxlPkN1cnIgT3BpbiBPcmdhbiBUcmFuc3BsYW50PC9mdWxs
LXRpdGxlPjxhYmJyLTE+Q3VycmVudCBvcGluaW9uIGluIG9yZ2FuIHRyYW5zcGxhbnRhdGlvbjwv
YWJici0xPjwvcGVyaW9kaWNhbD48YWx0LXBlcmlvZGljYWw+PGZ1bGwtdGl0bGU+Q3VyciBPcGlu
IE9yZ2FuIFRyYW5zcGxhbnQ8L2Z1bGwtdGl0bGU+PGFiYnItMT5DdXJyZW50IG9waW5pb24gaW4g
b3JnYW4gdHJhbnNwbGFudGF0aW9uPC9hYmJyLTE+PC9hbHQtcGVyaW9kaWNhbD48cGFnZXM+MjQx
LTc8L3BhZ2VzPjx2b2x1bWU+MTc8L3ZvbHVtZT48bnVtYmVyPjM8L251bWJlcj48ZWRpdGlvbj4y
MDEyLzA0LzA2PC9lZGl0aW9uPjxrZXl3b3Jkcz48a2V5d29yZD5CaW9tZWRpY2FsIFJlc2VhcmNo
PC9rZXl3b3JkPjxrZXl3b3JkPkh1bWFuczwva2V5d29yZD48a2V5d29yZD5MaXZlciBEaXNlYXNl
cy8qc3VyZ2VyeTwva2V5d29yZD48a2V5d29yZD4qTGl2ZXIgVHJhbnNwbGFudGF0aW9uL3BzeWNo
b2xvZ3kvc3RhdGlzdGljcyAmYW1wOyBudW1lcmljYWwgZGF0YTwva2V5d29yZD48a2V5d29yZD4q
TWVkaWNhbCBFcnJvcnMvZWNvbm9taWNzL3ByZXZlbnRpb24gJmFtcDsgY29udHJvbDwva2V5d29y
ZD48a2V5d29yZD5Nb3JiaWRpdHk8L2tleXdvcmQ+PGtleXdvcmQ+T3V0Y29tZSBBc3Nlc3NtZW50
IChIZWFsdGggQ2FyZSk8L2tleXdvcmQ+PGtleXdvcmQ+KlBhdGllbnQgU2FmZXR5PC9rZXl3b3Jk
PjxrZXl3b3JkPipRdWFsaXR5IG9mIExpZmUvcHN5Y2hvbG9neTwva2V5d29yZD48a2V5d29yZD5S
aXNrIEFzc2Vzc21lbnQ8L2tleXdvcmQ+PC9rZXl3b3Jkcz48ZGF0ZXM+PHllYXI+MjAxMjwveWVh
cj48cHViLWRhdGVzPjxkYXRlPkp1bjwvZGF0ZT48L3B1Yi1kYXRlcz48L2RhdGVzPjxpc2JuPjEw
ODctMjQxODwvaXNibj48YWNjZXNzaW9uLW51bT4yMjQ3NjIyNTwvYWNjZXNzaW9uLW51bT48dXJs
cz48cmVsYXRlZC11cmxzPjx1cmw+aHR0cDovL2dyYXBoaWNzLnR4Lm92aWQuY29tL292ZnRwZGZz
L0ZQREROQ0dDR0NETVBIMDAvZnMwNDcvb3ZmdC9saXZlL2d2MDI0LzAwMDc1MjAwLzAwMDc1MjAw
LTIwMTIwNjAwMC0wMDAwNy5wZGY8L3VybD48dXJsPmh0dHA6Ly9ncmFwaGljcy50eC5vdmlkLmNv
bS9vdmZ0cGRmcy9GUERETkNKQ0hHQkJCTzAwL2ZzMDQ3L292ZnQvbGl2ZS9ndjAyNC8wMDA3NTIw
MC8wMDA3NTIwMC0yMDEyMDYwMDAtMDAwMDcucGRmPC91cmw+PC9yZWxhdGVkLXVybHM+PC91cmxz
PjxjdXN0b20yPlBtYzM3NDA5NjI8L2N1c3RvbTI+PGN1c3RvbTY+TmlobXM0OTMyMjM8L2N1c3Rv
bTY+PGVsZWN0cm9uaWMtcmVzb3VyY2UtbnVtPjEwLjEwOTcvTU9ULjBiMDEzZTMyODM1MzY1YzY8
L2VsZWN0cm9uaWMtcmVzb3VyY2UtbnVtPjxyZW1vdGUtZGF0YWJhc2UtcHJvdmlkZXI+TmxtPC9y
ZW1vdGUtZGF0YWJhc2UtcHJvdmlkZXI+PGxhbmd1YWdlPmVuZzwvbGFuZ3VhZ2U+PC9yZWNvcmQ+
PC9DaXRlPjxDaXRlPjxBdXRob3I+QnVycmE8L0F1dGhvcj48WWVhcj4yMDEzPC9ZZWFyPjxSZWNO
dW0+MjM8L1JlY051bT48cmVjb3JkPjxyZWMtbnVtYmVyPjIzPC9yZWMtbnVtYmVyPjxmb3JlaWdu
LWtleXM+PGtleSBhcHA9IkVOIiBkYi1pZD0iYXIyMHpwdnYxZWZ3d3RlcHZhY3ZlejkycHh3eHRm
eDl2dGE5IiB0aW1lc3RhbXA9IjEzOTM5NDA5OTkiPjIzPC9rZXk+PC9mb3JlaWduLWtleXM+PHJl
Zi10eXBlIG5hbWU9IkpvdXJuYWwgQXJ0aWNsZSI+MTc8L3JlZi10eXBlPjxjb250cmlidXRvcnM+
PGF1dGhvcnM+PGF1dGhvcj5CdXJyYSwgUC48L2F1dGhvcj48YXV0aG9yPkdlcm1hbmksIEcuPC9h
dXRob3I+PC9hdXRob3JzPjwvY29udHJpYnV0b3JzPjxhdXRoLWFkZHJlc3M+TXVsdGl2aXNjZXJh
bCBUcmFuc3BsYW50IFVuaXQsIERlcGFydG1lbnQgb2YgU3VyZ2VyeSwgT25jb2xvZ3ksIGFuZCBH
YXN0cm9lbnRlcm9sb2d5LCBQYWR1YSBVbml2ZXJzaXR5IEhvc3BpdGFsLCBQYWR1YSwgSXRhbHku
PC9hdXRoLWFkZHJlc3M+PHRpdGxlcz48dGl0bGU+TG9uZy10ZXJtIHF1YWxpdHkgb2YgbGlmZSBm
b3IgdHJhbnNwbGFudCByZWNpcGllbnRzPC90aXRsZT48c2Vjb25kYXJ5LXRpdGxlPkxpdmVyIFRy
YW5zcGw8L3NlY29uZGFyeS10aXRsZT48YWx0LXRpdGxlPkxpdmVyIHRyYW5zcGxhbnRhdGlvbiA6
IG9mZmljaWFsIHB1YmxpY2F0aW9uIG9mIHRoZSBBbWVyaWNhbiBBc3NvY2lhdGlvbiBmb3IgdGhl
IFN0dWR5IG9mIExpdmVyIERpc2Vhc2VzIGFuZCB0aGUgSW50ZXJuYXRpb25hbCBMaXZlciBUcmFu
c3BsYW50YXRpb24gU29jaWV0eTwvYWx0LXRpdGxlPjwvdGl0bGVzPjxwZXJpb2RpY2FsPjxmdWxs
LXRpdGxlPkxpdmVyIFRyYW5zcGw8L2Z1bGwtdGl0bGU+PGFiYnItMT5MaXZlciB0cmFuc3BsYW50
YXRpb24gOiBvZmZpY2lhbCBwdWJsaWNhdGlvbiBvZiB0aGUgQW1lcmljYW4gQXNzb2NpYXRpb24g
Zm9yIHRoZSBTdHVkeSBvZiBMaXZlciBEaXNlYXNlcyBhbmQgdGhlIEludGVybmF0aW9uYWwgTGl2
ZXIgVHJhbnNwbGFudGF0aW9uIFNvY2lldHk8L2FiYnItMT48L3BlcmlvZGljYWw+PGFsdC1wZXJp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bmF0aW9uYWwgTGl2ZXIgVHJhbnNwbGFudGF0aW9uIFNvY2lldHk8L2FiYnItMT48L2FsdC1wZXJp
b2RpY2FsPjxwYWdlcz5TNDAtMzwvcGFnZXM+PHZvbHVtZT4xOSBTdXBwbCAyPC92b2x1bWU+PGVk
aXRpb24+MjAxMy8wOC8yMTwvZWRpdGlvbj48ZGF0ZXM+PHllYXI+MjAxMzwveWVhcj48cHViLWRh
dGVzPjxkYXRlPk5vdjwvZGF0ZT48L3B1Yi1kYXRlcz48L2RhdGVzPjxpc2JuPjE1MjctNjQ2NTwv
aXNibj48YWNjZXNzaW9uLW51bT4yMzk2MDAzMTwvYWNjZXNzaW9uLW51bT48dXJscz48cmVsYXRl
ZC11cmxzPjx1cmw+aHR0cDovL29ubGluZWxpYnJhcnkud2lsZXkuY29tL3N0b3JlLzEwLjEwMDIv
bHQuMjM3MjUvYXNzZXQvbHQyMzcyNS5wZGY/dj0xJmFtcDt0PWhzZDh3NGVhJmFtcDtzPTNhM2Nj
YjNkN2Y4ZWRhYTMxMzU1NjA1ZmZkNDUyZmMzYWVjNTJiZTc8L3VybD48dXJsPmh0dHA6Ly9vbmxp
bmVsaWJyYXJ5LndpbGV5LmNvbS9zdG9yZS8xMC4xMDAyL2x0LjIzNzI1L2Fzc2V0L2x0MjM3MjUu
cGRmP3Y9MSZhbXA7dD1pNzMzbm9sdyZhbXA7cz04NzZjNzkyYWYzMjllMWI5YWI0NmRjYzIxM2Q3
ZjgwYWFhMDIwOTRlPC91cmw+PC9yZWxhdGVkLXVybHM+PC91cmxzPjxlbGVjdHJvbmljLXJlc291
cmNlLW51bT4xMC4xMDAyL2x0LjIzNzI1PC9lbGVjdHJvbmljLXJlc291cmNlLW51bT48cmVtb3Rl
LWRhdGFiYXNlLXByb3ZpZGVyPk5sbTwvcmVtb3RlLWRhdGFiYXNlLXByb3ZpZGVyPjxsYW5ndWFn
ZT5lbmc8L2xhbmd1YWdlPjwvcmVjb3JkPjwvQ2l0ZT48L0VuZE5vdGU+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(1, 16, 23)</w:t>
      </w:r>
      <w:r w:rsidR="001B2445" w:rsidRPr="006C1535">
        <w:rPr>
          <w:rFonts w:cs="Times New Roman"/>
          <w:color w:val="000000"/>
          <w:szCs w:val="22"/>
        </w:rPr>
        <w:fldChar w:fldCharType="end"/>
      </w:r>
      <w:r w:rsidR="00407D66">
        <w:rPr>
          <w:rFonts w:cs="Times New Roman"/>
          <w:color w:val="000000"/>
          <w:szCs w:val="22"/>
        </w:rPr>
        <w:t>.</w:t>
      </w:r>
    </w:p>
    <w:p w14:paraId="65EAE4EF" w14:textId="77777777" w:rsidR="00A44E85" w:rsidRDefault="00A44E85" w:rsidP="00A44E85">
      <w:pPr>
        <w:pStyle w:val="Kop4"/>
        <w:jc w:val="both"/>
      </w:pPr>
      <w:bookmarkStart w:id="16" w:name="_Toc290026721"/>
      <w:r>
        <w:t>Immunosuppressieve therapie</w:t>
      </w:r>
      <w:bookmarkEnd w:id="16"/>
    </w:p>
    <w:p w14:paraId="7F5D9EBB" w14:textId="77777777" w:rsidR="00A44E85" w:rsidRPr="006C1535" w:rsidRDefault="002D29CF" w:rsidP="006642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000000"/>
          <w:szCs w:val="22"/>
        </w:rPr>
      </w:pPr>
      <w:r>
        <w:rPr>
          <w:rFonts w:cs="Times New Roman"/>
          <w:color w:val="000000"/>
          <w:szCs w:val="22"/>
        </w:rPr>
        <w:t>Oo</w:t>
      </w:r>
      <w:r w:rsidRPr="006C1535">
        <w:rPr>
          <w:rFonts w:cs="Times New Roman"/>
          <w:color w:val="000000"/>
          <w:szCs w:val="22"/>
        </w:rPr>
        <w:t xml:space="preserve">k </w:t>
      </w:r>
      <w:r w:rsidR="00A44E85" w:rsidRPr="006C1535">
        <w:rPr>
          <w:rFonts w:cs="Times New Roman"/>
          <w:color w:val="000000"/>
          <w:szCs w:val="22"/>
        </w:rPr>
        <w:t xml:space="preserve">de noodzakelijke immunosuppressieve therapie </w:t>
      </w:r>
      <w:r>
        <w:rPr>
          <w:rFonts w:cs="Times New Roman"/>
          <w:color w:val="000000"/>
          <w:szCs w:val="22"/>
        </w:rPr>
        <w:t>heeft een invloed op de QoL. H</w:t>
      </w:r>
      <w:r w:rsidR="00A44E85" w:rsidRPr="006C1535">
        <w:rPr>
          <w:rFonts w:cs="Times New Roman"/>
          <w:color w:val="000000"/>
          <w:szCs w:val="22"/>
        </w:rPr>
        <w:t xml:space="preserve">ierbij is </w:t>
      </w:r>
      <w:r w:rsidR="00A44E85" w:rsidRPr="006C1535">
        <w:rPr>
          <w:rFonts w:cs="Times New Roman"/>
          <w:color w:val="000000"/>
          <w:szCs w:val="22"/>
        </w:rPr>
        <w:lastRenderedPageBreak/>
        <w:t xml:space="preserve">vooral de dosis en duur van belang, evenals het gekozen middel. Immunosuppressieve medicatie </w:t>
      </w:r>
      <w:r w:rsidR="00A44E85">
        <w:rPr>
          <w:rFonts w:cs="Times New Roman"/>
          <w:color w:val="000000"/>
          <w:szCs w:val="22"/>
        </w:rPr>
        <w:t>is</w:t>
      </w:r>
      <w:r w:rsidR="00A44E85" w:rsidRPr="006C1535">
        <w:rPr>
          <w:rFonts w:cs="Times New Roman"/>
          <w:color w:val="000000"/>
          <w:szCs w:val="22"/>
        </w:rPr>
        <w:t xml:space="preserve"> essentieel om de nieuwe niet-lichaamseigen lever te accepteren, maar zorgen ook voor belangrijke nevenwerkingen. Deze zijn vaak meer uitgesproken de eerste zes maanden omwille van een hoger gedoseerde indu</w:t>
      </w:r>
      <w:r w:rsidR="00407D66">
        <w:rPr>
          <w:rFonts w:cs="Times New Roman"/>
          <w:color w:val="000000"/>
          <w:szCs w:val="22"/>
        </w:rPr>
        <w:t>ctietherapie</w:t>
      </w:r>
      <w:r w:rsidR="00050578">
        <w:rPr>
          <w:rFonts w:cs="Times New Roman"/>
          <w:color w:val="000000"/>
          <w:szCs w:val="22"/>
        </w:rPr>
        <w:t xml:space="preserve"> </w:t>
      </w:r>
      <w:r w:rsidR="001B2445" w:rsidRPr="006C1535">
        <w:rPr>
          <w:rFonts w:cs="Times New Roman"/>
          <w:color w:val="000000"/>
          <w:szCs w:val="22"/>
        </w:rPr>
        <w:fldChar w:fldCharType="begin"/>
      </w:r>
      <w:r w:rsidR="009E6055">
        <w:rPr>
          <w:rFonts w:cs="Times New Roman"/>
          <w:color w:val="000000"/>
          <w:szCs w:val="22"/>
        </w:rPr>
        <w:instrText xml:space="preserve"> ADDIN EN.CITE &lt;EndNote&gt;&lt;Cite&gt;&lt;Author&gt;Saidi&lt;/Author&gt;&lt;Year&gt;2012&lt;/Year&gt;&lt;RecNum&gt;21&lt;/RecNum&gt;&lt;DisplayText&gt;(6)&lt;/DisplayText&gt;&lt;record&gt;&lt;rec-number&gt;21&lt;/rec-number&gt;&lt;foreign-keys&gt;&lt;key app="EN" db-id="ar20zpvv1efwwtepvacvez92pxwxtfx9vta9" timestamp="1393940844"&gt;21&lt;/key&gt;&lt;/foreign-keys&gt;&lt;ref-type name="Journal Article"&gt;17&lt;/ref-type&gt;&lt;contributors&gt;&lt;authors&gt;&lt;author&gt;Saidi, R. F.&lt;/author&gt;&lt;/authors&gt;&lt;/contributors&gt;&lt;auth-address&gt;Department of Surgery, University of Massachusetts Medical School, Worcester, MA 01655, USA. Reza.Saidi@umassmemorial.org&lt;/auth-address&gt;&lt;titles&gt;&lt;title&gt;Current status of liver transplantation&lt;/title&gt;&lt;secondary-title&gt;Arch Iran Med&lt;/secondary-title&gt;&lt;alt-title&gt;Archives of Iranian medicine&lt;/alt-title&gt;&lt;/titles&gt;&lt;alt-periodical&gt;&lt;full-title&gt;Archives of Iranian Medicine&lt;/full-title&gt;&lt;/alt-periodical&gt;&lt;pages&gt;772-6&lt;/pages&gt;&lt;volume&gt;15&lt;/volume&gt;&lt;number&gt;12&lt;/number&gt;&lt;edition&gt;2012/12/04&lt;/edition&gt;&lt;keywords&gt;&lt;keyword&gt;Follow-Up Studies&lt;/keyword&gt;&lt;keyword&gt;Humans&lt;/keyword&gt;&lt;keyword&gt;Immunosuppressive Agents/therapeutic use&lt;/keyword&gt;&lt;keyword&gt;*Liver Transplantation/adverse effects&lt;/keyword&gt;&lt;keyword&gt;Living Donors&lt;/keyword&gt;&lt;keyword&gt;Postoperative Complications/etiology&lt;/keyword&gt;&lt;keyword&gt;Treatment Outcome&lt;/keyword&gt;&lt;/keywords&gt;&lt;dates&gt;&lt;year&gt;2012&lt;/year&gt;&lt;pub-dates&gt;&lt;date&gt;Dec&lt;/date&gt;&lt;/pub-dates&gt;&lt;/dates&gt;&lt;isbn&gt;1029-2977&lt;/isbn&gt;&lt;accession-num&gt;23199251&lt;/accession-num&gt;&lt;urls&gt;&lt;/urls&gt;&lt;electronic-resource-num&gt;0121512/aim.0011&lt;/electronic-resource-num&gt;&lt;remote-database-provider&gt;Nlm&lt;/remote-database-provider&gt;&lt;language&gt;eng&lt;/language&gt;&lt;/record&gt;&lt;/Cite&gt;&lt;/EndNote&gt;</w:instrText>
      </w:r>
      <w:r w:rsidR="001B2445" w:rsidRPr="006C1535">
        <w:rPr>
          <w:rFonts w:cs="Times New Roman"/>
          <w:color w:val="000000"/>
          <w:szCs w:val="22"/>
        </w:rPr>
        <w:fldChar w:fldCharType="separate"/>
      </w:r>
      <w:r w:rsidR="009E6055">
        <w:rPr>
          <w:rFonts w:cs="Times New Roman"/>
          <w:noProof/>
          <w:color w:val="000000"/>
          <w:szCs w:val="22"/>
        </w:rPr>
        <w:t>(6)</w:t>
      </w:r>
      <w:r w:rsidR="001B2445" w:rsidRPr="006C1535">
        <w:rPr>
          <w:rFonts w:cs="Times New Roman"/>
          <w:color w:val="000000"/>
          <w:szCs w:val="22"/>
        </w:rPr>
        <w:fldChar w:fldCharType="end"/>
      </w:r>
      <w:r w:rsidR="00407D66">
        <w:rPr>
          <w:rFonts w:cs="Times New Roman"/>
          <w:color w:val="000000"/>
          <w:szCs w:val="22"/>
        </w:rPr>
        <w:t>.</w:t>
      </w:r>
      <w:r w:rsidR="00A44E85" w:rsidRPr="006C1535">
        <w:rPr>
          <w:rFonts w:cs="Times New Roman"/>
          <w:color w:val="000000"/>
          <w:szCs w:val="22"/>
        </w:rPr>
        <w:t xml:space="preserve"> De meest voorkomende nevenwerkingen van de vaak gebruikte immunosuppressieve medicatie zoals calcineurineremmers en mTOR inhibitoren zijn diabetes mellitus, nierfalen, hypertensie, tremor, o</w:t>
      </w:r>
      <w:r w:rsidR="00407D66">
        <w:rPr>
          <w:rFonts w:cs="Times New Roman"/>
          <w:color w:val="000000"/>
          <w:szCs w:val="22"/>
        </w:rPr>
        <w:t>besitas en hypercholesterolemie</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PEVuZE5vdGU+PENpdGU+PEF1dGhvcj5DLkEuIE8mYXBvcztNYWhvbnk8L0F1dGhvcj48WWVhcj4y
MDEyPC9ZZWFyPjxSZWNOdW0+MTA8L1JlY051bT48RGlzcGxheVRleHQ+KDQsIDIwLCAyNCk8L0Rp
c3BsYXlUZXh0PjxyZWNvcmQ+PHJlYy1udW1iZXI+MTA8L3JlYy1udW1iZXI+PGZvcmVpZ24ta2V5
cz48a2V5IGFwcD0iRU4iIGRiLWlkPSJhcjIwenB2djFlZnd3dGVwdmFjdmV6OTJweHd4dGZ4OXZ0
YTkiIHRpbWVzdGFtcD0iMTM5MzIzNzgxOSI+MTA8L2tleT48L2ZvcmVpZ24ta2V5cz48cmVmLXR5
cGUgbmFtZT0iSm91cm5hbCBBcnRpY2xlIj4xNzwvcmVmLXR5cGU+PGNvbnRyaWJ1dG9ycz48YXV0
aG9ycz48YXV0aG9yPkMuQS4gTyZhcG9zO01haG9ueSwgSi5BLiBHb3NzPC9hdXRob3I+PC9hdXRo
b3JzPjwvY29udHJpYnV0b3JzPjx0aXRsZXM+PHRpdGxlPlRoZSBGdXR1cmUgb2YgTGl2ZXIgVHJh
bnNwbGFudGF0aW9uPC90aXRsZT48c2Vjb25kYXJ5LXRpdGxlPlRleGFzIEhlYXJ0IEluc3RpdHV0
ZSBKb3VybmFsPC9zZWNvbmRhcnktdGl0bGU+PC90aXRsZXM+PHBlcmlvZGljYWw+PGZ1bGwtdGl0
bGU+VGV4YXMgSGVhcnQgSW5zdGl0dXRlIEpvdXJuYWw8L2Z1bGwtdGl0bGU+PC9wZXJpb2RpY2Fs
PjxwYWdlcz4yPC9wYWdlcz48dm9sdW1lPjM5PC92b2x1bWU+PG51bWJlcj42PC9udW1iZXI+PHNl
Y3Rpb24+ODc0PC9zZWN0aW9uPjxkYXRlcz48eWVhcj4yMDEyPC95ZWFyPjwvZGF0ZXM+PHVybHM+
PC91cmxzPjwvcmVjb3JkPjwvQ2l0ZT48Q2l0ZT48QXV0aG9yPlBlaS1YaWFuIENoZW48L0F1dGhv
cj48WWVhcj4yMDEyPC9ZZWFyPjxSZWNOdW0+MjwvUmVjTnVtPjxyZWNvcmQ+PHJlYy1udW1iZXI+
MjwvcmVjLW51bWJlcj48Zm9yZWlnbi1rZXlzPjxrZXkgYXBwPSJFTiIgZGItaWQ9ImFyMjB6cHZ2
MWVmd3d0ZXB2YWN2ZXo5MnB4d3h0Zng5dnRhOSIgdGltZXN0YW1wPSIxMzg1OTkxNjExIj4yPC9r
ZXk+PC9mb3JlaWduLWtleXM+PHJlZi10eXBlIG5hbWU9IkpvdXJuYWwgQXJ0aWNsZSI+MTc8L3Jl
Zi10eXBlPjxjb250cmlidXRvcnM+PGF1dGhvcnM+PGF1dGhvcj5QZWktWGlhbiBDaGVuLCBMdS1O
YW4gWWFuLCBXZW4tVGFvIFdhbmc8L2F1dGhvcj48L2F1dGhvcnM+PC9jb250cmlidXRvcnM+PHRp
dGxlcz48dGl0bGU+SGVhbHRoLXJlbGF0ZWQgcXVhbGl0eSBvZiBsaWZlIG9mIDI1NiByZWNpcGll
bnRzIGFmdGVyIGxpdmVyIHRyYW5zcGxhbnRhdGlvbjwvdGl0bGU+PHNlY29uZGFyeS10aXRsZT5X
b3JsZCBKb3VybmFsIG9mIEdhc3Ryb2VudGVyb2xvZ3k8L3NlY29uZGFyeS10aXRsZT48L3RpdGxl
cz48cGVyaW9kaWNhbD48ZnVsbC10aXRsZT5Xb3JsZCBKb3VybmFsIG9mIEdhc3Ryb2VudGVyb2xv
Z3k8L2Z1bGwtdGl0bGU+PC9wZXJpb2RpY2FsPjxwYWdlcz44PC9wYWdlcz48dm9sdW1lPjE4PC92
b2x1bWU+PG51bWJlcj4zNjwvbnVtYmVyPjxzZWN0aW9uPjUxMTQ8L3NlY3Rpb24+PGRhdGVzPjx5
ZWFyPjIwMTI8L3llYXI+PHB1Yi1kYXRlcz48ZGF0ZT4yOCBTZXB0ZW1iZXIgMjAxMjwvZGF0ZT48
L3B1Yi1kYXRlcz48L2RhdGVzPjx1cmxzPjxyZWxhdGVkLXVybHM+PHVybD5odHRwOi8vd3d3Lndq
Z25ldC5jb20vMTAwNy05MzI3L2Z1bGwvdjE4L2kzNi81MTE0Lmh0bTwvdXJsPjwvcmVsYXRlZC11
cmxzPjwvdXJscz48L3JlY29yZD48L0NpdGU+PENpdGU+PEF1dGhvcj5aYXlkZnVkaW08L0F1dGhv
cj48WWVhcj4yMDEyPC9ZZWFyPjxSZWNOdW0+MTQ8L1JlY051bT48cmVjb3JkPjxyZWMtbnVtYmVy
PjE0PC9yZWMtbnVtYmVyPjxmb3JlaWduLWtleXM+PGtleSBhcHA9IkVOIiBkYi1pZD0iYXIyMHpw
dnYxZWZ3d3RlcHZhY3ZlejkycHh3eHRmeDl2dGE5IiB0aW1lc3RhbXA9IjEzOTM5NDA0ODgiPjE0
PC9rZXk+PC9mb3JlaWduLWtleXM+PHJlZi10eXBlIG5hbWU9IkpvdXJuYWwgQXJ0aWNsZSI+MTc8
L3JlZi10eXBlPjxjb250cmlidXRvcnM+PGF1dGhvcnM+PGF1dGhvcj5aYXlkZnVkaW0sIFYuPC9h
dXRob3I+PGF1dGhvcj5GZXVyZXIsIEkuIEQuPC9hdXRob3I+PGF1dGhvcj5MYW5kbWFuLCBNLiBQ
LjwvYXV0aG9yPjxhdXRob3I+TW9vcmUsIEQuIEUuPC9hdXRob3I+PGF1dGhvcj5XcmlnaHQsIEou
IEsuPC9hdXRob3I+PGF1dGhvcj5QaW5zb24sIEMuIFcuPC9hdXRob3I+PC9hdXRob3JzPjwvY29u
dHJpYnV0b3JzPjxhdXRoLWFkZHJlc3M+RGVwYXJ0bWVudCBvZiBTdXJnZXJ5IGFuZCBWYW5kZXJi
aWx0IFRyYW5zcGxhbnQgQ2VudGVyLCBWYW5kZXJiaWx0IFVuaXZlcnNpdHkgTWVkaWNhbCBDZW50
ZXIsIE5hc2h2aWxsZSwgVE4sIFVTQS4gemF5ZGZ1ZGltLnZpY3RvckBtYXlvLmVkdTwvYXV0aC1h
ZGRyZXNzPjx0aXRsZXM+PHRpdGxlPlJlZHVjdGlvbiBpbiBjb3J0aWNvc3Rlcm9pZHMgaXMgYXNz
b2NpYXRlZCB3aXRoIGJldHRlciBoZWFsdGgtcmVsYXRlZCBxdWFsaXR5IG9mIGxpZmUgYWZ0ZXIg
bGl2ZXIgdHJhbnNwbGFudGF0aW9uPC90aXRsZT48c2Vjb25kYXJ5LXRpdGxlPkogQW0gQ29sbCBT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ZXJpb2RpY2FsPjxwYWdlcz4xNjQtNzM8L3BhZ2VzPjx2b2x1bWU+MjE0PC92b2x1bWU+PG51bWJl
cj4yPC9udW1iZXI+PGVkaXRpb24+MjAxMS8xMi8wNjwvZWRpdGlvbj48a2V5d29yZHM+PGtleXdv
cmQ+RmVtYWxlPC9rZXl3b3JkPjxrZXl3b3JkPkdsdWNvY29ydGljb2lkcy8qYWRtaW5pc3RyYXRp
b24gJmFtcDsgZG9zYWdlPC9rZXl3b3JkPjxrZXl3b3JkPkdyYWZ0IFJlamVjdGlvbi8qcHJldmVu
dGlvbiAmYW1wOyBjb250cm9sPC9rZXl3b3JkPjxrZXl3b3JkPkhlYWx0aCBTdGF0dXMgSW5kaWNh
dG9yczwva2V5d29yZD48a2V5d29yZD5IdW1hbnM8L2tleXdvcmQ+PGtleXdvcmQ+SW1tdW5vc3Vw
cHJlc3NpdmUgQWdlbnRzLyphZG1pbmlzdHJhdGlvbiAmYW1wOyBkb3NhZ2U8L2tleXdvcmQ+PGtl
eXdvcmQ+KkxpdmVyIFRyYW5zcGxhbnRhdGlvbi9pbW11bm9sb2d5PC9rZXl3b3JkPjxrZXl3b3Jk
Pk1hbGU8L2tleXdvcmQ+PGtleXdvcmQ+TWlkZGxlIEFnZWQ8L2tleXdvcmQ+PGtleXdvcmQ+UG9z
dG9wZXJhdGl2ZSBDYXJlPC9rZXl3b3JkPjxrZXl3b3JkPlBvc3RvcGVyYXRpdmUgUGVyaW9kPC9r
ZXl3b3JkPjxrZXl3b3JkPlB1bHNlIFRoZXJhcHksIERydWc8L2tleXdvcmQ+PGtleXdvcmQ+KlF1
YWxpdHkgb2YgTGlmZTwva2V5d29yZD48L2tleXdvcmRzPjxkYXRlcz48eWVhcj4yMDEyPC95ZWFy
PjxwdWItZGF0ZXM+PGRhdGU+RmViPC9kYXRlPjwvcHViLWRhdGVzPjwvZGF0ZXM+PGlzYm4+MTA3
Mi03NTE1PC9pc2JuPjxhY2Nlc3Npb24tbnVtPjIyMTM3ODI0PC9hY2Nlc3Npb24tbnVtPjx1cmxz
PjxyZWxhdGVkLXVybHM+PHVybD5odHRwOi8vYWMuZWxzLWNkbi5jb20vUzEwNzI3NTE1MTEwMTE1
NzQvMS1zMi4wLVMxMDcyNzUxNTExMDExNTc0LW1haW4ucGRmP190aWQ9N2VjNWNmODYtYTNhNS0x
MWUzLThjMTEtMDAwMDBhYWIwZjI2JmFtcDthY2RuYXQ9MTM5Mzk0MTg3NF8zN2M0NjQwMDg0M2U3
MTc1N2IxY2QxMzRkNzlkNTcyYjwvdXJsPjx1cmw+aHR0cDovL2FjLmVscy1jZG4uY29tL1MxMDcy
NzUxNTExMDExNTc0LzEtczIuMC1TMTA3Mjc1MTUxMTAxMTU3NC1tYWluLnBkZj9fdGlkPTliNDBh
MmM0LWM3MDUtMTFlNC05ZmRiLTAwMDAwYWFjYjM2MiZhbXA7YWNkbmF0PTE0MjU5Nzg5NDJfMWQ5
MzFmNzY0MDZkOTZjNTNhNDc1NjFmNTE3ZjhlNGQ8L3VybD48L3JlbGF0ZWQtdXJscz48L3VybHM+
PGVsZWN0cm9uaWMtcmVzb3VyY2UtbnVtPjEwLjEwMTYvai5qYW1jb2xsc3VyZy4yMDExLjEwLjAw
NjwvZWxlY3Ryb25pYy1yZXNvdXJjZS1udW0+PHJlbW90ZS1kYXRhYmFzZS1wcm92aWRlcj5ObG08
L3JlbW90ZS1kYXRhYmFzZS1wcm92aWRlcj48bGFuZ3VhZ2U+ZW5nPC9sYW5ndWFnZT48L3JlY29y
ZD48L0NpdGU+PC9FbmROb3RlPgB=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PEVuZE5vdGU+PENpdGU+PEF1dGhvcj5DLkEuIE8mYXBvcztNYWhvbnk8L0F1dGhvcj48WWVhcj4y
MDEyPC9ZZWFyPjxSZWNOdW0+MTA8L1JlY051bT48RGlzcGxheVRleHQ+KDQsIDIwLCAyNCk8L0Rp
c3BsYXlUZXh0PjxyZWNvcmQ+PHJlYy1udW1iZXI+MTA8L3JlYy1udW1iZXI+PGZvcmVpZ24ta2V5
cz48a2V5IGFwcD0iRU4iIGRiLWlkPSJhcjIwenB2djFlZnd3dGVwdmFjdmV6OTJweHd4dGZ4OXZ0
YTkiIHRpbWVzdGFtcD0iMTM5MzIzNzgxOSI+MTA8L2tleT48L2ZvcmVpZ24ta2V5cz48cmVmLXR5
cGUgbmFtZT0iSm91cm5hbCBBcnRpY2xlIj4xNzwvcmVmLXR5cGU+PGNvbnRyaWJ1dG9ycz48YXV0
aG9ycz48YXV0aG9yPkMuQS4gTyZhcG9zO01haG9ueSwgSi5BLiBHb3NzPC9hdXRob3I+PC9hdXRo
b3JzPjwvY29udHJpYnV0b3JzPjx0aXRsZXM+PHRpdGxlPlRoZSBGdXR1cmUgb2YgTGl2ZXIgVHJh
bnNwbGFudGF0aW9uPC90aXRsZT48c2Vjb25kYXJ5LXRpdGxlPlRleGFzIEhlYXJ0IEluc3RpdHV0
ZSBKb3VybmFsPC9zZWNvbmRhcnktdGl0bGU+PC90aXRsZXM+PHBlcmlvZGljYWw+PGZ1bGwtdGl0
bGU+VGV4YXMgSGVhcnQgSW5zdGl0dXRlIEpvdXJuYWw8L2Z1bGwtdGl0bGU+PC9wZXJpb2RpY2Fs
PjxwYWdlcz4yPC9wYWdlcz48dm9sdW1lPjM5PC92b2x1bWU+PG51bWJlcj42PC9udW1iZXI+PHNl
Y3Rpb24+ODc0PC9zZWN0aW9uPjxkYXRlcz48eWVhcj4yMDEyPC95ZWFyPjwvZGF0ZXM+PHVybHM+
PC91cmxzPjwvcmVjb3JkPjwvQ2l0ZT48Q2l0ZT48QXV0aG9yPlBlaS1YaWFuIENoZW48L0F1dGhv
cj48WWVhcj4yMDEyPC9ZZWFyPjxSZWNOdW0+MjwvUmVjTnVtPjxyZWNvcmQ+PHJlYy1udW1iZXI+
MjwvcmVjLW51bWJlcj48Zm9yZWlnbi1rZXlzPjxrZXkgYXBwPSJFTiIgZGItaWQ9ImFyMjB6cHZ2
MWVmd3d0ZXB2YWN2ZXo5MnB4d3h0Zng5dnRhOSIgdGltZXN0YW1wPSIxMzg1OTkxNjExIj4yPC9r
ZXk+PC9mb3JlaWduLWtleXM+PHJlZi10eXBlIG5hbWU9IkpvdXJuYWwgQXJ0aWNsZSI+MTc8L3Jl
Zi10eXBlPjxjb250cmlidXRvcnM+PGF1dGhvcnM+PGF1dGhvcj5QZWktWGlhbiBDaGVuLCBMdS1O
YW4gWWFuLCBXZW4tVGFvIFdhbmc8L2F1dGhvcj48L2F1dGhvcnM+PC9jb250cmlidXRvcnM+PHRp
dGxlcz48dGl0bGU+SGVhbHRoLXJlbGF0ZWQgcXVhbGl0eSBvZiBsaWZlIG9mIDI1NiByZWNpcGll
bnRzIGFmdGVyIGxpdmVyIHRyYW5zcGxhbnRhdGlvbjwvdGl0bGU+PHNlY29uZGFyeS10aXRsZT5X
b3JsZCBKb3VybmFsIG9mIEdhc3Ryb2VudGVyb2xvZ3k8L3NlY29uZGFyeS10aXRsZT48L3RpdGxl
cz48cGVyaW9kaWNhbD48ZnVsbC10aXRsZT5Xb3JsZCBKb3VybmFsIG9mIEdhc3Ryb2VudGVyb2xv
Z3k8L2Z1bGwtdGl0bGU+PC9wZXJpb2RpY2FsPjxwYWdlcz44PC9wYWdlcz48dm9sdW1lPjE4PC92
b2x1bWU+PG51bWJlcj4zNjwvbnVtYmVyPjxzZWN0aW9uPjUxMTQ8L3NlY3Rpb24+PGRhdGVzPjx5
ZWFyPjIwMTI8L3llYXI+PHB1Yi1kYXRlcz48ZGF0ZT4yOCBTZXB0ZW1iZXIgMjAxMjwvZGF0ZT48
L3B1Yi1kYXRlcz48L2RhdGVzPjx1cmxzPjxyZWxhdGVkLXVybHM+PHVybD5odHRwOi8vd3d3Lndq
Z25ldC5jb20vMTAwNy05MzI3L2Z1bGwvdjE4L2kzNi81MTE0Lmh0bTwvdXJsPjwvcmVsYXRlZC11
cmxzPjwvdXJscz48L3JlY29yZD48L0NpdGU+PENpdGU+PEF1dGhvcj5aYXlkZnVkaW08L0F1dGhv
cj48WWVhcj4yMDEyPC9ZZWFyPjxSZWNOdW0+MTQ8L1JlY051bT48cmVjb3JkPjxyZWMtbnVtYmVy
PjE0PC9yZWMtbnVtYmVyPjxmb3JlaWduLWtleXM+PGtleSBhcHA9IkVOIiBkYi1pZD0iYXIyMHpw
dnYxZWZ3d3RlcHZhY3ZlejkycHh3eHRmeDl2dGE5IiB0aW1lc3RhbXA9IjEzOTM5NDA0ODgiPjE0
PC9rZXk+PC9mb3JlaWduLWtleXM+PHJlZi10eXBlIG5hbWU9IkpvdXJuYWwgQXJ0aWNsZSI+MTc8
L3JlZi10eXBlPjxjb250cmlidXRvcnM+PGF1dGhvcnM+PGF1dGhvcj5aYXlkZnVkaW0sIFYuPC9h
dXRob3I+PGF1dGhvcj5GZXVyZXIsIEkuIEQuPC9hdXRob3I+PGF1dGhvcj5MYW5kbWFuLCBNLiBQ
LjwvYXV0aG9yPjxhdXRob3I+TW9vcmUsIEQuIEUuPC9hdXRob3I+PGF1dGhvcj5XcmlnaHQsIEou
IEsuPC9hdXRob3I+PGF1dGhvcj5QaW5zb24sIEMuIFcuPC9hdXRob3I+PC9hdXRob3JzPjwvY29u
dHJpYnV0b3JzPjxhdXRoLWFkZHJlc3M+RGVwYXJ0bWVudCBvZiBTdXJnZXJ5IGFuZCBWYW5kZXJi
aWx0IFRyYW5zcGxhbnQgQ2VudGVyLCBWYW5kZXJiaWx0IFVuaXZlcnNpdHkgTWVkaWNhbCBDZW50
ZXIsIE5hc2h2aWxsZSwgVE4sIFVTQS4gemF5ZGZ1ZGltLnZpY3RvckBtYXlvLmVkdTwvYXV0aC1h
ZGRyZXNzPjx0aXRsZXM+PHRpdGxlPlJlZHVjdGlvbiBpbiBjb3J0aWNvc3Rlcm9pZHMgaXMgYXNz
b2NpYXRlZCB3aXRoIGJldHRlciBoZWFsdGgtcmVsYXRlZCBxdWFsaXR5IG9mIGxpZmUgYWZ0ZXIg
bGl2ZXIgdHJhbnNwbGFudGF0aW9uPC90aXRsZT48c2Vjb25kYXJ5LXRpdGxlPkogQW0gQ29sbCBT
dXJnPC9zZWNvbmRhcnktdGl0bGU+PGFsdC10aXRsZT5Kb3VybmFsIG9mIHRoZSBBbWVyaWNhbiBD
b2xsZWdlIG9mIFN1cmdlb25zPC9hbHQtdGl0bGU+PC90aXRsZXM+PHBlcmlvZGljYWw+PGZ1bGwt
dGl0bGU+SiBBbSBDb2xsIFN1cmc8L2Z1bGwtdGl0bGU+PGFiYnItMT5Kb3VybmFsIG9mIHRoZSBB
bWVyaWNhbiBDb2xsZWdlIG9mIFN1cmdlb25zPC9hYmJyLTE+PC9wZXJpb2RpY2FsPjxhbHQtcGVy
aW9kaWNhbD48ZnVsbC10aXRsZT5KIEFtIENvbGwgU3VyZzwvZnVsbC10aXRsZT48YWJici0xPkpv
dXJuYWwgb2YgdGhlIEFtZXJpY2FuIENvbGxlZ2Ugb2YgU3VyZ2VvbnM8L2FiYnItMT48L2FsdC1w
ZXJpb2RpY2FsPjxwYWdlcz4xNjQtNzM8L3BhZ2VzPjx2b2x1bWU+MjE0PC92b2x1bWU+PG51bWJl
cj4yPC9udW1iZXI+PGVkaXRpb24+MjAxMS8xMi8wNjwvZWRpdGlvbj48a2V5d29yZHM+PGtleXdv
cmQ+RmVtYWxlPC9rZXl3b3JkPjxrZXl3b3JkPkdsdWNvY29ydGljb2lkcy8qYWRtaW5pc3RyYXRp
b24gJmFtcDsgZG9zYWdlPC9rZXl3b3JkPjxrZXl3b3JkPkdyYWZ0IFJlamVjdGlvbi8qcHJldmVu
dGlvbiAmYW1wOyBjb250cm9sPC9rZXl3b3JkPjxrZXl3b3JkPkhlYWx0aCBTdGF0dXMgSW5kaWNh
dG9yczwva2V5d29yZD48a2V5d29yZD5IdW1hbnM8L2tleXdvcmQ+PGtleXdvcmQ+SW1tdW5vc3Vw
cHJlc3NpdmUgQWdlbnRzLyphZG1pbmlzdHJhdGlvbiAmYW1wOyBkb3NhZ2U8L2tleXdvcmQ+PGtl
eXdvcmQ+KkxpdmVyIFRyYW5zcGxhbnRhdGlvbi9pbW11bm9sb2d5PC9rZXl3b3JkPjxrZXl3b3Jk
Pk1hbGU8L2tleXdvcmQ+PGtleXdvcmQ+TWlkZGxlIEFnZWQ8L2tleXdvcmQ+PGtleXdvcmQ+UG9z
dG9wZXJhdGl2ZSBDYXJlPC9rZXl3b3JkPjxrZXl3b3JkPlBvc3RvcGVyYXRpdmUgUGVyaW9kPC9r
ZXl3b3JkPjxrZXl3b3JkPlB1bHNlIFRoZXJhcHksIERydWc8L2tleXdvcmQ+PGtleXdvcmQ+KlF1
YWxpdHkgb2YgTGlmZTwva2V5d29yZD48L2tleXdvcmRzPjxkYXRlcz48eWVhcj4yMDEyPC95ZWFy
PjxwdWItZGF0ZXM+PGRhdGU+RmViPC9kYXRlPjwvcHViLWRhdGVzPjwvZGF0ZXM+PGlzYm4+MTA3
Mi03NTE1PC9pc2JuPjxhY2Nlc3Npb24tbnVtPjIyMTM3ODI0PC9hY2Nlc3Npb24tbnVtPjx1cmxz
PjxyZWxhdGVkLXVybHM+PHVybD5odHRwOi8vYWMuZWxzLWNkbi5jb20vUzEwNzI3NTE1MTEwMTE1
NzQvMS1zMi4wLVMxMDcyNzUxNTExMDExNTc0LW1haW4ucGRmP190aWQ9N2VjNWNmODYtYTNhNS0x
MWUzLThjMTEtMDAwMDBhYWIwZjI2JmFtcDthY2RuYXQ9MTM5Mzk0MTg3NF8zN2M0NjQwMDg0M2U3
MTc1N2IxY2QxMzRkNzlkNTcyYjwvdXJsPjx1cmw+aHR0cDovL2FjLmVscy1jZG4uY29tL1MxMDcy
NzUxNTExMDExNTc0LzEtczIuMC1TMTA3Mjc1MTUxMTAxMTU3NC1tYWluLnBkZj9fdGlkPTliNDBh
MmM0LWM3MDUtMTFlNC05ZmRiLTAwMDAwYWFjYjM2MiZhbXA7YWNkbmF0PTE0MjU5Nzg5NDJfMWQ5
MzFmNzY0MDZkOTZjNTNhNDc1NjFmNTE3ZjhlNGQ8L3VybD48L3JlbGF0ZWQtdXJscz48L3VybHM+
PGVsZWN0cm9uaWMtcmVzb3VyY2UtbnVtPjEwLjEwMTYvai5qYW1jb2xsc3VyZy4yMDExLjEwLjAw
NjwvZWxlY3Ryb25pYy1yZXNvdXJjZS1udW0+PHJlbW90ZS1kYXRhYmFzZS1wcm92aWRlcj5ObG08
L3JlbW90ZS1kYXRhYmFzZS1wcm92aWRlcj48bGFuZ3VhZ2U+ZW5nPC9sYW5ndWFnZT48L3JlY29y
ZD48L0NpdGU+PC9FbmROb3RlPgB=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(4, 20, 24)</w:t>
      </w:r>
      <w:r w:rsidR="001B2445" w:rsidRPr="006C1535">
        <w:rPr>
          <w:rFonts w:cs="Times New Roman"/>
          <w:color w:val="000000"/>
          <w:szCs w:val="22"/>
        </w:rPr>
        <w:fldChar w:fldCharType="end"/>
      </w:r>
      <w:r w:rsidR="00407D66">
        <w:rPr>
          <w:rFonts w:cs="Times New Roman"/>
          <w:color w:val="000000"/>
          <w:szCs w:val="22"/>
        </w:rPr>
        <w:t>.</w:t>
      </w:r>
      <w:r w:rsidR="00A44E85" w:rsidRPr="006C1535">
        <w:rPr>
          <w:rFonts w:cs="Times New Roman"/>
          <w:color w:val="000000"/>
          <w:szCs w:val="22"/>
        </w:rPr>
        <w:t xml:space="preserve"> Daarnaast hebben corticosteroïden, die vaak in de eerste </w:t>
      </w:r>
      <w:r w:rsidR="00251DA1">
        <w:rPr>
          <w:rFonts w:cs="Times New Roman"/>
          <w:color w:val="000000"/>
          <w:szCs w:val="22"/>
        </w:rPr>
        <w:t>drie</w:t>
      </w:r>
      <w:r w:rsidR="00A44E85" w:rsidRPr="006C1535">
        <w:rPr>
          <w:rFonts w:cs="Times New Roman"/>
          <w:color w:val="000000"/>
          <w:szCs w:val="22"/>
        </w:rPr>
        <w:t xml:space="preserve"> maanden </w:t>
      </w:r>
      <w:r w:rsidR="00954440">
        <w:rPr>
          <w:rFonts w:cs="Times New Roman"/>
          <w:color w:val="000000"/>
          <w:szCs w:val="22"/>
        </w:rPr>
        <w:t>posttransplantatie</w:t>
      </w:r>
      <w:r w:rsidR="00A44E85" w:rsidRPr="006C1535">
        <w:rPr>
          <w:rFonts w:cs="Times New Roman"/>
          <w:color w:val="000000"/>
          <w:szCs w:val="22"/>
        </w:rPr>
        <w:t xml:space="preserve"> worden gebruikt, nevenwerkingen zoals slapeloosheid, stemmingswisselingen en angst. Hoge dosissen van corticosteroïden lijken de fysieke en mentale </w:t>
      </w:r>
      <w:r w:rsidR="005E0947" w:rsidRPr="005E0947">
        <w:rPr>
          <w:rFonts w:cs="Times New Roman"/>
          <w:color w:val="000000"/>
          <w:szCs w:val="22"/>
        </w:rPr>
        <w:t>QoL</w:t>
      </w:r>
      <w:r w:rsidR="00A44E85" w:rsidRPr="006C1535">
        <w:rPr>
          <w:rFonts w:cs="Times New Roman"/>
          <w:color w:val="000000"/>
          <w:szCs w:val="22"/>
        </w:rPr>
        <w:t xml:space="preserve"> negatief te beïnvloeden. Dit werd niet gerapporteerd bij de lager-gedoseerde preparaten. Minder complicaties en </w:t>
      </w:r>
      <w:r>
        <w:rPr>
          <w:rFonts w:cs="Times New Roman"/>
          <w:color w:val="000000"/>
          <w:szCs w:val="22"/>
        </w:rPr>
        <w:t xml:space="preserve">minder </w:t>
      </w:r>
      <w:r w:rsidR="00A44E85" w:rsidRPr="006C1535">
        <w:rPr>
          <w:rFonts w:cs="Times New Roman"/>
          <w:color w:val="000000"/>
          <w:szCs w:val="22"/>
        </w:rPr>
        <w:t>nood aan ondersteuning kan bekomen worden door het verlagen van het cor</w:t>
      </w:r>
      <w:r w:rsidR="00407D66">
        <w:rPr>
          <w:rFonts w:cs="Times New Roman"/>
          <w:color w:val="000000"/>
          <w:szCs w:val="22"/>
        </w:rPr>
        <w:t xml:space="preserve">ticosteroïdgebruik en </w:t>
      </w:r>
      <w:r w:rsidR="00CB5BC0">
        <w:rPr>
          <w:rFonts w:cs="Times New Roman"/>
          <w:color w:val="000000"/>
          <w:szCs w:val="22"/>
        </w:rPr>
        <w:t>–</w:t>
      </w:r>
      <w:r w:rsidR="00407D66">
        <w:rPr>
          <w:rFonts w:cs="Times New Roman"/>
          <w:color w:val="000000"/>
          <w:szCs w:val="22"/>
        </w:rPr>
        <w:t>dosering</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PEVuZE5vdGU+PENpdGU+PEF1dGhvcj5aYXlkZnVkaW08L0F1dGhvcj48WWVhcj4yMDEyPC9ZZWFy
PjxSZWNOdW0+MTQ8L1JlY051bT48RGlzcGxheVRleHQ+KDQsIDI0KTwvRGlzcGxheVRleHQ+PHJl
Y29yZD48cmVjLW51bWJlcj4xNDwvcmVjLW51bWJlcj48Zm9yZWlnbi1rZXlzPjxrZXkgYXBwPSJF
TiIgZGItaWQ9ImFyMjB6cHZ2MWVmd3d0ZXB2YWN2ZXo5MnB4d3h0Zng5dnRhOSIgdGltZXN0YW1w
PSIxMzkzOTQwNDg4Ij4xNDwva2V5PjwvZm9yZWlnbi1rZXlzPjxyZWYtdHlwZSBuYW1lPSJKb3Vy
bmFsIEFydGljbGUiPjE3PC9yZWYtdHlwZT48Y29udHJpYnV0b3JzPjxhdXRob3JzPjxhdXRob3I+
WmF5ZGZ1ZGltLCBWLjwvYXV0aG9yPjxhdXRob3I+RmV1cmVyLCBJLiBELjwvYXV0aG9yPjxhdXRo
b3I+TGFuZG1hbiwgTS4gUC48L2F1dGhvcj48YXV0aG9yPk1vb3JlLCBELiBFLjwvYXV0aG9yPjxh
dXRob3I+V3JpZ2h0LCBKLiBLLjwvYXV0aG9yPjxhdXRob3I+UGluc29uLCBDLiBXLjwvYXV0aG9y
PjwvYXV0aG9ycz48L2NvbnRyaWJ1dG9ycz48YXV0aC1hZGRyZXNzPkRlcGFydG1lbnQgb2YgU3Vy
Z2VyeSBhbmQgVmFuZGVyYmlsdCBUcmFuc3BsYW50IENlbnRlciwgVmFuZGVyYmlsdCBVbml2ZXJz
aXR5IE1lZGljYWwgQ2VudGVyLCBOYXNodmlsbGUsIFROLCBVU0EuIHpheWRmdWRpbS52aWN0b3JA
bWF5by5lZHU8L2F1dGgtYWRkcmVzcz48dGl0bGVzPjx0aXRsZT5SZWR1Y3Rpb24gaW4gY29ydGlj
b3N0ZXJvaWRzIGlzIGFzc29jaWF0ZWQgd2l0aCBiZXR0ZXIgaGVhbHRoLXJlbGF0ZWQgcXVhbGl0
eSBvZiBsaWZlIGFmdGVyIGxpdmVyIHRyYW5zcGxhbnRhdGlvbjwvdGl0bGU+PHNlY29uZGFyeS10
aXRsZT5KIEFtIENvbGwgU3VyZzwvc2Vjb25kYXJ5LXRpdGxlPjxhbHQtdGl0bGU+Sm91cm5hbCBv
ZiB0aGUgQW1lcmljYW4gQ29sbGVnZSBvZiBTdXJnZW9uczwvYWx0LXRpdGxlPjwvdGl0bGVzPjxw
ZXJpb2RpY2FsPjxmdWxsLXRpdGxlPkogQW0gQ29sbCBTdXJnPC9mdWxsLXRpdGxlPjxhYmJyLTE+
Sm91cm5hbCBvZiB0aGUgQW1lcmljYW4gQ29sbGVnZSBvZiBTdXJnZW9uczwvYWJici0xPjwvcGVy
aW9kaWNhbD48YWx0LXBlcmlvZGljYWw+PGZ1bGwtdGl0bGU+SiBBbSBDb2xsIFN1cmc8L2Z1bGwt
dGl0bGU+PGFiYnItMT5Kb3VybmFsIG9mIHRoZSBBbWVyaWNhbiBDb2xsZWdlIG9mIFN1cmdlb25z
PC9hYmJyLTE+PC9hbHQtcGVyaW9kaWNhbD48cGFnZXM+MTY0LTczPC9wYWdlcz48dm9sdW1lPjIx
NDwvdm9sdW1lPjxudW1iZXI+MjwvbnVtYmVyPjxlZGl0aW9uPjIwMTEvMTIvMDY8L2VkaXRpb24+
PGtleXdvcmRzPjxrZXl3b3JkPkZlbWFsZTwva2V5d29yZD48a2V5d29yZD5HbHVjb2NvcnRpY29p
ZHMvKmFkbWluaXN0cmF0aW9uICZhbXA7IGRvc2FnZTwva2V5d29yZD48a2V5d29yZD5HcmFmdCBS
ZWplY3Rpb24vKnByZXZlbnRpb24gJmFtcDsgY29udHJvbDwva2V5d29yZD48a2V5d29yZD5IZWFs
dGggU3RhdHVzIEluZGljYXRvcnM8L2tleXdvcmQ+PGtleXdvcmQ+SHVtYW5zPC9rZXl3b3JkPjxr
ZXl3b3JkPkltbXVub3N1cHByZXNzaXZlIEFnZW50cy8qYWRtaW5pc3RyYXRpb24gJmFtcDsgZG9z
YWdlPC9rZXl3b3JkPjxrZXl3b3JkPipMaXZlciBUcmFuc3BsYW50YXRpb24vaW1tdW5vbG9neTwv
a2V5d29yZD48a2V5d29yZD5NYWxlPC9rZXl3b3JkPjxrZXl3b3JkPk1pZGRsZSBBZ2VkPC9rZXl3
b3JkPjxrZXl3b3JkPlBvc3RvcGVyYXRpdmUgQ2FyZTwva2V5d29yZD48a2V5d29yZD5Qb3N0b3Bl
cmF0aXZlIFBlcmlvZDwva2V5d29yZD48a2V5d29yZD5QdWxzZSBUaGVyYXB5LCBEcnVnPC9rZXl3
b3JkPjxrZXl3b3JkPipRdWFsaXR5IG9mIExpZmU8L2tleXdvcmQ+PC9rZXl3b3Jkcz48ZGF0ZXM+
PHllYXI+MjAxMjwveWVhcj48cHViLWRhdGVzPjxkYXRlPkZlYjwvZGF0ZT48L3B1Yi1kYXRlcz48
L2RhdGVzPjxpc2JuPjEwNzItNzUxNTwvaXNibj48YWNjZXNzaW9uLW51bT4yMjEzNzgyNDwvYWNj
ZXNzaW9uLW51bT48dXJscz48cmVsYXRlZC11cmxzPjx1cmw+aHR0cDovL2FjLmVscy1jZG4uY29t
L1MxMDcyNzUxNTExMDExNTc0LzEtczIuMC1TMTA3Mjc1MTUxMTAxMTU3NC1tYWluLnBkZj9fdGlk
PTdlYzVjZjg2LWEzYTUtMTFlMy04YzExLTAwMDAwYWFiMGYyNiZhbXA7YWNkbmF0PTEzOTM5NDE4
NzRfMzdjNDY0MDA4NDNlNzE3NTdiMWNkMTM0ZDc5ZDU3MmI8L3VybD48dXJsPmh0dHA6Ly9hYy5l
bHMtY2RuLmNvbS9TMTA3Mjc1MTUxMTAxMTU3NC8xLXMyLjAtUzEwNzI3NTE1MTEwMTE1NzQtbWFp
bi5wZGY/X3RpZD05YjQwYTJjNC1jNzA1LTExZTQtOWZkYi0wMDAwMGFhY2IzNjImYW1wO2FjZG5h
dD0xNDI1OTc4OTQyXzFkOTMxZjc2NDA2ZDk2YzUzYTQ3NTYxZjUxN2Y4ZTRkPC91cmw+PC9yZWxh
dGVkLXVybHM+PC91cmxzPjxlbGVjdHJvbmljLXJlc291cmNlLW51bT4xMC4xMDE2L2ouamFtY29s
bHN1cmcuMjAxMS4xMC4wMDY8L2VsZWN0cm9uaWMtcmVzb3VyY2UtbnVtPjxyZW1vdGUtZGF0YWJh
c2UtcHJvdmlkZXI+TmxtPC9yZW1vdGUtZGF0YWJhc2UtcHJvdmlkZXI+PGxhbmd1YWdlPmVuZzwv
bGFuZ3VhZ2U+PC9yZWNvcmQ+PC9DaXRlPjxDaXRlPjxBdXRob3I+Qy5BLiBPJmFwb3M7TWFob255
PC9BdXRob3I+PFllYXI+MjAxMjwvWWVhcj48UmVjTnVtPjEwPC9SZWNOdW0+PHJlY29yZD48cmVj
LW51bWJlcj4xMDwvcmVjLW51bWJlcj48Zm9yZWlnbi1rZXlzPjxrZXkgYXBwPSJFTiIgZGItaWQ9
ImFyMjB6cHZ2MWVmd3d0ZXB2YWN2ZXo5MnB4d3h0Zng5dnRhOSIgdGltZXN0YW1wPSIxMzkzMjM3
ODE5Ij4xMDwva2V5PjwvZm9yZWlnbi1rZXlzPjxyZWYtdHlwZSBuYW1lPSJKb3VybmFsIEFydGlj
bGUiPjE3PC9yZWYtdHlwZT48Y29udHJpYnV0b3JzPjxhdXRob3JzPjxhdXRob3I+Qy5BLiBPJmFw
b3M7TWFob255LCBKLkEuIEdvc3M8L2F1dGhvcj48L2F1dGhvcnM+PC9jb250cmlidXRvcnM+PHRp
dGxlcz48dGl0bGU+VGhlIEZ1dHVyZSBvZiBMaXZlciBUcmFuc3BsYW50YXRpb248L3RpdGxlPjxz
ZWNvbmRhcnktdGl0bGU+VGV4YXMgSGVhcnQgSW5zdGl0dXRlIEpvdXJuYWw8L3NlY29uZGFyeS10
aXRsZT48L3RpdGxlcz48cGVyaW9kaWNhbD48ZnVsbC10aXRsZT5UZXhhcyBIZWFydCBJbnN0aXR1
dGUgSm91cm5hbDwvZnVsbC10aXRsZT48L3BlcmlvZGljYWw+PHBhZ2VzPjI8L3BhZ2VzPjx2b2x1
bWU+Mzk8L3ZvbHVtZT48bnVtYmVyPjY8L251bWJlcj48c2VjdGlvbj44NzQ8L3NlY3Rpb24+PGRh
dGVzPjx5ZWFyPjIwMTI8L3llYXI+PC9kYXRlcz48dXJscz48L3VybHM+PC9yZWNvcmQ+PC9DaXRl
PjwvRW5kTm90ZT4A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PEVuZE5vdGU+PENpdGU+PEF1dGhvcj5aYXlkZnVkaW08L0F1dGhvcj48WWVhcj4yMDEyPC9ZZWFy
PjxSZWNOdW0+MTQ8L1JlY051bT48RGlzcGxheVRleHQ+KDQsIDI0KTwvRGlzcGxheVRleHQ+PHJl
Y29yZD48cmVjLW51bWJlcj4xNDwvcmVjLW51bWJlcj48Zm9yZWlnbi1rZXlzPjxrZXkgYXBwPSJF
TiIgZGItaWQ9ImFyMjB6cHZ2MWVmd3d0ZXB2YWN2ZXo5MnB4d3h0Zng5dnRhOSIgdGltZXN0YW1w
PSIxMzkzOTQwNDg4Ij4xNDwva2V5PjwvZm9yZWlnbi1rZXlzPjxyZWYtdHlwZSBuYW1lPSJKb3Vy
bmFsIEFydGljbGUiPjE3PC9yZWYtdHlwZT48Y29udHJpYnV0b3JzPjxhdXRob3JzPjxhdXRob3I+
WmF5ZGZ1ZGltLCBWLjwvYXV0aG9yPjxhdXRob3I+RmV1cmVyLCBJLiBELjwvYXV0aG9yPjxhdXRo
b3I+TGFuZG1hbiwgTS4gUC48L2F1dGhvcj48YXV0aG9yPk1vb3JlLCBELiBFLjwvYXV0aG9yPjxh
dXRob3I+V3JpZ2h0LCBKLiBLLjwvYXV0aG9yPjxhdXRob3I+UGluc29uLCBDLiBXLjwvYXV0aG9y
PjwvYXV0aG9ycz48L2NvbnRyaWJ1dG9ycz48YXV0aC1hZGRyZXNzPkRlcGFydG1lbnQgb2YgU3Vy
Z2VyeSBhbmQgVmFuZGVyYmlsdCBUcmFuc3BsYW50IENlbnRlciwgVmFuZGVyYmlsdCBVbml2ZXJz
aXR5IE1lZGljYWwgQ2VudGVyLCBOYXNodmlsbGUsIFROLCBVU0EuIHpheWRmdWRpbS52aWN0b3JA
bWF5by5lZHU8L2F1dGgtYWRkcmVzcz48dGl0bGVzPjx0aXRsZT5SZWR1Y3Rpb24gaW4gY29ydGlj
b3N0ZXJvaWRzIGlzIGFzc29jaWF0ZWQgd2l0aCBiZXR0ZXIgaGVhbHRoLXJlbGF0ZWQgcXVhbGl0
eSBvZiBsaWZlIGFmdGVyIGxpdmVyIHRyYW5zcGxhbnRhdGlvbjwvdGl0bGU+PHNlY29uZGFyeS10
aXRsZT5KIEFtIENvbGwgU3VyZzwvc2Vjb25kYXJ5LXRpdGxlPjxhbHQtdGl0bGU+Sm91cm5hbCBv
ZiB0aGUgQW1lcmljYW4gQ29sbGVnZSBvZiBTdXJnZW9uczwvYWx0LXRpdGxlPjwvdGl0bGVzPjxw
ZXJpb2RpY2FsPjxmdWxsLXRpdGxlPkogQW0gQ29sbCBTdXJnPC9mdWxsLXRpdGxlPjxhYmJyLTE+
Sm91cm5hbCBvZiB0aGUgQW1lcmljYW4gQ29sbGVnZSBvZiBTdXJnZW9uczwvYWJici0xPjwvcGVy
aW9kaWNhbD48YWx0LXBlcmlvZGljYWw+PGZ1bGwtdGl0bGU+SiBBbSBDb2xsIFN1cmc8L2Z1bGwt
dGl0bGU+PGFiYnItMT5Kb3VybmFsIG9mIHRoZSBBbWVyaWNhbiBDb2xsZWdlIG9mIFN1cmdlb25z
PC9hYmJyLTE+PC9hbHQtcGVyaW9kaWNhbD48cGFnZXM+MTY0LTczPC9wYWdlcz48dm9sdW1lPjIx
NDwvdm9sdW1lPjxudW1iZXI+MjwvbnVtYmVyPjxlZGl0aW9uPjIwMTEvMTIvMDY8L2VkaXRpb24+
PGtleXdvcmRzPjxrZXl3b3JkPkZlbWFsZTwva2V5d29yZD48a2V5d29yZD5HbHVjb2NvcnRpY29p
ZHMvKmFkbWluaXN0cmF0aW9uICZhbXA7IGRvc2FnZTwva2V5d29yZD48a2V5d29yZD5HcmFmdCBS
ZWplY3Rpb24vKnByZXZlbnRpb24gJmFtcDsgY29udHJvbDwva2V5d29yZD48a2V5d29yZD5IZWFs
dGggU3RhdHVzIEluZGljYXRvcnM8L2tleXdvcmQ+PGtleXdvcmQ+SHVtYW5zPC9rZXl3b3JkPjxr
ZXl3b3JkPkltbXVub3N1cHByZXNzaXZlIEFnZW50cy8qYWRtaW5pc3RyYXRpb24gJmFtcDsgZG9z
YWdlPC9rZXl3b3JkPjxrZXl3b3JkPipMaXZlciBUcmFuc3BsYW50YXRpb24vaW1tdW5vbG9neTwv
a2V5d29yZD48a2V5d29yZD5NYWxlPC9rZXl3b3JkPjxrZXl3b3JkPk1pZGRsZSBBZ2VkPC9rZXl3
b3JkPjxrZXl3b3JkPlBvc3RvcGVyYXRpdmUgQ2FyZTwva2V5d29yZD48a2V5d29yZD5Qb3N0b3Bl
cmF0aXZlIFBlcmlvZDwva2V5d29yZD48a2V5d29yZD5QdWxzZSBUaGVyYXB5LCBEcnVnPC9rZXl3
b3JkPjxrZXl3b3JkPipRdWFsaXR5IG9mIExpZmU8L2tleXdvcmQ+PC9rZXl3b3Jkcz48ZGF0ZXM+
PHllYXI+MjAxMjwveWVhcj48cHViLWRhdGVzPjxkYXRlPkZlYjwvZGF0ZT48L3B1Yi1kYXRlcz48
L2RhdGVzPjxpc2JuPjEwNzItNzUxNTwvaXNibj48YWNjZXNzaW9uLW51bT4yMjEzNzgyNDwvYWNj
ZXNzaW9uLW51bT48dXJscz48cmVsYXRlZC11cmxzPjx1cmw+aHR0cDovL2FjLmVscy1jZG4uY29t
L1MxMDcyNzUxNTExMDExNTc0LzEtczIuMC1TMTA3Mjc1MTUxMTAxMTU3NC1tYWluLnBkZj9fdGlk
PTdlYzVjZjg2LWEzYTUtMTFlMy04YzExLTAwMDAwYWFiMGYyNiZhbXA7YWNkbmF0PTEzOTM5NDE4
NzRfMzdjNDY0MDA4NDNlNzE3NTdiMWNkMTM0ZDc5ZDU3MmI8L3VybD48dXJsPmh0dHA6Ly9hYy5l
bHMtY2RuLmNvbS9TMTA3Mjc1MTUxMTAxMTU3NC8xLXMyLjAtUzEwNzI3NTE1MTEwMTE1NzQtbWFp
bi5wZGY/X3RpZD05YjQwYTJjNC1jNzA1LTExZTQtOWZkYi0wMDAwMGFhY2IzNjImYW1wO2FjZG5h
dD0xNDI1OTc4OTQyXzFkOTMxZjc2NDA2ZDk2YzUzYTQ3NTYxZjUxN2Y4ZTRkPC91cmw+PC9yZWxh
dGVkLXVybHM+PC91cmxzPjxlbGVjdHJvbmljLXJlc291cmNlLW51bT4xMC4xMDE2L2ouamFtY29s
bHN1cmcuMjAxMS4xMC4wMDY8L2VsZWN0cm9uaWMtcmVzb3VyY2UtbnVtPjxyZW1vdGUtZGF0YWJh
c2UtcHJvdmlkZXI+TmxtPC9yZW1vdGUtZGF0YWJhc2UtcHJvdmlkZXI+PGxhbmd1YWdlPmVuZzwv
bGFuZ3VhZ2U+PC9yZWNvcmQ+PC9DaXRlPjxDaXRlPjxBdXRob3I+Qy5BLiBPJmFwb3M7TWFob255
PC9BdXRob3I+PFllYXI+MjAxMjwvWWVhcj48UmVjTnVtPjEwPC9SZWNOdW0+PHJlY29yZD48cmVj
LW51bWJlcj4xMDwvcmVjLW51bWJlcj48Zm9yZWlnbi1rZXlzPjxrZXkgYXBwPSJFTiIgZGItaWQ9
ImFyMjB6cHZ2MWVmd3d0ZXB2YWN2ZXo5MnB4d3h0Zng5dnRhOSIgdGltZXN0YW1wPSIxMzkzMjM3
ODE5Ij4xMDwva2V5PjwvZm9yZWlnbi1rZXlzPjxyZWYtdHlwZSBuYW1lPSJKb3VybmFsIEFydGlj
bGUiPjE3PC9yZWYtdHlwZT48Y29udHJpYnV0b3JzPjxhdXRob3JzPjxhdXRob3I+Qy5BLiBPJmFw
b3M7TWFob255LCBKLkEuIEdvc3M8L2F1dGhvcj48L2F1dGhvcnM+PC9jb250cmlidXRvcnM+PHRp
dGxlcz48dGl0bGU+VGhlIEZ1dHVyZSBvZiBMaXZlciBUcmFuc3BsYW50YXRpb248L3RpdGxlPjxz
ZWNvbmRhcnktdGl0bGU+VGV4YXMgSGVhcnQgSW5zdGl0dXRlIEpvdXJuYWw8L3NlY29uZGFyeS10
aXRsZT48L3RpdGxlcz48cGVyaW9kaWNhbD48ZnVsbC10aXRsZT5UZXhhcyBIZWFydCBJbnN0aXR1
dGUgSm91cm5hbDwvZnVsbC10aXRsZT48L3BlcmlvZGljYWw+PHBhZ2VzPjI8L3BhZ2VzPjx2b2x1
bWU+Mzk8L3ZvbHVtZT48bnVtYmVyPjY8L251bWJlcj48c2VjdGlvbj44NzQ8L3NlY3Rpb24+PGRh
dGVzPjx5ZWFyPjIwMTI8L3llYXI+PC9kYXRlcz48dXJscz48L3VybHM+PC9yZWNvcmQ+PC9DaXRl
PjwvRW5kTm90ZT4A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(4, 24)</w:t>
      </w:r>
      <w:r w:rsidR="001B2445" w:rsidRPr="006C1535">
        <w:rPr>
          <w:rFonts w:cs="Times New Roman"/>
          <w:color w:val="000000"/>
          <w:szCs w:val="22"/>
        </w:rPr>
        <w:fldChar w:fldCharType="end"/>
      </w:r>
      <w:r w:rsidR="00407D66">
        <w:rPr>
          <w:rFonts w:cs="Times New Roman"/>
          <w:color w:val="000000"/>
          <w:szCs w:val="22"/>
        </w:rPr>
        <w:t>.</w:t>
      </w:r>
      <w:r w:rsidR="00A44E85" w:rsidRPr="006C1535">
        <w:rPr>
          <w:rFonts w:cs="Times New Roman"/>
          <w:color w:val="000000"/>
          <w:szCs w:val="22"/>
        </w:rPr>
        <w:t xml:space="preserve"> Sommige studies rapporteren een betere kwaliteit van leven bij gebruik van cyclospor</w:t>
      </w:r>
      <w:r w:rsidR="00407D66">
        <w:rPr>
          <w:rFonts w:cs="Times New Roman"/>
          <w:color w:val="000000"/>
          <w:szCs w:val="22"/>
        </w:rPr>
        <w:t>ine ten opzichte van tacrolimus</w:t>
      </w:r>
      <w:r w:rsidR="00050578">
        <w:rPr>
          <w:rFonts w:cs="Times New Roman"/>
          <w:color w:val="000000"/>
          <w:szCs w:val="22"/>
        </w:rPr>
        <w:t xml:space="preserve"> </w:t>
      </w:r>
      <w:r w:rsidR="001B2445" w:rsidRPr="006C1535">
        <w:rPr>
          <w:rFonts w:cs="Times New Roman"/>
          <w:color w:val="000000"/>
          <w:szCs w:val="22"/>
        </w:rPr>
        <w:fldChar w:fldCharType="begin">
          <w:fldData xml:space="preserve">PEVuZE5vdGU+PENpdGU+PEF1dGhvcj5CdXR0PC9BdXRob3I+PFllYXI+MjAxMjwvWWVhcj48UmVj
TnVtPjI2PC9SZWNOdW0+PERpc3BsYXlUZXh0PigxNik8L0Rpc3BsYXlUZXh0PjxyZWNvcmQ+PHJl
Yy1udW1iZXI+MjY8L3JlYy1udW1iZXI+PGZvcmVpZ24ta2V5cz48a2V5IGFwcD0iRU4iIGRiLWlk
PSJhcjIwenB2djFlZnd3dGVwdmFjdmV6OTJweHd4dGZ4OXZ0YTkiIHRpbWVzdGFtcD0iMTM5Mzk0
MTEzMiI+MjY8L2tleT48L2ZvcmVpZ24ta2V5cz48cmVmLXR5cGUgbmFtZT0iSm91cm5hbCBBcnRp
Y2xlIj4xNzwvcmVmLXR5cGU+PGNvbnRyaWJ1dG9ycz48YXV0aG9ycz48YXV0aG9yPkJ1dHQsIFou
PC9hdXRob3I+PGF1dGhvcj5QYXJpa2gsIE4uIEQuPC9hdXRob3I+PGF1dGhvcj5Ta2FybywgQS4g
SS48L2F1dGhvcj48YXV0aG9yPkxhZG5lciwgRC48L2F1dGhvcj48YXV0aG9yPkNlbGxhLCBELjwv
YXV0aG9yPjwvYXV0aG9ycz48L2NvbnRyaWJ1dG9ycz48YXV0aC1hZGRyZXNzPkRlcGFydG1lbnQg
b2YgTWVkaWNhbCBTb2NpYWwgU2NpZW5jZXMsIEZlaW5iZXJnIFNjaG9vbCBvZiBNZWRpY2luZSwg
Tm9ydGh3ZXN0ZXJuIFVuaXZlcnNpdHksIENoaWNhZ28sIElsbGlub2lzLCBVU0EuIHotYnV0dEBu
b3J0aHdlc3Rlcm4uZWR1PC9hdXRoLWFkZHJlc3M+PHRpdGxlcz48dGl0bGU+UXVhbGl0eSBvZiBs
aWZlLCByaXNrIGFzc2Vzc21lbnQsIGFuZCBzYWZldHkgcmVzZWFyY2ggaW4gbGl2ZXIgdHJhbnNw
bGFudGF0aW9uOiBuZXcgZnJvbnRpZXJzIGluIGhlYWx0aCBzZXJ2aWNlcyBhbmQgb3V0Y29tZXMg
cmVzZWFyY2g8L3RpdGxlPjxzZWNvbmRhcnktdGl0bGU+Q3VyciBPcGluIE9yZ2FuIFRyYW5zcGxh
bnQ8L3NlY29uZGFyeS10aXRsZT48YWx0LXRpdGxlPkN1cnJlbnQgb3BpbmlvbiBpbiBvcmdhbiB0
cmFuc3BsYW50YXRpb248L2FsdC10aXRsZT48L3RpdGxlcz48cGVyaW9kaWNhbD48ZnVsbC10aXRs
ZT5DdXJyIE9waW4gT3JnYW4gVHJhbnNwbGFudDwvZnVsbC10aXRsZT48YWJici0xPkN1cnJlbnQg
b3BpbmlvbiBpbiBvcmdhbiB0cmFuc3BsYW50YXRpb248L2FiYnItMT48L3BlcmlvZGljYWw+PGFs
dC1wZXJpb2RpY2FsPjxmdWxsLXRpdGxlPkN1cnIgT3BpbiBPcmdhbiBUcmFuc3BsYW50PC9mdWxs
LXRpdGxlPjxhYmJyLTE+Q3VycmVudCBvcGluaW9uIGluIG9yZ2FuIHRyYW5zcGxhbnRhdGlvbjwv
YWJici0xPjwvYWx0LXBlcmlvZGljYWw+PHBhZ2VzPjI0MS03PC9wYWdlcz48dm9sdW1lPjE3PC92
b2x1bWU+PG51bWJlcj4zPC9udW1iZXI+PGVkaXRpb24+MjAxMi8wNC8wNjwvZWRpdGlvbj48a2V5
d29yZHM+PGtleXdvcmQ+QmlvbWVkaWNhbCBSZXNlYXJjaDwva2V5d29yZD48a2V5d29yZD5IdW1h
bnM8L2tleXdvcmQ+PGtleXdvcmQ+TGl2ZXIgRGlzZWFzZXMvKnN1cmdlcnk8L2tleXdvcmQ+PGtl
eXdvcmQ+KkxpdmVyIFRyYW5zcGxhbnRhdGlvbi9wc3ljaG9sb2d5L3N0YXRpc3RpY3MgJmFtcDsg
bnVtZXJpY2FsIGRhdGE8L2tleXdvcmQ+PGtleXdvcmQ+Kk1lZGljYWwgRXJyb3JzL2Vjb25vbWlj
cy9wcmV2ZW50aW9uICZhbXA7IGNvbnRyb2w8L2tleXdvcmQ+PGtleXdvcmQ+TW9yYmlkaXR5PC9r
ZXl3b3JkPjxrZXl3b3JkPk91dGNvbWUgQXNzZXNzbWVudCAoSGVhbHRoIENhcmUpPC9rZXl3b3Jk
PjxrZXl3b3JkPipQYXRpZW50IFNhZmV0eTwva2V5d29yZD48a2V5d29yZD4qUXVhbGl0eSBvZiBM
aWZlL3BzeWNob2xvZ3k8L2tleXdvcmQ+PGtleXdvcmQ+UmlzayBBc3Nlc3NtZW50PC9rZXl3b3Jk
Pjwva2V5d29yZHM+PGRhdGVzPjx5ZWFyPjIwMTI8L3llYXI+PHB1Yi1kYXRlcz48ZGF0ZT5KdW48
L2RhdGU+PC9wdWItZGF0ZXM+PC9kYXRlcz48aXNibj4xMDg3LTI0MTg8L2lzYm4+PGFjY2Vzc2lv
bi1udW0+MjI0NzYyMjU8L2FjY2Vzc2lvbi1udW0+PHVybHM+PHJlbGF0ZWQtdXJscz48dXJsPmh0
dHA6Ly9ncmFwaGljcy50eC5vdmlkLmNvbS9vdmZ0cGRmcy9GUERETkNHQ0dDRE1QSDAwL2ZzMDQ3
L292ZnQvbGl2ZS9ndjAyNC8wMDA3NTIwMC8wMDA3NTIwMC0yMDEyMDYwMDAtMDAwMDcucGRmPC91
cmw+PHVybD5odHRwOi8vZ3JhcGhpY3MudHgub3ZpZC5jb20vb3ZmdHBkZnMvRlBERE5DSkNIR0JC
Qk8wMC9mczA0Ny9vdmZ0L2xpdmUvZ3YwMjQvMDAwNzUyMDAvMDAwNzUyMDAtMjAxMjA2MDAwLTAw
MDA3LnBkZjwvdXJsPjwvcmVsYXRlZC11cmxzPjwvdXJscz48Y3VzdG9tMj5QbWMzNzQwOTYyPC9j
dXN0b20yPjxjdXN0b202Pk5paG1zNDkzMjIzPC9jdXN0b202PjxlbGVjdHJvbmljLXJlc291cmNl
LW51bT4xMC4xMDk3L01PVC4wYjAxM2UzMjgzNTM2NWM2PC9lbGVjdHJvbmljLXJlc291cmNlLW51
bT48cmVtb3RlLWRhdGFiYXNlLXByb3ZpZGVyPk5sbTwvcmVtb3RlLWRhdGFiYXNlLXByb3ZpZGVy
PjxsYW5ndWFnZT5lbmc8L2xhbmd1YWdlPjwvcmVjb3JkPjwvQ2l0ZT48L0VuZE5vdGU+AG==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PEVuZE5vdGU+PENpdGU+PEF1dGhvcj5CdXR0PC9BdXRob3I+PFllYXI+MjAxMjwvWWVhcj48UmVj
TnVtPjI2PC9SZWNOdW0+PERpc3BsYXlUZXh0PigxNik8L0Rpc3BsYXlUZXh0PjxyZWNvcmQ+PHJl
Yy1udW1iZXI+MjY8L3JlYy1udW1iZXI+PGZvcmVpZ24ta2V5cz48a2V5IGFwcD0iRU4iIGRiLWlk
PSJhcjIwenB2djFlZnd3dGVwdmFjdmV6OTJweHd4dGZ4OXZ0YTkiIHRpbWVzdGFtcD0iMTM5Mzk0
MTEzMiI+MjY8L2tleT48L2ZvcmVpZ24ta2V5cz48cmVmLXR5cGUgbmFtZT0iSm91cm5hbCBBcnRp
Y2xlIj4xNzwvcmVmLXR5cGU+PGNvbnRyaWJ1dG9ycz48YXV0aG9ycz48YXV0aG9yPkJ1dHQsIFou
PC9hdXRob3I+PGF1dGhvcj5QYXJpa2gsIE4uIEQuPC9hdXRob3I+PGF1dGhvcj5Ta2FybywgQS4g
SS48L2F1dGhvcj48YXV0aG9yPkxhZG5lciwgRC48L2F1dGhvcj48YXV0aG9yPkNlbGxhLCBELjwv
YXV0aG9yPjwvYXV0aG9ycz48L2NvbnRyaWJ1dG9ycz48YXV0aC1hZGRyZXNzPkRlcGFydG1lbnQg
b2YgTWVkaWNhbCBTb2NpYWwgU2NpZW5jZXMsIEZlaW5iZXJnIFNjaG9vbCBvZiBNZWRpY2luZSwg
Tm9ydGh3ZXN0ZXJuIFVuaXZlcnNpdHksIENoaWNhZ28sIElsbGlub2lzLCBVU0EuIHotYnV0dEBu
b3J0aHdlc3Rlcm4uZWR1PC9hdXRoLWFkZHJlc3M+PHRpdGxlcz48dGl0bGU+UXVhbGl0eSBvZiBs
aWZlLCByaXNrIGFzc2Vzc21lbnQsIGFuZCBzYWZldHkgcmVzZWFyY2ggaW4gbGl2ZXIgdHJhbnNw
bGFudGF0aW9uOiBuZXcgZnJvbnRpZXJzIGluIGhlYWx0aCBzZXJ2aWNlcyBhbmQgb3V0Y29tZXMg
cmVzZWFyY2g8L3RpdGxlPjxzZWNvbmRhcnktdGl0bGU+Q3VyciBPcGluIE9yZ2FuIFRyYW5zcGxh
bnQ8L3NlY29uZGFyeS10aXRsZT48YWx0LXRpdGxlPkN1cnJlbnQgb3BpbmlvbiBpbiBvcmdhbiB0
cmFuc3BsYW50YXRpb248L2FsdC10aXRsZT48L3RpdGxlcz48cGVyaW9kaWNhbD48ZnVsbC10aXRs
ZT5DdXJyIE9waW4gT3JnYW4gVHJhbnNwbGFudDwvZnVsbC10aXRsZT48YWJici0xPkN1cnJlbnQg
b3BpbmlvbiBpbiBvcmdhbiB0cmFuc3BsYW50YXRpb248L2FiYnItMT48L3BlcmlvZGljYWw+PGFs
dC1wZXJpb2RpY2FsPjxmdWxsLXRpdGxlPkN1cnIgT3BpbiBPcmdhbiBUcmFuc3BsYW50PC9mdWxs
LXRpdGxlPjxhYmJyLTE+Q3VycmVudCBvcGluaW9uIGluIG9yZ2FuIHRyYW5zcGxhbnRhdGlvbjwv
YWJici0xPjwvYWx0LXBlcmlvZGljYWw+PHBhZ2VzPjI0MS03PC9wYWdlcz48dm9sdW1lPjE3PC92
b2x1bWU+PG51bWJlcj4zPC9udW1iZXI+PGVkaXRpb24+MjAxMi8wNC8wNjwvZWRpdGlvbj48a2V5
d29yZHM+PGtleXdvcmQ+QmlvbWVkaWNhbCBSZXNlYXJjaDwva2V5d29yZD48a2V5d29yZD5IdW1h
bnM8L2tleXdvcmQ+PGtleXdvcmQ+TGl2ZXIgRGlzZWFzZXMvKnN1cmdlcnk8L2tleXdvcmQ+PGtl
eXdvcmQ+KkxpdmVyIFRyYW5zcGxhbnRhdGlvbi9wc3ljaG9sb2d5L3N0YXRpc3RpY3MgJmFtcDsg
bnVtZXJpY2FsIGRhdGE8L2tleXdvcmQ+PGtleXdvcmQ+Kk1lZGljYWwgRXJyb3JzL2Vjb25vbWlj
cy9wcmV2ZW50aW9uICZhbXA7IGNvbnRyb2w8L2tleXdvcmQ+PGtleXdvcmQ+TW9yYmlkaXR5PC9r
ZXl3b3JkPjxrZXl3b3JkPk91dGNvbWUgQXNzZXNzbWVudCAoSGVhbHRoIENhcmUpPC9rZXl3b3Jk
PjxrZXl3b3JkPipQYXRpZW50IFNhZmV0eTwva2V5d29yZD48a2V5d29yZD4qUXVhbGl0eSBvZiBM
aWZlL3BzeWNob2xvZ3k8L2tleXdvcmQ+PGtleXdvcmQ+UmlzayBBc3Nlc3NtZW50PC9rZXl3b3Jk
Pjwva2V5d29yZHM+PGRhdGVzPjx5ZWFyPjIwMTI8L3llYXI+PHB1Yi1kYXRlcz48ZGF0ZT5KdW48
L2RhdGU+PC9wdWItZGF0ZXM+PC9kYXRlcz48aXNibj4xMDg3LTI0MTg8L2lzYm4+PGFjY2Vzc2lv
bi1udW0+MjI0NzYyMjU8L2FjY2Vzc2lvbi1udW0+PHVybHM+PHJlbGF0ZWQtdXJscz48dXJsPmh0
dHA6Ly9ncmFwaGljcy50eC5vdmlkLmNvbS9vdmZ0cGRmcy9GUERETkNHQ0dDRE1QSDAwL2ZzMDQ3
L292ZnQvbGl2ZS9ndjAyNC8wMDA3NTIwMC8wMDA3NTIwMC0yMDEyMDYwMDAtMDAwMDcucGRmPC91
cmw+PHVybD5odHRwOi8vZ3JhcGhpY3MudHgub3ZpZC5jb20vb3ZmdHBkZnMvRlBERE5DSkNIR0JC
Qk8wMC9mczA0Ny9vdmZ0L2xpdmUvZ3YwMjQvMDAwNzUyMDAvMDAwNzUyMDAtMjAxMjA2MDAwLTAw
MDA3LnBkZjwvdXJsPjwvcmVsYXRlZC11cmxzPjwvdXJscz48Y3VzdG9tMj5QbWMzNzQwOTYyPC9j
dXN0b20yPjxjdXN0b202Pk5paG1zNDkzMjIzPC9jdXN0b202PjxlbGVjdHJvbmljLXJlc291cmNl
LW51bT4xMC4xMDk3L01PVC4wYjAxM2UzMjgzNTM2NWM2PC9lbGVjdHJvbmljLXJlc291cmNlLW51
bT48cmVtb3RlLWRhdGFiYXNlLXByb3ZpZGVyPk5sbTwvcmVtb3RlLWRhdGFiYXNlLXByb3ZpZGVy
PjxsYW5ndWFnZT5lbmc8L2xhbmd1YWdlPjwvcmVjb3JkPjwvQ2l0ZT48L0VuZE5vdGU+AG==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(16)</w:t>
      </w:r>
      <w:r w:rsidR="001B2445" w:rsidRPr="006C1535">
        <w:rPr>
          <w:rFonts w:cs="Times New Roman"/>
          <w:color w:val="000000"/>
          <w:szCs w:val="22"/>
        </w:rPr>
        <w:fldChar w:fldCharType="end"/>
      </w:r>
      <w:r w:rsidR="00407D66">
        <w:rPr>
          <w:rFonts w:cs="Times New Roman"/>
          <w:color w:val="000000"/>
          <w:szCs w:val="22"/>
        </w:rPr>
        <w:t>.</w:t>
      </w:r>
      <w:r w:rsidR="00A44E85" w:rsidRPr="006C1535">
        <w:rPr>
          <w:rFonts w:cs="Times New Roman"/>
          <w:color w:val="000000"/>
          <w:szCs w:val="22"/>
        </w:rPr>
        <w:t xml:space="preserve"> </w:t>
      </w:r>
      <w:r>
        <w:rPr>
          <w:rFonts w:cs="Times New Roman"/>
          <w:color w:val="000000"/>
          <w:szCs w:val="22"/>
        </w:rPr>
        <w:t>R</w:t>
      </w:r>
      <w:r w:rsidR="00A44E85" w:rsidRPr="006C1535">
        <w:rPr>
          <w:rFonts w:cs="Times New Roman"/>
          <w:color w:val="000000"/>
          <w:szCs w:val="22"/>
        </w:rPr>
        <w:t xml:space="preserve">ejectie en eventuele re-transplantatie van de lever </w:t>
      </w:r>
      <w:r>
        <w:rPr>
          <w:rFonts w:cs="Times New Roman"/>
          <w:color w:val="000000"/>
          <w:szCs w:val="22"/>
        </w:rPr>
        <w:t>doen</w:t>
      </w:r>
      <w:r w:rsidR="00A44E85" w:rsidRPr="006C1535">
        <w:rPr>
          <w:rFonts w:cs="Times New Roman"/>
          <w:color w:val="000000"/>
          <w:szCs w:val="22"/>
        </w:rPr>
        <w:t xml:space="preserve"> de </w:t>
      </w:r>
      <w:r w:rsidR="005E0947" w:rsidRPr="005E0947">
        <w:rPr>
          <w:rFonts w:cs="Times New Roman"/>
          <w:color w:val="000000"/>
          <w:szCs w:val="22"/>
        </w:rPr>
        <w:t>QoL</w:t>
      </w:r>
      <w:r w:rsidR="00A44E85" w:rsidRPr="006C1535">
        <w:rPr>
          <w:rFonts w:cs="Times New Roman"/>
          <w:color w:val="000000"/>
          <w:szCs w:val="22"/>
        </w:rPr>
        <w:t xml:space="preserve"> van </w:t>
      </w:r>
      <w:r>
        <w:rPr>
          <w:rFonts w:cs="Times New Roman"/>
          <w:color w:val="000000"/>
          <w:szCs w:val="22"/>
        </w:rPr>
        <w:t>de patiënt drastisch dalen.</w:t>
      </w:r>
      <w:r w:rsidR="00A44E85" w:rsidRPr="006C1535">
        <w:rPr>
          <w:rFonts w:cs="Times New Roman"/>
          <w:color w:val="000000"/>
          <w:szCs w:val="22"/>
        </w:rPr>
        <w:t xml:space="preserve"> </w:t>
      </w:r>
      <w:r w:rsidRPr="006C1535">
        <w:rPr>
          <w:rFonts w:cs="Times New Roman"/>
          <w:color w:val="000000"/>
          <w:szCs w:val="22"/>
        </w:rPr>
        <w:t xml:space="preserve">Immunosuppressieve medicatie heeft als doel </w:t>
      </w:r>
      <w:r>
        <w:rPr>
          <w:rFonts w:cs="Times New Roman"/>
          <w:color w:val="000000"/>
          <w:szCs w:val="22"/>
        </w:rPr>
        <w:t xml:space="preserve">dit te verhinderen, maar </w:t>
      </w:r>
      <w:r w:rsidR="00A44E85" w:rsidRPr="006C1535">
        <w:rPr>
          <w:rFonts w:cs="Times New Roman"/>
          <w:color w:val="000000"/>
          <w:szCs w:val="22"/>
        </w:rPr>
        <w:t xml:space="preserve">zorgt tevens voor een daling van de </w:t>
      </w:r>
      <w:r w:rsidR="005E0947" w:rsidRPr="005E0947">
        <w:rPr>
          <w:rFonts w:cs="Times New Roman"/>
          <w:color w:val="000000"/>
          <w:szCs w:val="22"/>
        </w:rPr>
        <w:t>QoL</w:t>
      </w:r>
      <w:r w:rsidR="00A44E85" w:rsidRPr="006C1535">
        <w:rPr>
          <w:rFonts w:cs="Times New Roman"/>
          <w:color w:val="000000"/>
          <w:szCs w:val="22"/>
        </w:rPr>
        <w:t xml:space="preserve"> door het optreden van ongewenste neveneffecten. </w:t>
      </w:r>
      <w:r>
        <w:rPr>
          <w:rFonts w:cs="Times New Roman"/>
          <w:color w:val="000000"/>
          <w:szCs w:val="22"/>
        </w:rPr>
        <w:t xml:space="preserve">Om de QoL gunstig te beïnvloeden is er </w:t>
      </w:r>
      <w:r w:rsidR="00CB5BC0">
        <w:rPr>
          <w:rFonts w:cs="Times New Roman"/>
          <w:color w:val="000000"/>
          <w:szCs w:val="22"/>
        </w:rPr>
        <w:t>e</w:t>
      </w:r>
      <w:r w:rsidR="00A44E85" w:rsidRPr="006C1535">
        <w:rPr>
          <w:rFonts w:cs="Times New Roman"/>
          <w:color w:val="000000"/>
          <w:szCs w:val="22"/>
        </w:rPr>
        <w:t xml:space="preserve">en goed evenwicht noodzakelijk </w:t>
      </w:r>
      <w:r w:rsidR="00CB5BC0">
        <w:rPr>
          <w:rFonts w:cs="Times New Roman"/>
          <w:color w:val="000000"/>
          <w:szCs w:val="22"/>
        </w:rPr>
        <w:t>tussen een</w:t>
      </w:r>
      <w:r w:rsidR="00A44E85" w:rsidRPr="006C1535">
        <w:rPr>
          <w:rFonts w:cs="Times New Roman"/>
          <w:color w:val="000000"/>
          <w:szCs w:val="22"/>
        </w:rPr>
        <w:t xml:space="preserve"> maximaal effect van het middel en een minimum aan ongewenste neveneffecten </w:t>
      </w:r>
      <w:r w:rsidR="001B2445" w:rsidRPr="006C1535">
        <w:rPr>
          <w:rFonts w:cs="Times New Roman"/>
          <w:color w:val="000000"/>
          <w:szCs w:val="22"/>
        </w:rPr>
        <w:fldChar w:fldCharType="begin">
          <w:fldData xml:space="preserve">PEVuZE5vdGU+PENpdGU+PEF1dGhvcj5CdXR0PC9BdXRob3I+PFllYXI+MjAxMjwvWWVhcj48UmVj
TnVtPjI2PC9SZWNOdW0+PERpc3BsYXlUZXh0PigxNiwgMjEsIDIyLCAzNCwgMzUpPC9EaXNwbGF5
VGV4dD48cmVjb3JkPjxyZWMtbnVtYmVyPjI2PC9yZWMtbnVtYmVyPjxmb3JlaWduLWtleXM+PGtl
eSBhcHA9IkVOIiBkYi1pZD0iYXIyMHpwdnYxZWZ3d3RlcHZhY3ZlejkycHh3eHRmeDl2dGE5IiB0
aW1lc3RhbXA9IjEzOTM5NDExMzIiPjI2PC9rZXk+PC9mb3JlaWduLWtleXM+PHJlZi10eXBlIG5h
bWU9IkpvdXJuYWwgQXJ0aWNsZSI+MTc8L3JlZi10eXBlPjxjb250cmlidXRvcnM+PGF1dGhvcnM+
PGF1dGhvcj5CdXR0LCBaLjwvYXV0aG9yPjxhdXRob3I+UGFyaWtoLCBOLiBELjwvYXV0aG9yPjxh
dXRob3I+U2thcm8sIEEuIEkuPC9hdXRob3I+PGF1dGhvcj5MYWRuZXIsIEQuPC9hdXRob3I+PGF1
dGhvcj5DZWxsYSwgRC48L2F1dGhvcj48L2F1dGhvcnM+PC9jb250cmlidXRvcnM+PGF1dGgtYWRk
cmVzcz5EZXBhcnRtZW50IG9mIE1lZGljYWwgU29jaWFsIFNjaWVuY2VzLCBGZWluYmVyZyBTY2hv
b2wgb2YgTWVkaWNpbmUsIE5vcnRod2VzdGVybiBVbml2ZXJzaXR5LCBDaGljYWdvLCBJbGxpbm9p
cywgVVNBLiB6LWJ1dHRAbm9ydGh3ZXN0ZXJuLmVkdTwvYXV0aC1hZGRyZXNzPjx0aXRsZXM+PHRp
dGxlPlF1YWxpdHkgb2YgbGlmZSwgcmlzayBhc3Nlc3NtZW50LCBhbmQgc2FmZXR5IHJlc2VhcmNo
IGluIGxpdmVyIHRyYW5zcGxhbnRhdGlvbjogbmV3IGZyb250aWVycyBpbiBoZWFsdGggc2Vydmlj
ZXMgYW5kIG91dGNvbWVzIHJlc2VhcmNoPC90aXRsZT48c2Vjb25kYXJ5LXRpdGxlPkN1cnIgT3Bp
biBPcmdhbiBUcmFuc3BsYW50PC9zZWNvbmRhcnktdGl0bGU+PGFsdC10aXRsZT5DdXJyZW50IG9w
aW5pb24gaW4gb3JnYW4gdHJhbnNwbGFudGF0aW9uPC9hbHQtdGl0bGU+PC90aXRsZXM+PHBlcmlv
ZGljYWw+PGZ1bGwtdGl0bGU+Q3VyciBPcGluIE9yZ2FuIFRyYW5zcGxhbnQ8L2Z1bGwtdGl0bGU+
PGFiYnItMT5DdXJyZW50IG9waW5pb24gaW4gb3JnYW4gdHJhbnNwbGFudGF0aW9uPC9hYmJyLTE+
PC9wZXJpb2RpY2FsPjxhbHQtcGVyaW9kaWNhbD48ZnVsbC10aXRsZT5DdXJyIE9waW4gT3JnYW4g
VHJhbnNwbGFudDwvZnVsbC10aXRsZT48YWJici0xPkN1cnJlbnQgb3BpbmlvbiBpbiBvcmdhbiB0
cmFuc3BsYW50YXRpb248L2FiYnItMT48L2FsdC1wZXJpb2RpY2FsPjxwYWdlcz4yNDEtNzwvcGFn
ZXM+PHZvbHVtZT4xNzwvdm9sdW1lPjxudW1iZXI+MzwvbnVtYmVyPjxlZGl0aW9uPjIwMTIvMDQv
MDY8L2VkaXRpb24+PGtleXdvcmRzPjxrZXl3b3JkPkJpb21lZGljYWwgUmVzZWFyY2g8L2tleXdv
cmQ+PGtleXdvcmQ+SHVtYW5zPC9rZXl3b3JkPjxrZXl3b3JkPkxpdmVyIERpc2Vhc2VzLypzdXJn
ZXJ5PC9rZXl3b3JkPjxrZXl3b3JkPipMaXZlciBUcmFuc3BsYW50YXRpb24vcHN5Y2hvbG9neS9z
dGF0aXN0aWNzICZhbXA7IG51bWVyaWNhbCBkYXRhPC9rZXl3b3JkPjxrZXl3b3JkPipNZWRpY2Fs
IEVycm9ycy9lY29ub21pY3MvcHJldmVudGlvbiAmYW1wOyBjb250cm9sPC9rZXl3b3JkPjxrZXl3
b3JkPk1vcmJpZGl0eTwva2V5d29yZD48a2V5d29yZD5PdXRjb21lIEFzc2Vzc21lbnQgKEhlYWx0
aCBDYXJlKTwva2V5d29yZD48a2V5d29yZD4qUGF0aWVudCBTYWZldHk8L2tleXdvcmQ+PGtleXdv
cmQ+KlF1YWxpdHkgb2YgTGlmZS9wc3ljaG9sb2d5PC9rZXl3b3JkPjxrZXl3b3JkPlJpc2sgQXNz
ZXNzbWVudDwva2V5d29yZD48L2tleXdvcmRzPjxkYXRlcz48eWVhcj4yMDEyPC95ZWFyPjxwdWIt
ZGF0ZXM+PGRhdGU+SnVuPC9kYXRlPjwvcHViLWRhdGVzPjwvZGF0ZXM+PGlzYm4+MTA4Ny0yNDE4
PC9pc2JuPjxhY2Nlc3Npb24tbnVtPjIyNDc2MjI1PC9hY2Nlc3Npb24tbnVtPjx1cmxzPjxyZWxh
dGVkLXVybHM+PHVybD5odHRwOi8vZ3JhcGhpY3MudHgub3ZpZC5jb20vb3ZmdHBkZnMvRlBERE5D
R0NHQ0RNUEgwMC9mczA0Ny9vdmZ0L2xpdmUvZ3YwMjQvMDAwNzUyMDAvMDAwNzUyMDAtMjAxMjA2
MDAwLTAwMDA3LnBkZjwvdXJsPjx1cmw+aHR0cDovL2dyYXBoaWNzLnR4Lm92aWQuY29tL292ZnRw
ZGZzL0ZQREROQ0pDSEdCQkJPMDAvZnMwNDcvb3ZmdC9saXZlL2d2MDI0LzAwMDc1MjAwLzAwMDc1
MjAwLTIwMTIwNjAwMC0wMDAwNy5wZGY8L3VybD48L3JlbGF0ZWQtdXJscz48L3VybHM+PGN1c3Rv
bTI+UG1jMzc0MDk2MjwvY3VzdG9tMj48Y3VzdG9tNj5OaWhtczQ5MzIyMzwvY3VzdG9tNj48ZWxl
Y3Ryb25pYy1yZXNvdXJjZS1udW0+MTAuMTA5Ny9NT1QuMGIwMTNlMzI4MzUzNjVjNjwvZWxlY3Ry
b25pYy1yZXNvdXJjZS1udW0+PHJlbW90ZS1kYXRhYmFzZS1wcm92aWRlcj5ObG08L3JlbW90ZS1k
YXRhYmFzZS1wcm92aWRlcj48bGFuZ3VhZ2U+ZW5nPC9sYW5ndWFnZT48L3JlY29yZD48L0NpdGU+
PENpdGU+PEF1dGhvcj5GLiBCcmF1bjwvQXV0aG9yPjxZZWFyPjIwMDk8L1llYXI+PFJlY051bT40
PC9SZWNOdW0+PHJlY29yZD48cmVjLW51bWJlcj40PC9yZWMtbnVtYmVyPjxmb3JlaWduLWtleXM+
PGtleSBhcHA9IkVOIiBkYi1pZD0iYXIyMHpwdnYxZWZ3d3RlcHZhY3ZlejkycHh3eHRmeDl2dGE5
IiB0aW1lc3RhbXA9IjEzODU5OTMzMDAiPjQ8L2tleT48L2ZvcmVpZ24ta2V5cz48cmVmLXR5cGUg
bmFtZT0iSm91cm5hbCBBcnRpY2xlIj4xNzwvcmVmLXR5cGU+PGNvbnRyaWJ1dG9ycz48YXV0aG9y
cz48YXV0aG9yPkYuIEJyYXVuLCBLLiBUZXJlbiwgUC4gV2lsbXMsIFIuIEfDvG50aGVyLCBKLiBB
bGxtYW5uLCBELkMuIEJyb2VyaW5nIGFuZCBULiBLw7xjaGxlcjwvYXV0aG9yPjwvYXV0aG9ycz48
L2NvbnRyaWJ1dG9ycz48dGl0bGVzPjx0aXRsZT5RdWFsaXR5IG9mIExpZmUgQWZ0ZXIgTGl2ZXIg
VHJhbnNwbGFudGF0aW9uPC90aXRsZT48c2Vjb25kYXJ5LXRpdGxlPlRyYW5zcGxhbnRhdGlvbiBQ
cm9jZWVkaW5nczwvc2Vjb25kYXJ5LXRpdGxlPjwvdGl0bGVzPjxwZXJpb2RpY2FsPjxmdWxsLXRp
dGxlPlRyYW5zcGxhbnRhdGlvbiBQcm9jZWVkaW5nczwvZnVsbC10aXRsZT48L3BlcmlvZGljYWw+
PHBhZ2VzPjM8L3BhZ2VzPjxudW1iZXI+NDE8L251bWJlcj48c2VjdGlvbj4yNTY0PC9zZWN0aW9u
PjxkYXRlcz48eWVhcj4yMDA5PC95ZWFyPjwvZGF0ZXM+PHVybHM+PC91cmxzPjwvcmVjb3JkPjwv
Q2l0ZT48Q2l0ZT48QXV0aG9yPkNhbm5lc3NvbjwvQXV0aG9yPjxZZWFyPjIwMDk8L1llYXI+PFJl
Y051bT40NDwvUmVjTnVtPjxyZWNvcmQ+PHJlYy1udW1iZXI+NDQ8L3JlYy1udW1iZXI+PGZvcmVp
Z24ta2V5cz48a2V5IGFwcD0iRU4iIGRiLWlkPSJhcjIwenB2djFlZnd3dGVwdmFjdmV6OTJweHd4
dGZ4OXZ0YTkiIHRpbWVzdGFtcD0iMTQxNzE3ODgwNCI+NDQ8L2tleT48L2ZvcmVpZ24ta2V5cz48
cmVmLXR5cGUgbmFtZT0iSm91cm5hbCBBcnRpY2xlIj4xNzwvcmVmLXR5cGU+PGNvbnRyaWJ1dG9y
cz48YXV0aG9ycz48YXV0aG9yPkNhbm5lc3NvbiwgQS48L2F1dGhvcj48YXV0aG9yPkJvbGVzbGF3
c2tpLCBFLjwvYXV0aG9yPjxhdXRob3I+RGVjbGVyY2ssIE4uPC9hdXRob3I+PGF1dGhvcj5NYXRo
dXJpbiwgUC48L2F1dGhvcj48YXV0aG9yPlBydXZvdCwgRi4gUi48L2F1dGhvcj48YXV0aG9yPkRo
YXJhbmN5LCBTLjwvYXV0aG9yPjwvYXV0aG9ycz48L2NvbnRyaWJ1dG9ycz48YXV0aC1hZGRyZXNz
Pk1hbGFkaWVzIGRlIGwmYXBvczthcHBhcmVpbCBkaWdlc3RpZiBldCBkZSBsYSBudXRyaXRpb24s
IFBvbGUgZGUgbWVkZWNpbmUgSHVyaWV6LCBIb3BpdGFsIEh1cmlleiwgQ0hSVSBMaWxsZSwgTGls
bGUsIEZyYW5jZS48L2F1dGgtYWRkcmVzcz48dGl0bGVzPjx0aXRsZT5bRGFpbHkgbGlmZSwgcHJl
Z25hbmN5LCBhbmQgcXVhbGl0eSBvZiBsaWZlIGFmdGVyIGxpdmVyIHRyYW5zcGxhbnRhdGlvbl08
L3RpdGxlPjxzZWNvbmRhcnktdGl0bGU+UHJlc3NlIE1lZDwvc2Vjb25kYXJ5LXRpdGxlPjxhbHQt
dGl0bGU+UHJlc3NlIG1lZGljYWxlPC9hbHQtdGl0bGU+PC90aXRsZXM+PHBlcmlvZGljYWw+PGZ1
bGwtdGl0bGU+UHJlc3NlIE1lZDwvZnVsbC10aXRsZT48YWJici0xPlByZXNzZSBtZWRpY2FsZTwv
YWJici0xPjwvcGVyaW9kaWNhbD48YWx0LXBlcmlvZGljYWw+PGZ1bGwtdGl0bGU+UHJlc3NlIE1l
ZDwvZnVsbC10aXRsZT48YWJici0xPlByZXNzZSBtZWRpY2FsZTwvYWJici0xPjwvYWx0LXBlcmlv
ZGljYWw+PHBhZ2VzPjEzMTktMjQ8L3BhZ2VzPjx2b2x1bWU+Mzg8L3ZvbHVtZT48bnVtYmVyPjk8
L251bWJlcj48a2V5d29yZHM+PGtleXdvcmQ+KkFjdGl2aXRpZXMgb2YgRGFpbHkgTGl2aW5nPC9r
ZXl3b3JkPjxrZXl3b3JkPkNhcmRpb3Zhc2N1bGFyIERpc2Vhc2VzL3ByZXZlbnRpb24gJmFtcDsg
Y29udHJvbDwva2V5d29yZD48a2V5d29yZD5EaWV0PC9rZXl3b3JkPjxrZXl3b3JkPkZlbWFsZTwv
a2V5d29yZD48a2V5d29yZD5IdW1hbnM8L2tleXdvcmQ+PGtleXdvcmQ+SHlnaWVuZS9zdGFuZGFy
ZHM8L2tleXdvcmQ+PGtleXdvcmQ+KkxpdmVyIFRyYW5zcGxhbnRhdGlvbi9hZHZlcnNlIGVmZmVj
dHM8L2tleXdvcmQ+PGtleXdvcmQ+TmVvcGxhc21zL2V0aW9sb2d5PC9rZXl3b3JkPjxrZXl3b3Jk
PipQcmVnbmFuY3kvaW1tdW5vbG9neTwva2V5d29yZD48a2V5d29yZD4qUXVhbGl0eSBvZiBMaWZl
PC9rZXl3b3JkPjxrZXl3b3JkPlRyYXZlbDwva2V5d29yZD48a2V5d29yZD5WYWNjaW5hdGlvbi9j
b250cmFpbmRpY2F0aW9uczwva2V5d29yZD48L2tleXdvcmRzPjxkYXRlcz48eWVhcj4yMDA5PC95
ZWFyPjxwdWItZGF0ZXM+PGRhdGU+U2VwPC9kYXRlPjwvcHViLWRhdGVzPjwvZGF0ZXM+PG9yaWct
cHViPlZpZSBxdW90aWRpZW5uZSwgZ3Jvc3Nlc3NlLCBxdWFsaXRlIGRlIHZpZSBhcHJlcyB0cmFu
c3BsYW50YXRpb24gaGVwYXRpcXVlLjwvb3JpZy1wdWI+PGlzYm4+MDc1NS00OTgyIChQcmludCkm
I3hEOzA3NTUtNDk4MiAoTGlua2luZyk8L2lzYm4+PGFjY2Vzc2lvbi1udW0+MTk1ODY3NTA8L2Fj
Y2Vzc2lvbi1udW0+PHVybHM+PHJlbGF0ZWQtdXJscz48dXJsPmh0dHA6Ly93d3cubmNiaS5ubG0u
bmloLmdvdi9wdWJtZWQvMTk1ODY3NTA8L3VybD48dXJsPmh0dHA6Ly9hYy5lbHMtY2RuLmNvbS9T
MDc1NTQ5ODIwOTAwMzA4WC8xLXMyLjAtUzA3NTU0OTgyMDkwMDMwOFgtbWFpbi5wZGY/X3RpZD00
ZGYyNDMxYS1jNzA1LTExZTQtYjgxZi0wMDAwMGFhYjBmMjcmYW1wO2FjZG5hdD0xNDI1OTc4ODEy
Xzk2NjU2N2ZmOGU3ZWI4NGM0ZmEwNTI4YTYxODI0NThhPC91cmw+PC9yZWxhdGVkLXVybHM+PC91
cmxzPjxlbGVjdHJvbmljLXJlc291cmNlLW51bT4xMC4xMDE2L2oubHBtLjIwMDkuMDYuMDAzPC9l
bGVjdHJvbmljLXJlc291cmNlLW51bT48L3JlY29yZD48L0NpdGU+PENpdGU+PEF1dGhvcj5BYmVy
ZzwvQXV0aG9yPjxZZWFyPjIwMTE8L1llYXI+PFJlY051bT4xOTwvUmVjTnVtPjxyZWNvcmQ+PHJl
Yy1udW1iZXI+MTk8L3JlYy1udW1iZXI+PGZvcmVpZ24ta2V5cz48a2V5IGFwcD0iRU4iIGRiLWlk
PSJhcjIwenB2djFlZnd3dGVwdmFjdmV6OTJweHd4dGZ4OXZ0YTkiIHRpbWVzdGFtcD0iMTM5Mzk0
MDc1OSI+MTk8L2tleT48L2ZvcmVpZ24ta2V5cz48cmVmLXR5cGUgbmFtZT0iSm91cm5hbCBBcnRp
Y2xlIj4xNzwvcmVmLXR5cGU+PGNvbnRyaWJ1dG9ycz48YXV0aG9ycz48YXV0aG9yPkFiZXJnLCBG
LjwvYXV0aG9yPjxhdXRob3I+TWFrbGluLCBTLjwvYXV0aG9yPjxhdXRob3I+UmFzYW5lbiwgUC48
L2F1dGhvcj48YXV0aG9yPlJvaW5lLCBSLiBQLjwvYXV0aG9yPjxhdXRob3I+U2ludG9uZW4sIEgu
PC9hdXRob3I+PGF1dGhvcj5Lb2l2dXNhbG8sIEEuIE0uPC9hdXRob3I+PGF1dGhvcj5Ib2NrZXJz
dGVkdCwgSy48L2F1dGhvcj48YXV0aG9yPklzb25pZW1pLCBILjwvYXV0aG9yPjwvYXV0aG9ycz48
L2NvbnRyaWJ1dG9ycz48YXV0aC1hZGRyZXNzPlRyYW5zcGxhbnRhdGlvbiBhbmQgTGl2ZXIgU3Vy
Z2VyeSBDbGluaWMsIEhlbHNpbmtpIFVuaXZlcnNpdHkgSG9zcGl0YWwsIEhlbHNpbmtpLCBGaW5s
YW5kLiBmcmVkcmlrLmFiZXJnQGhlbHNpbmtpLmZpPC9hdXRoLWFkZHJlc3M+PHRpdGxlcz48dGl0
bGU+Q29zdCBvZiBhIHF1YWxpdHktYWRqdXN0ZWQgbGlmZSB5ZWFyIGluIGxpdmVyIHRyYW5zcGxh
bnRhdGlvbjogdGhlIGluZmx1ZW5jZSBvZiB0aGUgaW5kaWNhdGlvbiBhbmQgdGhlIG1vZGVsIGZv
ciBlbmQtc3RhZ2UgbGl2ZXIgZGlzZWFzZSBzY29yZTwvdGl0bGU+PHNlY29uZGFyeS10aXRsZT5M
aXZlciBUcmFuc3BsPC9zZWNvbmRhcnktdGl0bGU+PGFsdC10aXRsZT5MaXZlciB0cmFuc3BsYW50
YXRpb24gOiBvZmZpY2lhbCBwdWJsaWNhdGlvbiBvZiB0aGUgQW1lcmljYW4gQXNzb2NpYXRpb24g
Zm9yIHRoZSBTdHVkeSBvZiBMaXZlciBEaXNlYXNlcyBhbmQgdGhlIEludGVybmF0aW9uYWwgTGl2
ZXIgVHJhbnNwbGFudGF0aW9uIFNvY2lldHk8L2FsdC10aXRsZT48L3RpdGxlcz48cGVyaW9kaWNh
bD48ZnVsbC10aXRsZT5MaXZlciBUcmFuc3BsPC9mdWxsLXRpdGxlPjxhYmJyLTE+TGl2ZXIgdHJh
bnNwbGFudGF0aW9uIDogb2ZmaWNpYWwgcHVibGljYXRpb24gb2YgdGhlIEFtZXJpY2FuIEFzc29j
aWF0aW9uIGZvciB0aGUgU3R1ZHkgb2YgTGl2ZXIgRGlzZWFzZXMgYW5kIHRoZSBJbnRlcm5hdGlv
bmFsIExpdmVyIFRyYW5zcGxhbnRhdGlvbiBTb2NpZXR5PC9hYmJyLTE+PC9wZXJpb2RpY2FsPjxh
bHQtcGVyaW9kaWNhbD48ZnVsbC10aXRsZT5MaXZlciBUcmFuc3BsPC9mdWxsLXRpdGxlPjxhYmJy
LTE+TGl2ZXIgdHJhbnNwbGFudGF0aW9uIDogb2ZmaWNpYWwgcHVibGljYXRpb24gb2YgdGhlIEFt
ZXJpY2FuIEFzc29jaWF0aW9uIGZvciB0aGUgU3R1ZHkgb2YgTGl2ZXIgRGlzZWFzZXMgYW5kIHRo
ZSBJbnRlcm5hdGlvbmFsIExpdmVyIFRyYW5zcGxhbnRhdGlvbiBTb2NpZXR5PC9hYmJyLTE+PC9h
bHQtcGVyaW9kaWNhbD48cGFnZXM+MTMzMy00MzwvcGFnZXM+PHZvbHVtZT4xNzwvdm9sdW1lPjxu
dW1iZXI+MTE8L251bWJlcj48ZWRpdGlvbj4yMDExLzA3LzIwPC9lZGl0aW9uPjxrZXl3b3Jkcz48
a2V5d29yZD5BZHVsdDwva2V5d29yZD48a2V5d29yZD5DaG9sYW5naXRpcywgU2NsZXJvc2luZy9l
Y29ub21pY3MvbW9ydGFsaXR5L3N1cmdlcnk8L2tleXdvcmQ+PGtleXdvcmQ+Q29zdC1CZW5lZml0
IEFuYWx5c2lzL2Vjb25vbWljcy9zdGF0aXN0aWNzICZhbXA7IG51bWVyaWNhbCBkYXRhPC9rZXl3
b3JkPjxrZXl3b3JkPkRydWcgQ29zdHMvc3RhdGlzdGljcyAmYW1wOyBudW1lcmljYWwgZGF0YTwv
a2V5d29yZD48a2V5d29yZD5GZW1hbGU8L2tleXdvcmQ+PGtleXdvcmQ+RmlubGFuZC9lcGlkZW1p
b2xvZ3k8L2tleXdvcmQ+PGtleXdvcmQ+SGVhbHRoIENhcmUgQ29zdHMvKnN0YXRpc3RpY3MgJmFt
cDsgbnVtZXJpY2FsIGRhdGE8L2tleXdvcmQ+PGtleXdvcmQ+SHVtYW5zPC9rZXl3b3JkPjxrZXl3
b3JkPkltbXVub3N1cHByZXNzaXZlIEFnZW50cy9lY29ub21pY3M8L2tleXdvcmQ+PGtleXdvcmQ+
TGl2ZXIgQ2lycmhvc2lzLCBCaWxpYXJ5L2Vjb25vbWljcy9tb3J0YWxpdHkvc3VyZ2VyeTwva2V5
d29yZD48a2V5d29yZD5MaXZlciBEaXNlYXNlcywgQWxjb2hvbGljL2Vjb25vbWljcy9tb3J0YWxp
dHkvc3VyZ2VyeTwva2V5d29yZD48a2V5d29yZD4qTGl2ZXIgRmFpbHVyZS9lY29ub21pY3MvbW9y
dGFsaXR5L3N1cmdlcnk8L2tleXdvcmQ+PGtleXdvcmQ+TGl2ZXIgVHJhbnNwbGFudGF0aW9uLypl
Y29ub21pY3MvKm1vcnRhbGl0eTwva2V5d29yZD48a2V5d29yZD5NYWxlPC9rZXl3b3JkPjxrZXl3
b3JkPk1pZGRsZSBBZ2VkPC9rZXl3b3JkPjxrZXl3b3JkPk1vZGVscywgU3RhdGlzdGljYWw8L2tl
eXdvcmQ+PGtleXdvcmQ+KlF1YWxpdHkgb2YgTGlmZTwva2V5d29yZD48a2V5d29yZD4qUXVhbGl0
eS1BZGp1c3RlZCBMaWZlIFllYXJzPC9rZXl3b3JkPjwva2V5d29yZHM+PGRhdGVzPjx5ZWFyPjIw
MTE8L3llYXI+PHB1Yi1kYXRlcz48ZGF0ZT5Ob3Y8L2RhdGU+PC9wdWItZGF0ZXM+PC9kYXRlcz48
aXNibj4xNTI3LTY0NjU8L2lzYm4+PGFjY2Vzc2lvbi1udW0+MjE3NzAwMTc8L2FjY2Vzc2lvbi1u
dW0+PHVybHM+PHJlbGF0ZWQtdXJscz48dXJsPmh0dHA6Ly9vbmxpbmVsaWJyYXJ5LndpbGV5LmNv
bS9zdG9yZS8xMC4xMDAyL2x0LjIyMzg4L2Fzc2V0LzIyMzg4X2Z0cC5wZGY/dj0xJmFtcDt0PWhz
ZDh2NGhqJmFtcDtzPWQ2OWQ3ZWJmM2FiZWYxMDAyYjQyMjQ1NDY3NGFmMjQ5N2RhNzBhOGM8L3Vy
bD48dXJsPmh0dHA6Ly9vbmxpbmVsaWJyYXJ5LndpbGV5LmNvbS9zdG9yZS8xMC4xMDAyL2x0LjIy
Mzg4L2Fzc2V0LzIyMzg4X2Z0cC5wZGY/dj0xJmFtcDt0PWk3MzJ2c215JmFtcDtzPWEyODg2ZTk3
YjBkZTc5ZTc0OWQwYjFiMzJhM2M0NzAxOWYxZjBmZmQ8L3VybD48L3JlbGF0ZWQtdXJscz48L3Vy
bHM+PGVsZWN0cm9uaWMtcmVzb3VyY2UtbnVtPjEwLjEwMDIvbHQuMjIzODg8L2VsZWN0cm9uaWMt
cmVzb3VyY2UtbnVtPjxyZW1vdGUtZGF0YWJhc2UtcHJvdmlkZXI+TmxtPC9yZW1vdGUtZGF0YWJh
c2UtcHJvdmlkZXI+PGxhbmd1YWdlPmVuZzwvbGFuZ3VhZ2U+PC9yZWNvcmQ+PC9DaXRlPjxDaXRl
PjxBdXRob3I+RS4gRmVybmFuZGV6LUppbcOpbmV6PC9BdXRob3I+PFllYXI+MjAxMjwvWWVhcj48
UmVjTnVtPjg8L1JlY051bT48cmVjb3JkPjxyZWMtbnVtYmVyPjg8L3JlYy1udW1iZXI+PGZvcmVp
Z24ta2V5cz48a2V5IGFwcD0iRU4iIGRiLWlkPSJhcjIwenB2djFlZnd3dGVwdmFjdmV6OTJweHd4
dGZ4OXZ0YTkiIHRpbWVzdGFtcD0iMTM4NTk5NjM1OCI+ODwva2V5PjwvZm9yZWlnbi1rZXlzPjxy
ZWYtdHlwZSBuYW1lPSJKb3VybmFsIEFydGljbGUiPjE3PC9yZWYtdHlwZT48Y29udHJpYnV0b3Jz
PjxhdXRob3JzPjxhdXRob3I+RS4gRmVybmFuZGV6LUppbcOpbmV6LCBNLkEuIFDDqXJlei1TYW4t
R3JlZ29yaW8sIEEuIE1hcnRpbi1Sb2RyaWd1ZXosIEUuIERvbWluZ3Vlei1DYWJlbGxvLCBHLiBO
YXZhcnJvLU1hc2NhcmVsbCwgYW5kIEEuIEJlcm5hcmRvcy1Sb2RyaWd1ZXo8L2F1dGhvcj48L2F1
dGhvcnM+PC9jb250cmlidXRvcnM+PHRpdGxlcz48dGl0bGU+Q29tcGFyaXNvbiBvZiBRdWFsaXR5
IG9mIExpZmUgQmV0d2VlbiBUd28gQ2xpbmljYWwgQ29uZGl0aW9ucyBXaXRoIEltbXVub3N1cHBy
ZXNzaXZlIFRoZXJhcHk6IExpdmVyIFRyYW5zcGxhbnRhdGlvbiBhbmQgTXVsdGlwbGUgU2NsZXJv
c2lzPC90aXRsZT48c2Vjb25kYXJ5LXRpdGxlPlRyYW5zcGxhbnRhdGlvbiBQcm9jZWVkaW5nczwv
c2Vjb25kYXJ5LXRpdGxlPjwvdGl0bGVzPjxwZXJpb2RpY2FsPjxmdWxsLXRpdGxlPlRyYW5zcGxh
bnRhdGlvbiBQcm9jZWVkaW5nczwvZnVsbC10aXRsZT48L3BlcmlvZGljYWw+PHBhZ2VzPjM8L3Bh
Z2VzPjxudW1iZXI+NDQ8L251bWJlcj48c2VjdGlvbj4yNjA5PC9zZWN0aW9uPjxkYXRlcz48eWVh
cj4yMDEyPC95ZWFyPjwvZGF0ZXM+PHVybHM+PC91cmxzPjwvcmVjb3JkPjwvQ2l0ZT48L0VuZE5v
dGU+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PEVuZE5vdGU+PENpdGU+PEF1dGhvcj5CdXR0PC9BdXRob3I+PFllYXI+MjAxMjwvWWVhcj48UmVj
TnVtPjI2PC9SZWNOdW0+PERpc3BsYXlUZXh0PigxNiwgMjEsIDIyLCAzNCwgMzUpPC9EaXNwbGF5
VGV4dD48cmVjb3JkPjxyZWMtbnVtYmVyPjI2PC9yZWMtbnVtYmVyPjxmb3JlaWduLWtleXM+PGtl
eSBhcHA9IkVOIiBkYi1pZD0iYXIyMHpwdnYxZWZ3d3RlcHZhY3ZlejkycHh3eHRmeDl2dGE5IiB0
aW1lc3RhbXA9IjEzOTM5NDExMzIiPjI2PC9rZXk+PC9mb3JlaWduLWtleXM+PHJlZi10eXBlIG5h
bWU9IkpvdXJuYWwgQXJ0aWNsZSI+MTc8L3JlZi10eXBlPjxjb250cmlidXRvcnM+PGF1dGhvcnM+
PGF1dGhvcj5CdXR0LCBaLjwvYXV0aG9yPjxhdXRob3I+UGFyaWtoLCBOLiBELjwvYXV0aG9yPjxh
dXRob3I+U2thcm8sIEEuIEkuPC9hdXRob3I+PGF1dGhvcj5MYWRuZXIsIEQuPC9hdXRob3I+PGF1
dGhvcj5DZWxsYSwgRC48L2F1dGhvcj48L2F1dGhvcnM+PC9jb250cmlidXRvcnM+PGF1dGgtYWRk
cmVzcz5EZXBhcnRtZW50IG9mIE1lZGljYWwgU29jaWFsIFNjaWVuY2VzLCBGZWluYmVyZyBTY2hv
b2wgb2YgTWVkaWNpbmUsIE5vcnRod2VzdGVybiBVbml2ZXJzaXR5LCBDaGljYWdvLCBJbGxpbm9p
cywgVVNBLiB6LWJ1dHRAbm9ydGh3ZXN0ZXJuLmVkdTwvYXV0aC1hZGRyZXNzPjx0aXRsZXM+PHRp
dGxlPlF1YWxpdHkgb2YgbGlmZSwgcmlzayBhc3Nlc3NtZW50LCBhbmQgc2FmZXR5IHJlc2VhcmNo
IGluIGxpdmVyIHRyYW5zcGxhbnRhdGlvbjogbmV3IGZyb250aWVycyBpbiBoZWFsdGggc2Vydmlj
ZXMgYW5kIG91dGNvbWVzIHJlc2VhcmNoPC90aXRsZT48c2Vjb25kYXJ5LXRpdGxlPkN1cnIgT3Bp
biBPcmdhbiBUcmFuc3BsYW50PC9zZWNvbmRhcnktdGl0bGU+PGFsdC10aXRsZT5DdXJyZW50IG9w
aW5pb24gaW4gb3JnYW4gdHJhbnNwbGFudGF0aW9uPC9hbHQtdGl0bGU+PC90aXRsZXM+PHBlcmlv
ZGljYWw+PGZ1bGwtdGl0bGU+Q3VyciBPcGluIE9yZ2FuIFRyYW5zcGxhbnQ8L2Z1bGwtdGl0bGU+
PGFiYnItMT5DdXJyZW50IG9waW5pb24gaW4gb3JnYW4gdHJhbnNwbGFudGF0aW9uPC9hYmJyLTE+
PC9wZXJpb2RpY2FsPjxhbHQtcGVyaW9kaWNhbD48ZnVsbC10aXRsZT5DdXJyIE9waW4gT3JnYW4g
VHJhbnNwbGFudDwvZnVsbC10aXRsZT48YWJici0xPkN1cnJlbnQgb3BpbmlvbiBpbiBvcmdhbiB0
cmFuc3BsYW50YXRpb248L2FiYnItMT48L2FsdC1wZXJpb2RpY2FsPjxwYWdlcz4yNDEtNzwvcGFn
ZXM+PHZvbHVtZT4xNzwvdm9sdW1lPjxudW1iZXI+MzwvbnVtYmVyPjxlZGl0aW9uPjIwMTIvMDQv
MDY8L2VkaXRpb24+PGtleXdvcmRzPjxrZXl3b3JkPkJpb21lZGljYWwgUmVzZWFyY2g8L2tleXdv
cmQ+PGtleXdvcmQ+SHVtYW5zPC9rZXl3b3JkPjxrZXl3b3JkPkxpdmVyIERpc2Vhc2VzLypzdXJn
ZXJ5PC9rZXl3b3JkPjxrZXl3b3JkPipMaXZlciBUcmFuc3BsYW50YXRpb24vcHN5Y2hvbG9neS9z
dGF0aXN0aWNzICZhbXA7IG51bWVyaWNhbCBkYXRhPC9rZXl3b3JkPjxrZXl3b3JkPipNZWRpY2Fs
IEVycm9ycy9lY29ub21pY3MvcHJldmVudGlvbiAmYW1wOyBjb250cm9sPC9rZXl3b3JkPjxrZXl3
b3JkPk1vcmJpZGl0eTwva2V5d29yZD48a2V5d29yZD5PdXRjb21lIEFzc2Vzc21lbnQgKEhlYWx0
aCBDYXJlKTwva2V5d29yZD48a2V5d29yZD4qUGF0aWVudCBTYWZldHk8L2tleXdvcmQ+PGtleXdv
cmQ+KlF1YWxpdHkgb2YgTGlmZS9wc3ljaG9sb2d5PC9rZXl3b3JkPjxrZXl3b3JkPlJpc2sgQXNz
ZXNzbWVudDwva2V5d29yZD48L2tleXdvcmRzPjxkYXRlcz48eWVhcj4yMDEyPC95ZWFyPjxwdWIt
ZGF0ZXM+PGRhdGU+SnVuPC9kYXRlPjwvcHViLWRhdGVzPjwvZGF0ZXM+PGlzYm4+MTA4Ny0yNDE4
PC9pc2JuPjxhY2Nlc3Npb24tbnVtPjIyNDc2MjI1PC9hY2Nlc3Npb24tbnVtPjx1cmxzPjxyZWxh
dGVkLXVybHM+PHVybD5odHRwOi8vZ3JhcGhpY3MudHgub3ZpZC5jb20vb3ZmdHBkZnMvRlBERE5D
R0NHQ0RNUEgwMC9mczA0Ny9vdmZ0L2xpdmUvZ3YwMjQvMDAwNzUyMDAvMDAwNzUyMDAtMjAxMjA2
MDAwLTAwMDA3LnBkZjwvdXJsPjx1cmw+aHR0cDovL2dyYXBoaWNzLnR4Lm92aWQuY29tL292ZnRw
ZGZzL0ZQREROQ0pDSEdCQkJPMDAvZnMwNDcvb3ZmdC9saXZlL2d2MDI0LzAwMDc1MjAwLzAwMDc1
MjAwLTIwMTIwNjAwMC0wMDAwNy5wZGY8L3VybD48L3JlbGF0ZWQtdXJscz48L3VybHM+PGN1c3Rv
bTI+UG1jMzc0MDk2MjwvY3VzdG9tMj48Y3VzdG9tNj5OaWhtczQ5MzIyMzwvY3VzdG9tNj48ZWxl
Y3Ryb25pYy1yZXNvdXJjZS1udW0+MTAuMTA5Ny9NT1QuMGIwMTNlMzI4MzUzNjVjNjwvZWxlY3Ry
b25pYy1yZXNvdXJjZS1udW0+PHJlbW90ZS1kYXRhYmFzZS1wcm92aWRlcj5ObG08L3JlbW90ZS1k
YXRhYmFzZS1wcm92aWRlcj48bGFuZ3VhZ2U+ZW5nPC9sYW5ndWFnZT48L3JlY29yZD48L0NpdGU+
PENpdGU+PEF1dGhvcj5GLiBCcmF1bjwvQXV0aG9yPjxZZWFyPjIwMDk8L1llYXI+PFJlY051bT40
PC9SZWNOdW0+PHJlY29yZD48cmVjLW51bWJlcj40PC9yZWMtbnVtYmVyPjxmb3JlaWduLWtleXM+
PGtleSBhcHA9IkVOIiBkYi1pZD0iYXIyMHpwdnYxZWZ3d3RlcHZhY3ZlejkycHh3eHRmeDl2dGE5
IiB0aW1lc3RhbXA9IjEzODU5OTMzMDAiPjQ8L2tleT48L2ZvcmVpZ24ta2V5cz48cmVmLXR5cGUg
bmFtZT0iSm91cm5hbCBBcnRpY2xlIj4xNzwvcmVmLXR5cGU+PGNvbnRyaWJ1dG9ycz48YXV0aG9y
cz48YXV0aG9yPkYuIEJyYXVuLCBLLiBUZXJlbiwgUC4gV2lsbXMsIFIuIEfDvG50aGVyLCBKLiBB
bGxtYW5uLCBELkMuIEJyb2VyaW5nIGFuZCBULiBLw7xjaGxlcjwvYXV0aG9yPjwvYXV0aG9ycz48
L2NvbnRyaWJ1dG9ycz48dGl0bGVzPjx0aXRsZT5RdWFsaXR5IG9mIExpZmUgQWZ0ZXIgTGl2ZXIg
VHJhbnNwbGFudGF0aW9uPC90aXRsZT48c2Vjb25kYXJ5LXRpdGxlPlRyYW5zcGxhbnRhdGlvbiBQ
cm9jZWVkaW5nczwvc2Vjb25kYXJ5LXRpdGxlPjwvdGl0bGVzPjxwZXJpb2RpY2FsPjxmdWxsLXRp
dGxlPlRyYW5zcGxhbnRhdGlvbiBQcm9jZWVkaW5nczwvZnVsbC10aXRsZT48L3BlcmlvZGljYWw+
PHBhZ2VzPjM8L3BhZ2VzPjxudW1iZXI+NDE8L251bWJlcj48c2VjdGlvbj4yNTY0PC9zZWN0aW9u
PjxkYXRlcz48eWVhcj4yMDA5PC95ZWFyPjwvZGF0ZXM+PHVybHM+PC91cmxzPjwvcmVjb3JkPjwv
Q2l0ZT48Q2l0ZT48QXV0aG9yPkNhbm5lc3NvbjwvQXV0aG9yPjxZZWFyPjIwMDk8L1llYXI+PFJl
Y051bT40NDwvUmVjTnVtPjxyZWNvcmQ+PHJlYy1udW1iZXI+NDQ8L3JlYy1udW1iZXI+PGZvcmVp
Z24ta2V5cz48a2V5IGFwcD0iRU4iIGRiLWlkPSJhcjIwenB2djFlZnd3dGVwdmFjdmV6OTJweHd4
dGZ4OXZ0YTkiIHRpbWVzdGFtcD0iMTQxNzE3ODgwNCI+NDQ8L2tleT48L2ZvcmVpZ24ta2V5cz48
cmVmLXR5cGUgbmFtZT0iSm91cm5hbCBBcnRpY2xlIj4xNzwvcmVmLXR5cGU+PGNvbnRyaWJ1dG9y
cz48YXV0aG9ycz48YXV0aG9yPkNhbm5lc3NvbiwgQS48L2F1dGhvcj48YXV0aG9yPkJvbGVzbGF3
c2tpLCBFLjwvYXV0aG9yPjxhdXRob3I+RGVjbGVyY2ssIE4uPC9hdXRob3I+PGF1dGhvcj5NYXRo
dXJpbiwgUC48L2F1dGhvcj48YXV0aG9yPlBydXZvdCwgRi4gUi48L2F1dGhvcj48YXV0aG9yPkRo
YXJhbmN5LCBTLjwvYXV0aG9yPjwvYXV0aG9ycz48L2NvbnRyaWJ1dG9ycz48YXV0aC1hZGRyZXNz
Pk1hbGFkaWVzIGRlIGwmYXBvczthcHBhcmVpbCBkaWdlc3RpZiBldCBkZSBsYSBudXRyaXRpb24s
IFBvbGUgZGUgbWVkZWNpbmUgSHVyaWV6LCBIb3BpdGFsIEh1cmlleiwgQ0hSVSBMaWxsZSwgTGls
bGUsIEZyYW5jZS48L2F1dGgtYWRkcmVzcz48dGl0bGVzPjx0aXRsZT5bRGFpbHkgbGlmZSwgcHJl
Z25hbmN5LCBhbmQgcXVhbGl0eSBvZiBsaWZlIGFmdGVyIGxpdmVyIHRyYW5zcGxhbnRhdGlvbl08
L3RpdGxlPjxzZWNvbmRhcnktdGl0bGU+UHJlc3NlIE1lZDwvc2Vjb25kYXJ5LXRpdGxlPjxhbHQt
dGl0bGU+UHJlc3NlIG1lZGljYWxlPC9hbHQtdGl0bGU+PC90aXRsZXM+PHBlcmlvZGljYWw+PGZ1
bGwtdGl0bGU+UHJlc3NlIE1lZDwvZnVsbC10aXRsZT48YWJici0xPlByZXNzZSBtZWRpY2FsZTwv
YWJici0xPjwvcGVyaW9kaWNhbD48YWx0LXBlcmlvZGljYWw+PGZ1bGwtdGl0bGU+UHJlc3NlIE1l
ZDwvZnVsbC10aXRsZT48YWJici0xPlByZXNzZSBtZWRpY2FsZTwvYWJici0xPjwvYWx0LXBlcmlv
ZGljYWw+PHBhZ2VzPjEzMTktMjQ8L3BhZ2VzPjx2b2x1bWU+Mzg8L3ZvbHVtZT48bnVtYmVyPjk8
L251bWJlcj48a2V5d29yZHM+PGtleXdvcmQ+KkFjdGl2aXRpZXMgb2YgRGFpbHkgTGl2aW5nPC9r
ZXl3b3JkPjxrZXl3b3JkPkNhcmRpb3Zhc2N1bGFyIERpc2Vhc2VzL3ByZXZlbnRpb24gJmFtcDsg
Y29udHJvbDwva2V5d29yZD48a2V5d29yZD5EaWV0PC9rZXl3b3JkPjxrZXl3b3JkPkZlbWFsZTwv
a2V5d29yZD48a2V5d29yZD5IdW1hbnM8L2tleXdvcmQ+PGtleXdvcmQ+SHlnaWVuZS9zdGFuZGFy
ZHM8L2tleXdvcmQ+PGtleXdvcmQ+KkxpdmVyIFRyYW5zcGxhbnRhdGlvbi9hZHZlcnNlIGVmZmVj
dHM8L2tleXdvcmQ+PGtleXdvcmQ+TmVvcGxhc21zL2V0aW9sb2d5PC9rZXl3b3JkPjxrZXl3b3Jk
PipQcmVnbmFuY3kvaW1tdW5vbG9neTwva2V5d29yZD48a2V5d29yZD4qUXVhbGl0eSBvZiBMaWZl
PC9rZXl3b3JkPjxrZXl3b3JkPlRyYXZlbDwva2V5d29yZD48a2V5d29yZD5WYWNjaW5hdGlvbi9j
b250cmFpbmRpY2F0aW9uczwva2V5d29yZD48L2tleXdvcmRzPjxkYXRlcz48eWVhcj4yMDA5PC95
ZWFyPjxwdWItZGF0ZXM+PGRhdGU+U2VwPC9kYXRlPjwvcHViLWRhdGVzPjwvZGF0ZXM+PG9yaWct
cHViPlZpZSBxdW90aWRpZW5uZSwgZ3Jvc3Nlc3NlLCBxdWFsaXRlIGRlIHZpZSBhcHJlcyB0cmFu
c3BsYW50YXRpb24gaGVwYXRpcXVlLjwvb3JpZy1wdWI+PGlzYm4+MDc1NS00OTgyIChQcmludCkm
I3hEOzA3NTUtNDk4MiAoTGlua2luZyk8L2lzYm4+PGFjY2Vzc2lvbi1udW0+MTk1ODY3NTA8L2Fj
Y2Vzc2lvbi1udW0+PHVybHM+PHJlbGF0ZWQtdXJscz48dXJsPmh0dHA6Ly93d3cubmNiaS5ubG0u
bmloLmdvdi9wdWJtZWQvMTk1ODY3NTA8L3VybD48dXJsPmh0dHA6Ly9hYy5lbHMtY2RuLmNvbS9T
MDc1NTQ5ODIwOTAwMzA4WC8xLXMyLjAtUzA3NTU0OTgyMDkwMDMwOFgtbWFpbi5wZGY/X3RpZD00
ZGYyNDMxYS1jNzA1LTExZTQtYjgxZi0wMDAwMGFhYjBmMjcmYW1wO2FjZG5hdD0xNDI1OTc4ODEy
Xzk2NjU2N2ZmOGU3ZWI4NGM0ZmEwNTI4YTYxODI0NThhPC91cmw+PC9yZWxhdGVkLXVybHM+PC91
cmxzPjxlbGVjdHJvbmljLXJlc291cmNlLW51bT4xMC4xMDE2L2oubHBtLjIwMDkuMDYuMDAzPC9l
bGVjdHJvbmljLXJlc291cmNlLW51bT48L3JlY29yZD48L0NpdGU+PENpdGU+PEF1dGhvcj5BYmVy
ZzwvQXV0aG9yPjxZZWFyPjIwMTE8L1llYXI+PFJlY051bT4xOTwvUmVjTnVtPjxyZWNvcmQ+PHJl
Yy1udW1iZXI+MTk8L3JlYy1udW1iZXI+PGZvcmVpZ24ta2V5cz48a2V5IGFwcD0iRU4iIGRiLWlk
PSJhcjIwenB2djFlZnd3dGVwdmFjdmV6OTJweHd4dGZ4OXZ0YTkiIHRpbWVzdGFtcD0iMTM5Mzk0
MDc1OSI+MTk8L2tleT48L2ZvcmVpZ24ta2V5cz48cmVmLXR5cGUgbmFtZT0iSm91cm5hbCBBcnRp
Y2xlIj4xNzwvcmVmLXR5cGU+PGNvbnRyaWJ1dG9ycz48YXV0aG9ycz48YXV0aG9yPkFiZXJnLCBG
LjwvYXV0aG9yPjxhdXRob3I+TWFrbGluLCBTLjwvYXV0aG9yPjxhdXRob3I+UmFzYW5lbiwgUC48
L2F1dGhvcj48YXV0aG9yPlJvaW5lLCBSLiBQLjwvYXV0aG9yPjxhdXRob3I+U2ludG9uZW4sIEgu
PC9hdXRob3I+PGF1dGhvcj5Lb2l2dXNhbG8sIEEuIE0uPC9hdXRob3I+PGF1dGhvcj5Ib2NrZXJz
dGVkdCwgSy48L2F1dGhvcj48YXV0aG9yPklzb25pZW1pLCBILjwvYXV0aG9yPjwvYXV0aG9ycz48
L2NvbnRyaWJ1dG9ycz48YXV0aC1hZGRyZXNzPlRyYW5zcGxhbnRhdGlvbiBhbmQgTGl2ZXIgU3Vy
Z2VyeSBDbGluaWMsIEhlbHNpbmtpIFVuaXZlcnNpdHkgSG9zcGl0YWwsIEhlbHNpbmtpLCBGaW5s
YW5kLiBmcmVkcmlrLmFiZXJnQGhlbHNpbmtpLmZpPC9hdXRoLWFkZHJlc3M+PHRpdGxlcz48dGl0
bGU+Q29zdCBvZiBhIHF1YWxpdHktYWRqdXN0ZWQgbGlmZSB5ZWFyIGluIGxpdmVyIHRyYW5zcGxh
bnRhdGlvbjogdGhlIGluZmx1ZW5jZSBvZiB0aGUgaW5kaWNhdGlvbiBhbmQgdGhlIG1vZGVsIGZv
ciBlbmQtc3RhZ2UgbGl2ZXIgZGlzZWFzZSBzY29yZTwvdGl0bGU+PHNlY29uZGFyeS10aXRsZT5M
aXZlciBUcmFuc3BsPC9zZWNvbmRhcnktdGl0bGU+PGFsdC10aXRsZT5MaXZlciB0cmFuc3BsYW50
YXRpb24gOiBvZmZpY2lhbCBwdWJsaWNhdGlvbiBvZiB0aGUgQW1lcmljYW4gQXNzb2NpYXRpb24g
Zm9yIHRoZSBTdHVkeSBvZiBMaXZlciBEaXNlYXNlcyBhbmQgdGhlIEludGVybmF0aW9uYWwgTGl2
ZXIgVHJhbnNwbGFudGF0aW9uIFNvY2lldHk8L2FsdC10aXRsZT48L3RpdGxlcz48cGVyaW9kaWNh
bD48ZnVsbC10aXRsZT5MaXZlciBUcmFuc3BsPC9mdWxsLXRpdGxlPjxhYmJyLTE+TGl2ZXIgdHJh
bnNwbGFudGF0aW9uIDogb2ZmaWNpYWwgcHVibGljYXRpb24gb2YgdGhlIEFtZXJpY2FuIEFzc29j
aWF0aW9uIGZvciB0aGUgU3R1ZHkgb2YgTGl2ZXIgRGlzZWFzZXMgYW5kIHRoZSBJbnRlcm5hdGlv
bmFsIExpdmVyIFRyYW5zcGxhbnRhdGlvbiBTb2NpZXR5PC9hYmJyLTE+PC9wZXJpb2RpY2FsPjxh
bHQtcGVyaW9kaWNhbD48ZnVsbC10aXRsZT5MaXZlciBUcmFuc3BsPC9mdWxsLXRpdGxlPjxhYmJy
LTE+TGl2ZXIgdHJhbnNwbGFudGF0aW9uIDogb2ZmaWNpYWwgcHVibGljYXRpb24gb2YgdGhlIEFt
ZXJpY2FuIEFzc29jaWF0aW9uIGZvciB0aGUgU3R1ZHkgb2YgTGl2ZXIgRGlzZWFzZXMgYW5kIHRo
ZSBJbnRlcm5hdGlvbmFsIExpdmVyIFRyYW5zcGxhbnRhdGlvbiBTb2NpZXR5PC9hYmJyLTE+PC9h
bHQtcGVyaW9kaWNhbD48cGFnZXM+MTMzMy00MzwvcGFnZXM+PHZvbHVtZT4xNzwvdm9sdW1lPjxu
dW1iZXI+MTE8L251bWJlcj48ZWRpdGlvbj4yMDExLzA3LzIwPC9lZGl0aW9uPjxrZXl3b3Jkcz48
a2V5d29yZD5BZHVsdDwva2V5d29yZD48a2V5d29yZD5DaG9sYW5naXRpcywgU2NsZXJvc2luZy9l
Y29ub21pY3MvbW9ydGFsaXR5L3N1cmdlcnk8L2tleXdvcmQ+PGtleXdvcmQ+Q29zdC1CZW5lZml0
IEFuYWx5c2lzL2Vjb25vbWljcy9zdGF0aXN0aWNzICZhbXA7IG51bWVyaWNhbCBkYXRhPC9rZXl3
b3JkPjxrZXl3b3JkPkRydWcgQ29zdHMvc3RhdGlzdGljcyAmYW1wOyBudW1lcmljYWwgZGF0YTwv
a2V5d29yZD48a2V5d29yZD5GZW1hbGU8L2tleXdvcmQ+PGtleXdvcmQ+RmlubGFuZC9lcGlkZW1p
b2xvZ3k8L2tleXdvcmQ+PGtleXdvcmQ+SGVhbHRoIENhcmUgQ29zdHMvKnN0YXRpc3RpY3MgJmFt
cDsgbnVtZXJpY2FsIGRhdGE8L2tleXdvcmQ+PGtleXdvcmQ+SHVtYW5zPC9rZXl3b3JkPjxrZXl3
b3JkPkltbXVub3N1cHByZXNzaXZlIEFnZW50cy9lY29ub21pY3M8L2tleXdvcmQ+PGtleXdvcmQ+
TGl2ZXIgQ2lycmhvc2lzLCBCaWxpYXJ5L2Vjb25vbWljcy9tb3J0YWxpdHkvc3VyZ2VyeTwva2V5
d29yZD48a2V5d29yZD5MaXZlciBEaXNlYXNlcywgQWxjb2hvbGljL2Vjb25vbWljcy9tb3J0YWxp
dHkvc3VyZ2VyeTwva2V5d29yZD48a2V5d29yZD4qTGl2ZXIgRmFpbHVyZS9lY29ub21pY3MvbW9y
dGFsaXR5L3N1cmdlcnk8L2tleXdvcmQ+PGtleXdvcmQ+TGl2ZXIgVHJhbnNwbGFudGF0aW9uLypl
Y29ub21pY3MvKm1vcnRhbGl0eTwva2V5d29yZD48a2V5d29yZD5NYWxlPC9rZXl3b3JkPjxrZXl3
b3JkPk1pZGRsZSBBZ2VkPC9rZXl3b3JkPjxrZXl3b3JkPk1vZGVscywgU3RhdGlzdGljYWw8L2tl
eXdvcmQ+PGtleXdvcmQ+KlF1YWxpdHkgb2YgTGlmZTwva2V5d29yZD48a2V5d29yZD4qUXVhbGl0
eS1BZGp1c3RlZCBMaWZlIFllYXJzPC9rZXl3b3JkPjwva2V5d29yZHM+PGRhdGVzPjx5ZWFyPjIw
MTE8L3llYXI+PHB1Yi1kYXRlcz48ZGF0ZT5Ob3Y8L2RhdGU+PC9wdWItZGF0ZXM+PC9kYXRlcz48
aXNibj4xNTI3LTY0NjU8L2lzYm4+PGFjY2Vzc2lvbi1udW0+MjE3NzAwMTc8L2FjY2Vzc2lvbi1u
dW0+PHVybHM+PHJlbGF0ZWQtdXJscz48dXJsPmh0dHA6Ly9vbmxpbmVsaWJyYXJ5LndpbGV5LmNv
bS9zdG9yZS8xMC4xMDAyL2x0LjIyMzg4L2Fzc2V0LzIyMzg4X2Z0cC5wZGY/dj0xJmFtcDt0PWhz
ZDh2NGhqJmFtcDtzPWQ2OWQ3ZWJmM2FiZWYxMDAyYjQyMjQ1NDY3NGFmMjQ5N2RhNzBhOGM8L3Vy
bD48dXJsPmh0dHA6Ly9vbmxpbmVsaWJyYXJ5LndpbGV5LmNvbS9zdG9yZS8xMC4xMDAyL2x0LjIy
Mzg4L2Fzc2V0LzIyMzg4X2Z0cC5wZGY/dj0xJmFtcDt0PWk3MzJ2c215JmFtcDtzPWEyODg2ZTk3
YjBkZTc5ZTc0OWQwYjFiMzJhM2M0NzAxOWYxZjBmZmQ8L3VybD48L3JlbGF0ZWQtdXJscz48L3Vy
bHM+PGVsZWN0cm9uaWMtcmVzb3VyY2UtbnVtPjEwLjEwMDIvbHQuMjIzODg8L2VsZWN0cm9uaWMt
cmVzb3VyY2UtbnVtPjxyZW1vdGUtZGF0YWJhc2UtcHJvdmlkZXI+TmxtPC9yZW1vdGUtZGF0YWJh
c2UtcHJvdmlkZXI+PGxhbmd1YWdlPmVuZzwvbGFuZ3VhZ2U+PC9yZWNvcmQ+PC9DaXRlPjxDaXRl
PjxBdXRob3I+RS4gRmVybmFuZGV6LUppbcOpbmV6PC9BdXRob3I+PFllYXI+MjAxMjwvWWVhcj48
UmVjTnVtPjg8L1JlY051bT48cmVjb3JkPjxyZWMtbnVtYmVyPjg8L3JlYy1udW1iZXI+PGZvcmVp
Z24ta2V5cz48a2V5IGFwcD0iRU4iIGRiLWlkPSJhcjIwenB2djFlZnd3dGVwdmFjdmV6OTJweHd4
dGZ4OXZ0YTkiIHRpbWVzdGFtcD0iMTM4NTk5NjM1OCI+ODwva2V5PjwvZm9yZWlnbi1rZXlzPjxy
ZWYtdHlwZSBuYW1lPSJKb3VybmFsIEFydGljbGUiPjE3PC9yZWYtdHlwZT48Y29udHJpYnV0b3Jz
PjxhdXRob3JzPjxhdXRob3I+RS4gRmVybmFuZGV6LUppbcOpbmV6LCBNLkEuIFDDqXJlei1TYW4t
R3JlZ29yaW8sIEEuIE1hcnRpbi1Sb2RyaWd1ZXosIEUuIERvbWluZ3Vlei1DYWJlbGxvLCBHLiBO
YXZhcnJvLU1hc2NhcmVsbCwgYW5kIEEuIEJlcm5hcmRvcy1Sb2RyaWd1ZXo8L2F1dGhvcj48L2F1
dGhvcnM+PC9jb250cmlidXRvcnM+PHRpdGxlcz48dGl0bGU+Q29tcGFyaXNvbiBvZiBRdWFsaXR5
IG9mIExpZmUgQmV0d2VlbiBUd28gQ2xpbmljYWwgQ29uZGl0aW9ucyBXaXRoIEltbXVub3N1cHBy
ZXNzaXZlIFRoZXJhcHk6IExpdmVyIFRyYW5zcGxhbnRhdGlvbiBhbmQgTXVsdGlwbGUgU2NsZXJv
c2lzPC90aXRsZT48c2Vjb25kYXJ5LXRpdGxlPlRyYW5zcGxhbnRhdGlvbiBQcm9jZWVkaW5nczwv
c2Vjb25kYXJ5LXRpdGxlPjwvdGl0bGVzPjxwZXJpb2RpY2FsPjxmdWxsLXRpdGxlPlRyYW5zcGxh
bnRhdGlvbiBQcm9jZWVkaW5nczwvZnVsbC10aXRsZT48L3BlcmlvZGljYWw+PHBhZ2VzPjM8L3Bh
Z2VzPjxudW1iZXI+NDQ8L251bWJlcj48c2VjdGlvbj4yNjA5PC9zZWN0aW9uPjxkYXRlcz48eWVh
cj4yMDEyPC95ZWFyPjwvZGF0ZXM+PHVybHM+PC91cmxzPjwvcmVjb3JkPjwvQ2l0ZT48L0VuZE5v
dGU+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(16, 21, 22, 34, 35)</w:t>
      </w:r>
      <w:r w:rsidR="001B2445" w:rsidRPr="006C1535">
        <w:rPr>
          <w:rFonts w:cs="Times New Roman"/>
          <w:color w:val="000000"/>
          <w:szCs w:val="22"/>
        </w:rPr>
        <w:fldChar w:fldCharType="end"/>
      </w:r>
      <w:r w:rsidR="00407D66">
        <w:rPr>
          <w:rFonts w:cs="Times New Roman"/>
          <w:color w:val="000000"/>
          <w:szCs w:val="22"/>
        </w:rPr>
        <w:t>.</w:t>
      </w:r>
    </w:p>
    <w:p w14:paraId="459F5A14" w14:textId="77777777" w:rsidR="00A44E85" w:rsidRDefault="00A44E85" w:rsidP="00A44E85">
      <w:pPr>
        <w:pStyle w:val="Kop2"/>
        <w:jc w:val="both"/>
      </w:pPr>
      <w:bookmarkStart w:id="17" w:name="_Toc290026722"/>
      <w:r>
        <w:t>Doelstelling</w:t>
      </w:r>
      <w:bookmarkEnd w:id="17"/>
    </w:p>
    <w:p w14:paraId="0D4F8BB5" w14:textId="77777777" w:rsidR="008C4B68" w:rsidRPr="00B87924" w:rsidRDefault="008C4B68" w:rsidP="008C4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szCs w:val="22"/>
        </w:rPr>
      </w:pPr>
      <w:r w:rsidRPr="00B87924">
        <w:rPr>
          <w:rFonts w:cs="Times New Roman"/>
          <w:szCs w:val="22"/>
        </w:rPr>
        <w:t>Levenskwaliteit na levertransplantatie</w:t>
      </w:r>
      <w:r w:rsidR="0085680F">
        <w:rPr>
          <w:rFonts w:cs="Times New Roman"/>
          <w:szCs w:val="22"/>
        </w:rPr>
        <w:t xml:space="preserve"> is al eerder onderzocht,</w:t>
      </w:r>
      <w:r w:rsidRPr="00B87924">
        <w:rPr>
          <w:rFonts w:cs="Times New Roman"/>
          <w:szCs w:val="22"/>
        </w:rPr>
        <w:t xml:space="preserve"> er</w:t>
      </w:r>
      <w:r w:rsidR="0085680F">
        <w:rPr>
          <w:rFonts w:cs="Times New Roman"/>
          <w:szCs w:val="22"/>
        </w:rPr>
        <w:t xml:space="preserve"> zijn echter</w:t>
      </w:r>
      <w:r w:rsidRPr="00B87924">
        <w:rPr>
          <w:rFonts w:cs="Times New Roman"/>
          <w:szCs w:val="22"/>
        </w:rPr>
        <w:t xml:space="preserve"> een aantal twistpunten en tegenstrijdigheden. Het is </w:t>
      </w:r>
      <w:r>
        <w:rPr>
          <w:rFonts w:cs="Times New Roman"/>
          <w:szCs w:val="22"/>
        </w:rPr>
        <w:t>de</w:t>
      </w:r>
      <w:r w:rsidRPr="00B87924">
        <w:rPr>
          <w:rFonts w:cs="Times New Roman"/>
          <w:szCs w:val="22"/>
        </w:rPr>
        <w:t xml:space="preserve"> bedoeling </w:t>
      </w:r>
      <w:r w:rsidR="00251DA1">
        <w:rPr>
          <w:rFonts w:cs="Times New Roman"/>
          <w:szCs w:val="22"/>
        </w:rPr>
        <w:t>onze bevindingen te toetsen aan</w:t>
      </w:r>
      <w:r w:rsidRPr="00B87924">
        <w:rPr>
          <w:rFonts w:cs="Times New Roman"/>
          <w:szCs w:val="22"/>
        </w:rPr>
        <w:t xml:space="preserve"> eerdere resultaten en deze te bevestigen of te weerleggen. Op deze manier hopen we meer klaarheid te scheppen in het begrip ‘</w:t>
      </w:r>
      <w:r w:rsidR="0066429C">
        <w:rPr>
          <w:rFonts w:cs="Times New Roman"/>
          <w:szCs w:val="22"/>
        </w:rPr>
        <w:t>levenskwaliteit</w:t>
      </w:r>
      <w:r w:rsidRPr="00B87924">
        <w:rPr>
          <w:rFonts w:cs="Times New Roman"/>
          <w:szCs w:val="22"/>
        </w:rPr>
        <w:t xml:space="preserve"> na een levertransplantatie’. </w:t>
      </w:r>
    </w:p>
    <w:p w14:paraId="3FAF5B72" w14:textId="77777777" w:rsidR="008C4B68" w:rsidRDefault="008C4B68" w:rsidP="008C4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szCs w:val="22"/>
        </w:rPr>
      </w:pPr>
      <w:r w:rsidRPr="00B87924">
        <w:rPr>
          <w:rFonts w:cs="Times New Roman"/>
          <w:szCs w:val="22"/>
        </w:rPr>
        <w:t xml:space="preserve">Ons onderzoek bestaat uit twee luiken. In luik 1 willen we de </w:t>
      </w:r>
      <w:r w:rsidR="006A0835">
        <w:rPr>
          <w:rFonts w:cs="Times New Roman"/>
          <w:szCs w:val="22"/>
        </w:rPr>
        <w:t xml:space="preserve">populatie </w:t>
      </w:r>
      <w:r w:rsidR="00D821C7">
        <w:rPr>
          <w:rFonts w:cs="Times New Roman"/>
          <w:szCs w:val="22"/>
        </w:rPr>
        <w:t>op de wachtlijst met perspectief op een LTx (pretransplantatie)</w:t>
      </w:r>
      <w:r w:rsidR="00E74D71">
        <w:rPr>
          <w:rFonts w:cs="Times New Roman"/>
          <w:szCs w:val="22"/>
        </w:rPr>
        <w:t xml:space="preserve"> </w:t>
      </w:r>
      <w:r w:rsidRPr="00B87924">
        <w:rPr>
          <w:rFonts w:cs="Times New Roman"/>
          <w:szCs w:val="22"/>
        </w:rPr>
        <w:t>ve</w:t>
      </w:r>
      <w:r w:rsidR="0085680F">
        <w:rPr>
          <w:rFonts w:cs="Times New Roman"/>
          <w:szCs w:val="22"/>
        </w:rPr>
        <w:t>rgelijken met de populatie post</w:t>
      </w:r>
      <w:r w:rsidRPr="00B87924">
        <w:rPr>
          <w:rFonts w:cs="Times New Roman"/>
          <w:szCs w:val="22"/>
        </w:rPr>
        <w:t xml:space="preserve">transplantatie. </w:t>
      </w:r>
      <w:r>
        <w:rPr>
          <w:rFonts w:cs="Times New Roman"/>
          <w:szCs w:val="22"/>
        </w:rPr>
        <w:t xml:space="preserve">We verwachten </w:t>
      </w:r>
      <w:r w:rsidRPr="00B87924">
        <w:rPr>
          <w:rFonts w:cs="Times New Roman"/>
          <w:szCs w:val="22"/>
        </w:rPr>
        <w:t xml:space="preserve">dat transplantatie gepaard gaat met een verbetering van de mentale en fysieke QoL. Ook verwachten we dat een aantal factoren invloed zullen </w:t>
      </w:r>
      <w:r w:rsidR="006A0835">
        <w:rPr>
          <w:rFonts w:cs="Times New Roman"/>
          <w:szCs w:val="22"/>
        </w:rPr>
        <w:t>hebben</w:t>
      </w:r>
      <w:r w:rsidRPr="00B87924">
        <w:rPr>
          <w:rFonts w:cs="Times New Roman"/>
          <w:szCs w:val="22"/>
        </w:rPr>
        <w:t xml:space="preserve"> op de QoL. </w:t>
      </w:r>
      <w:r>
        <w:rPr>
          <w:rFonts w:cs="Times New Roman"/>
          <w:szCs w:val="22"/>
        </w:rPr>
        <w:t xml:space="preserve">We wensen deze te identificeren. </w:t>
      </w:r>
      <w:r w:rsidRPr="00B87924">
        <w:rPr>
          <w:rFonts w:cs="Times New Roman"/>
          <w:szCs w:val="22"/>
        </w:rPr>
        <w:t xml:space="preserve">Enkele van deze factoren werden hierboven al besproken en bestrijken volgende domeinen: </w:t>
      </w:r>
      <w:r>
        <w:rPr>
          <w:rFonts w:cs="Times New Roman"/>
          <w:szCs w:val="22"/>
        </w:rPr>
        <w:t>socio-</w:t>
      </w:r>
      <w:r w:rsidRPr="00B87924">
        <w:rPr>
          <w:rFonts w:cs="Times New Roman"/>
          <w:szCs w:val="22"/>
        </w:rPr>
        <w:t>demografische factoren (geslacht</w:t>
      </w:r>
      <w:r w:rsidR="009F5215">
        <w:rPr>
          <w:rFonts w:cs="Times New Roman"/>
          <w:szCs w:val="22"/>
        </w:rPr>
        <w:t xml:space="preserve">, </w:t>
      </w:r>
      <w:r>
        <w:rPr>
          <w:rFonts w:cs="Times New Roman"/>
          <w:szCs w:val="22"/>
        </w:rPr>
        <w:t>werksituatie en opleidingsniveau</w:t>
      </w:r>
      <w:r w:rsidRPr="00B87924">
        <w:rPr>
          <w:rFonts w:cs="Times New Roman"/>
          <w:szCs w:val="22"/>
        </w:rPr>
        <w:t xml:space="preserve">) en psychologische factoren </w:t>
      </w:r>
      <w:r w:rsidRPr="00B87924">
        <w:rPr>
          <w:rFonts w:cs="Times New Roman"/>
          <w:noProof/>
          <w:szCs w:val="22"/>
        </w:rPr>
        <w:t>[</w:t>
      </w:r>
      <w:r w:rsidRPr="00B87924">
        <w:rPr>
          <w:rFonts w:cs="Times New Roman"/>
          <w:szCs w:val="22"/>
        </w:rPr>
        <w:t xml:space="preserve">depressie, bepaalde persoonlijkheidstrekken, ziektecognities (acceptatie van de ziekte, hulpeloosheid en </w:t>
      </w:r>
      <w:r w:rsidRPr="000F155B">
        <w:rPr>
          <w:rFonts w:cs="Times New Roman"/>
          <w:i/>
          <w:szCs w:val="22"/>
        </w:rPr>
        <w:t>disease benefits</w:t>
      </w:r>
      <w:r w:rsidRPr="00B87924">
        <w:rPr>
          <w:rFonts w:cs="Times New Roman"/>
          <w:szCs w:val="22"/>
        </w:rPr>
        <w:t>)</w:t>
      </w:r>
      <w:r w:rsidRPr="00B87924">
        <w:rPr>
          <w:rFonts w:cs="Times New Roman"/>
          <w:noProof/>
          <w:szCs w:val="22"/>
        </w:rPr>
        <w:t>]</w:t>
      </w:r>
      <w:r w:rsidRPr="00B87924">
        <w:rPr>
          <w:rFonts w:cs="Times New Roman"/>
          <w:szCs w:val="22"/>
        </w:rPr>
        <w:t xml:space="preserve">. </w:t>
      </w:r>
      <w:r w:rsidR="006A0835">
        <w:rPr>
          <w:rFonts w:cs="Times New Roman"/>
          <w:szCs w:val="22"/>
        </w:rPr>
        <w:t>Het is de bedoeling d</w:t>
      </w:r>
      <w:r w:rsidRPr="00B87924">
        <w:rPr>
          <w:rFonts w:cs="Times New Roman"/>
          <w:szCs w:val="22"/>
        </w:rPr>
        <w:t xml:space="preserve">eze factoren </w:t>
      </w:r>
      <w:r w:rsidR="006A0835">
        <w:rPr>
          <w:rFonts w:cs="Times New Roman"/>
          <w:szCs w:val="22"/>
        </w:rPr>
        <w:t xml:space="preserve">te </w:t>
      </w:r>
      <w:r w:rsidRPr="00B87924">
        <w:rPr>
          <w:rFonts w:cs="Times New Roman"/>
          <w:szCs w:val="22"/>
        </w:rPr>
        <w:t xml:space="preserve">identificeren </w:t>
      </w:r>
      <w:r w:rsidR="006A0835">
        <w:rPr>
          <w:rFonts w:cs="Times New Roman"/>
          <w:szCs w:val="22"/>
        </w:rPr>
        <w:t>omdat ze</w:t>
      </w:r>
      <w:r w:rsidRPr="00B87924">
        <w:rPr>
          <w:rFonts w:cs="Times New Roman"/>
          <w:szCs w:val="22"/>
        </w:rPr>
        <w:t xml:space="preserve"> cruciaal </w:t>
      </w:r>
      <w:r w:rsidR="006A0835">
        <w:rPr>
          <w:rFonts w:cs="Times New Roman"/>
          <w:szCs w:val="22"/>
        </w:rPr>
        <w:t xml:space="preserve">zijn </w:t>
      </w:r>
      <w:r w:rsidRPr="00B87924">
        <w:rPr>
          <w:rFonts w:cs="Times New Roman"/>
          <w:szCs w:val="22"/>
        </w:rPr>
        <w:t xml:space="preserve">voor een verbetering van de </w:t>
      </w:r>
      <w:r w:rsidRPr="00B87924">
        <w:rPr>
          <w:rFonts w:cs="Times New Roman"/>
          <w:szCs w:val="22"/>
        </w:rPr>
        <w:lastRenderedPageBreak/>
        <w:t>QoL na LT</w:t>
      </w:r>
      <w:r w:rsidR="006A0835">
        <w:rPr>
          <w:rFonts w:cs="Times New Roman"/>
          <w:szCs w:val="22"/>
        </w:rPr>
        <w:t>x</w:t>
      </w:r>
      <w:r w:rsidRPr="00B87924">
        <w:rPr>
          <w:rFonts w:cs="Times New Roman"/>
          <w:szCs w:val="22"/>
        </w:rPr>
        <w:t xml:space="preserve"> </w:t>
      </w:r>
      <w:r w:rsidR="001B2445" w:rsidRPr="00B87924">
        <w:rPr>
          <w:rFonts w:cs="Times New Roman"/>
          <w:szCs w:val="22"/>
        </w:rPr>
        <w:fldChar w:fldCharType="begin">
          <w:fldData xml:space="preserve">PEVuZE5vdGU+PENpdGU+PEF1dGhvcj5EcmVudDwvQXV0aG9yPjxZZWFyPjIwMDk8L1llYXI+PFJl
Y051bT4yNDwvUmVjTnVtPjxEaXNwbGF5VGV4dD4oMywgMjEpPC9EaXNwbGF5VGV4dD48cmVjb3Jk
PjxyZWMtbnVtYmVyPjI0PC9yZWMtbnVtYmVyPjxmb3JlaWduLWtleXM+PGtleSBhcHA9IkVOIiBk
Yi1pZD0iYXIyMHpwdnYxZWZ3d3RlcHZhY3ZlejkycHh3eHRmeDl2dGE5IiB0aW1lc3RhbXA9IjEz
OTM5NDEwMzgiPjI0PC9rZXk+PC9mb3JlaWduLWtleXM+PHJlZi10eXBlIG5hbWU9IkpvdXJuYWwg
QXJ0aWNsZSI+MTc8L3JlZi10eXBlPjxjb250cmlidXRvcnM+PGF1dGhvcnM+PGF1dGhvcj5EcmVu
dCwgRy48L2F1dGhvcj48YXV0aG9yPkRlIEdlZXN0LCBTLjwvYXV0aG9yPjxhdXRob3I+RG9iYmVs
cywgRi48L2F1dGhvcj48YXV0aG9yPktsZWliZXVrZXIsIEouIEguPC9hdXRob3I+PGF1dGhvcj5I
YWFnc21hLCBFLiBCLjwvYXV0aG9yPjwvYXV0aG9ycz48L2NvbnRyaWJ1dG9ycz48YXV0aC1hZGRy
ZXNzPkRlcGFydG1lbnRzIG9mIEdhc3Ryb2VudGVyb2xvZ3kgYW5kIEhlcGF0b2xvZ3ksIFVuaXZl
cnNpdHkgTWVkaWNhbCBDZW50cmUgR3JvbmluZ2VuLCBVbml2ZXJzaXR5IG9mIEdyb25pbmdlbiwg
R3JvbmluZ2VuLCB0aGUgTmV0aGVybGFuZHMuIGcuZHJlbnRAaW50LnVtY2cubmw8L2F1dGgtYWRk
cmVzcz48dGl0bGVzPjx0aXRsZT5TeW1wdG9tIGV4cGVyaWVuY2UsIG5vbmFkaGVyZW5jZSBhbmQg
cXVhbGl0eSBvZiBsaWZlIGluIGFkdWx0IGxpdmVyIHRyYW5zcGxhbnQgcmVjaXBpZW50czwvdGl0
bGU+PHNlY29uZGFyeS10aXRsZT5OZXRoIEogTWVkPC9zZWNvbmRhcnktdGl0bGU+PGFsdC10aXRs
ZT5UaGUgTmV0aGVybGFuZHMgam91cm5hbCBvZiBtZWRpY2luZTwvYWx0LXRpdGxlPjwvdGl0bGVz
PjxwZXJpb2RpY2FsPjxmdWxsLXRpdGxlPk5ldGggSiBNZWQ8L2Z1bGwtdGl0bGU+PGFiYnItMT5U
aGUgTmV0aGVybGFuZHMgam91cm5hbCBvZiBtZWRpY2luZTwvYWJici0xPjwvcGVyaW9kaWNhbD48
YWx0LXBlcmlvZGljYWw+PGZ1bGwtdGl0bGU+TmV0aCBKIE1lZDwvZnVsbC10aXRsZT48YWJici0x
PlRoZSBOZXRoZXJsYW5kcyBqb3VybmFsIG9mIG1lZGljaW5lPC9hYmJyLTE+PC9hbHQtcGVyaW9k
aWNhbD48cGFnZXM+MTYxLTg8L3BhZ2VzPjx2b2x1bWU+Njc8L3ZvbHVtZT48bnVtYmVyPjU8L251
bWJlcj48ZWRpdGlvbj4yMDA5LzA3LzA4PC9lZGl0aW9uPjxrZXl3b3Jkcz48a2V5d29yZD5Db21v
cmJpZGl0eTwva2V5d29yZD48a2V5d29yZD5GZW1hbGU8L2tleXdvcmQ+PGtleXdvcmQ+R3JhZnQg
UmVqZWN0aW9uL2RydWcgdGhlcmFweS9lcGlkZW1pb2xvZ3kvcHN5Y2hvbG9neTwva2V5d29yZD48
a2V5d29yZD4qSGVhbHRoIEtub3dsZWRnZSwgQXR0aXR1ZGVzLCBQcmFjdGljZTwva2V5d29yZD48
a2V5d29yZD5IZWFsdGggU3RhdHVzPC9rZXl3b3JkPjxrZXl3b3JkPkh1bWFuczwva2V5d29yZD48
a2V5d29yZD5JbW11bm9zdXBwcmVzc2l2ZSBBZ2VudHMvYWR2ZXJzZSBlZmZlY3RzPC9rZXl3b3Jk
PjxrZXl3b3JkPkxpdmVyIFRyYW5zcGxhbnRhdGlvbi8qcHN5Y2hvbG9neTwva2V5d29yZD48a2V5
d29yZD5NYWxlPC9rZXl3b3JkPjxrZXl3b3JkPipQYXRpZW50IEFjY2VwdGFuY2Ugb2YgSGVhbHRo
IENhcmUvcHN5Y2hvbG9neTwva2V5d29yZD48a2V5d29yZD5QYXRpZW50IENvbXBsaWFuY2UvKnBz
eWNob2xvZ3k8L2tleXdvcmQ+PGtleXdvcmQ+KlF1YWxpdHkgb2YgTGlmZTwva2V5d29yZD48a2V5
d29yZD5SaXNrIEZhY3RvcnM8L2tleXdvcmQ+PGtleXdvcmQ+VHJlYXRtZW50IE91dGNvbWU8L2tl
eXdvcmQ+PC9rZXl3b3Jkcz48ZGF0ZXM+PHllYXI+MjAwOTwveWVhcj48cHViLWRhdGVzPjxkYXRl
Pk1heTwvZGF0ZT48L3B1Yi1kYXRlcz48L2RhdGVzPjxpc2JuPjAzMDAtMjk3NzwvaXNibj48YWNj
ZXNzaW9uLW51bT4xOTU4MTY2NDwvYWNjZXNzaW9uLW51bT48dXJscz48L3VybHM+PHJlbW90ZS1k
YXRhYmFzZS1wcm92aWRlcj5ObG08L3JlbW90ZS1kYXRhYmFzZS1wcm92aWRlcj48bGFuZ3VhZ2U+
ZW5nPC9sYW5ndWFnZT48L3JlY29yZD48L0NpdGU+PENpdGU+PEF1dGhvcj5GLiBCcmF1bjwvQXV0
aG9yPjxZZWFyPjIwMDk8L1llYXI+PFJlY051bT40PC9SZWNOdW0+PHJlY29yZD48cmVjLW51bWJl
cj40PC9yZWMtbnVtYmVyPjxmb3JlaWduLWtleXM+PGtleSBhcHA9IkVOIiBkYi1pZD0iYXIyMHpw
dnYxZWZ3d3RlcHZhY3ZlejkycHh3eHRmeDl2dGE5IiB0aW1lc3RhbXA9IjEzODU5OTMzMDAiPjQ8
L2tleT48L2ZvcmVpZ24ta2V5cz48cmVmLXR5cGUgbmFtZT0iSm91cm5hbCBBcnRpY2xlIj4xNzwv
cmVmLXR5cGU+PGNvbnRyaWJ1dG9ycz48YXV0aG9ycz48YXV0aG9yPkYuIEJyYXVuLCBLLiBUZXJl
biwgUC4gV2lsbXMsIFIuIEfDvG50aGVyLCBKLiBBbGxtYW5uLCBELkMuIEJyb2VyaW5nIGFuZCBU
LiBLw7xjaGxlcjwvYXV0aG9yPjwvYXV0aG9ycz48L2NvbnRyaWJ1dG9ycz48dGl0bGVzPjx0aXRs
ZT5RdWFsaXR5IG9mIExpZmUgQWZ0ZXIgTGl2ZXIgVHJhbnNwbGFudGF0aW9uPC90aXRsZT48c2Vj
b25kYXJ5LXRpdGxlPlRyYW5zcGxhbnRhdGlvbiBQcm9jZWVkaW5nczwvc2Vjb25kYXJ5LXRpdGxl
PjwvdGl0bGVzPjxwZXJpb2RpY2FsPjxmdWxsLXRpdGxlPlRyYW5zcGxhbnRhdGlvbiBQcm9jZWVk
aW5nczwvZnVsbC10aXRsZT48L3BlcmlvZGljYWw+PHBhZ2VzPjM8L3BhZ2VzPjxudW1iZXI+NDE8
L251bWJlcj48c2VjdGlvbj4yNTY0PC9zZWN0aW9uPjxkYXRlcz48eWVhcj4yMDA5PC95ZWFyPjwv
ZGF0ZXM+PHVybHM+PC91cmxzPjwvcmVjb3JkPjwvQ2l0ZT48L0VuZE5vdGU+
</w:fldData>
        </w:fldChar>
      </w:r>
      <w:r w:rsidR="009E6055">
        <w:rPr>
          <w:rFonts w:cs="Times New Roman"/>
          <w:szCs w:val="22"/>
        </w:rPr>
        <w:instrText xml:space="preserve"> ADDIN EN.CITE </w:instrText>
      </w:r>
      <w:r w:rsidR="001B2445">
        <w:rPr>
          <w:rFonts w:cs="Times New Roman"/>
          <w:szCs w:val="22"/>
        </w:rPr>
        <w:fldChar w:fldCharType="begin">
          <w:fldData xml:space="preserve">PEVuZE5vdGU+PENpdGU+PEF1dGhvcj5EcmVudDwvQXV0aG9yPjxZZWFyPjIwMDk8L1llYXI+PFJl
Y051bT4yNDwvUmVjTnVtPjxEaXNwbGF5VGV4dD4oMywgMjEpPC9EaXNwbGF5VGV4dD48cmVjb3Jk
PjxyZWMtbnVtYmVyPjI0PC9yZWMtbnVtYmVyPjxmb3JlaWduLWtleXM+PGtleSBhcHA9IkVOIiBk
Yi1pZD0iYXIyMHpwdnYxZWZ3d3RlcHZhY3ZlejkycHh3eHRmeDl2dGE5IiB0aW1lc3RhbXA9IjEz
OTM5NDEwMzgiPjI0PC9rZXk+PC9mb3JlaWduLWtleXM+PHJlZi10eXBlIG5hbWU9IkpvdXJuYWwg
QXJ0aWNsZSI+MTc8L3JlZi10eXBlPjxjb250cmlidXRvcnM+PGF1dGhvcnM+PGF1dGhvcj5EcmVu
dCwgRy48L2F1dGhvcj48YXV0aG9yPkRlIEdlZXN0LCBTLjwvYXV0aG9yPjxhdXRob3I+RG9iYmVs
cywgRi48L2F1dGhvcj48YXV0aG9yPktsZWliZXVrZXIsIEouIEguPC9hdXRob3I+PGF1dGhvcj5I
YWFnc21hLCBFLiBCLjwvYXV0aG9yPjwvYXV0aG9ycz48L2NvbnRyaWJ1dG9ycz48YXV0aC1hZGRy
ZXNzPkRlcGFydG1lbnRzIG9mIEdhc3Ryb2VudGVyb2xvZ3kgYW5kIEhlcGF0b2xvZ3ksIFVuaXZl
cnNpdHkgTWVkaWNhbCBDZW50cmUgR3JvbmluZ2VuLCBVbml2ZXJzaXR5IG9mIEdyb25pbmdlbiwg
R3JvbmluZ2VuLCB0aGUgTmV0aGVybGFuZHMuIGcuZHJlbnRAaW50LnVtY2cubmw8L2F1dGgtYWRk
cmVzcz48dGl0bGVzPjx0aXRsZT5TeW1wdG9tIGV4cGVyaWVuY2UsIG5vbmFkaGVyZW5jZSBhbmQg
cXVhbGl0eSBvZiBsaWZlIGluIGFkdWx0IGxpdmVyIHRyYW5zcGxhbnQgcmVjaXBpZW50czwvdGl0
bGU+PHNlY29uZGFyeS10aXRsZT5OZXRoIEogTWVkPC9zZWNvbmRhcnktdGl0bGU+PGFsdC10aXRs
ZT5UaGUgTmV0aGVybGFuZHMgam91cm5hbCBvZiBtZWRpY2luZTwvYWx0LXRpdGxlPjwvdGl0bGVz
PjxwZXJpb2RpY2FsPjxmdWxsLXRpdGxlPk5ldGggSiBNZWQ8L2Z1bGwtdGl0bGU+PGFiYnItMT5U
aGUgTmV0aGVybGFuZHMgam91cm5hbCBvZiBtZWRpY2luZTwvYWJici0xPjwvcGVyaW9kaWNhbD48
YWx0LXBlcmlvZGljYWw+PGZ1bGwtdGl0bGU+TmV0aCBKIE1lZDwvZnVsbC10aXRsZT48YWJici0x
PlRoZSBOZXRoZXJsYW5kcyBqb3VybmFsIG9mIG1lZGljaW5lPC9hYmJyLTE+PC9hbHQtcGVyaW9k
aWNhbD48cGFnZXM+MTYxLTg8L3BhZ2VzPjx2b2x1bWU+Njc8L3ZvbHVtZT48bnVtYmVyPjU8L251
bWJlcj48ZWRpdGlvbj4yMDA5LzA3LzA4PC9lZGl0aW9uPjxrZXl3b3Jkcz48a2V5d29yZD5Db21v
cmJpZGl0eTwva2V5d29yZD48a2V5d29yZD5GZW1hbGU8L2tleXdvcmQ+PGtleXdvcmQ+R3JhZnQg
UmVqZWN0aW9uL2RydWcgdGhlcmFweS9lcGlkZW1pb2xvZ3kvcHN5Y2hvbG9neTwva2V5d29yZD48
a2V5d29yZD4qSGVhbHRoIEtub3dsZWRnZSwgQXR0aXR1ZGVzLCBQcmFjdGljZTwva2V5d29yZD48
a2V5d29yZD5IZWFsdGggU3RhdHVzPC9rZXl3b3JkPjxrZXl3b3JkPkh1bWFuczwva2V5d29yZD48
a2V5d29yZD5JbW11bm9zdXBwcmVzc2l2ZSBBZ2VudHMvYWR2ZXJzZSBlZmZlY3RzPC9rZXl3b3Jk
PjxrZXl3b3JkPkxpdmVyIFRyYW5zcGxhbnRhdGlvbi8qcHN5Y2hvbG9neTwva2V5d29yZD48a2V5
d29yZD5NYWxlPC9rZXl3b3JkPjxrZXl3b3JkPipQYXRpZW50IEFjY2VwdGFuY2Ugb2YgSGVhbHRo
IENhcmUvcHN5Y2hvbG9neTwva2V5d29yZD48a2V5d29yZD5QYXRpZW50IENvbXBsaWFuY2UvKnBz
eWNob2xvZ3k8L2tleXdvcmQ+PGtleXdvcmQ+KlF1YWxpdHkgb2YgTGlmZTwva2V5d29yZD48a2V5
d29yZD5SaXNrIEZhY3RvcnM8L2tleXdvcmQ+PGtleXdvcmQ+VHJlYXRtZW50IE91dGNvbWU8L2tl
eXdvcmQ+PC9rZXl3b3Jkcz48ZGF0ZXM+PHllYXI+MjAwOTwveWVhcj48cHViLWRhdGVzPjxkYXRl
Pk1heTwvZGF0ZT48L3B1Yi1kYXRlcz48L2RhdGVzPjxpc2JuPjAzMDAtMjk3NzwvaXNibj48YWNj
ZXNzaW9uLW51bT4xOTU4MTY2NDwvYWNjZXNzaW9uLW51bT48dXJscz48L3VybHM+PHJlbW90ZS1k
YXRhYmFzZS1wcm92aWRlcj5ObG08L3JlbW90ZS1kYXRhYmFzZS1wcm92aWRlcj48bGFuZ3VhZ2U+
ZW5nPC9sYW5ndWFnZT48L3JlY29yZD48L0NpdGU+PENpdGU+PEF1dGhvcj5GLiBCcmF1bjwvQXV0
aG9yPjxZZWFyPjIwMDk8L1llYXI+PFJlY051bT40PC9SZWNOdW0+PHJlY29yZD48cmVjLW51bWJl
cj40PC9yZWMtbnVtYmVyPjxmb3JlaWduLWtleXM+PGtleSBhcHA9IkVOIiBkYi1pZD0iYXIyMHpw
dnYxZWZ3d3RlcHZhY3ZlejkycHh3eHRmeDl2dGE5IiB0aW1lc3RhbXA9IjEzODU5OTMzMDAiPjQ8
L2tleT48L2ZvcmVpZ24ta2V5cz48cmVmLXR5cGUgbmFtZT0iSm91cm5hbCBBcnRpY2xlIj4xNzwv
cmVmLXR5cGU+PGNvbnRyaWJ1dG9ycz48YXV0aG9ycz48YXV0aG9yPkYuIEJyYXVuLCBLLiBUZXJl
biwgUC4gV2lsbXMsIFIuIEfDvG50aGVyLCBKLiBBbGxtYW5uLCBELkMuIEJyb2VyaW5nIGFuZCBU
LiBLw7xjaGxlcjwvYXV0aG9yPjwvYXV0aG9ycz48L2NvbnRyaWJ1dG9ycz48dGl0bGVzPjx0aXRs
ZT5RdWFsaXR5IG9mIExpZmUgQWZ0ZXIgTGl2ZXIgVHJhbnNwbGFudGF0aW9uPC90aXRsZT48c2Vj
b25kYXJ5LXRpdGxlPlRyYW5zcGxhbnRhdGlvbiBQcm9jZWVkaW5nczwvc2Vjb25kYXJ5LXRpdGxl
PjwvdGl0bGVzPjxwZXJpb2RpY2FsPjxmdWxsLXRpdGxlPlRyYW5zcGxhbnRhdGlvbiBQcm9jZWVk
aW5nczwvZnVsbC10aXRsZT48L3BlcmlvZGljYWw+PHBhZ2VzPjM8L3BhZ2VzPjxudW1iZXI+NDE8
L251bWJlcj48c2VjdGlvbj4yNTY0PC9zZWN0aW9uPjxkYXRlcz48eWVhcj4yMDA5PC95ZWFyPjwv
ZGF0ZXM+PHVybHM+PC91cmxzPjwvcmVjb3JkPjwvQ2l0ZT48L0VuZE5vdGU+
</w:fldData>
        </w:fldChar>
      </w:r>
      <w:r w:rsidR="009E6055">
        <w:rPr>
          <w:rFonts w:cs="Times New Roman"/>
          <w:szCs w:val="22"/>
        </w:rPr>
        <w:instrText xml:space="preserve"> ADDIN EN.CITE.DATA </w:instrText>
      </w:r>
      <w:r w:rsidR="001B2445">
        <w:rPr>
          <w:rFonts w:cs="Times New Roman"/>
          <w:szCs w:val="22"/>
        </w:rPr>
      </w:r>
      <w:r w:rsidR="001B2445">
        <w:rPr>
          <w:rFonts w:cs="Times New Roman"/>
          <w:szCs w:val="22"/>
        </w:rPr>
        <w:fldChar w:fldCharType="end"/>
      </w:r>
      <w:r w:rsidR="001B2445" w:rsidRPr="00B87924">
        <w:rPr>
          <w:rFonts w:cs="Times New Roman"/>
          <w:szCs w:val="22"/>
        </w:rPr>
      </w:r>
      <w:r w:rsidR="001B2445" w:rsidRPr="00B87924">
        <w:rPr>
          <w:rFonts w:cs="Times New Roman"/>
          <w:szCs w:val="22"/>
        </w:rPr>
        <w:fldChar w:fldCharType="separate"/>
      </w:r>
      <w:r w:rsidR="009E6055">
        <w:rPr>
          <w:rFonts w:cs="Times New Roman"/>
          <w:noProof/>
          <w:szCs w:val="22"/>
        </w:rPr>
        <w:t>(3, 21)</w:t>
      </w:r>
      <w:r w:rsidR="001B2445" w:rsidRPr="00B87924">
        <w:rPr>
          <w:rFonts w:cs="Times New Roman"/>
          <w:szCs w:val="22"/>
        </w:rPr>
        <w:fldChar w:fldCharType="end"/>
      </w:r>
      <w:r w:rsidRPr="00B87924">
        <w:rPr>
          <w:rFonts w:cs="Times New Roman"/>
          <w:szCs w:val="22"/>
        </w:rPr>
        <w:t xml:space="preserve">. </w:t>
      </w:r>
    </w:p>
    <w:p w14:paraId="45540333" w14:textId="77777777" w:rsidR="008C4B68" w:rsidRDefault="008C4B68" w:rsidP="008C4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szCs w:val="22"/>
        </w:rPr>
      </w:pPr>
      <w:r w:rsidRPr="00B87924">
        <w:rPr>
          <w:rFonts w:cs="Times New Roman"/>
          <w:szCs w:val="22"/>
        </w:rPr>
        <w:t>In luik 2 wensen</w:t>
      </w:r>
      <w:r>
        <w:rPr>
          <w:rFonts w:cs="Times New Roman"/>
          <w:szCs w:val="22"/>
        </w:rPr>
        <w:t xml:space="preserve"> we</w:t>
      </w:r>
      <w:r w:rsidRPr="00B87924">
        <w:rPr>
          <w:rFonts w:cs="Times New Roman"/>
          <w:szCs w:val="22"/>
        </w:rPr>
        <w:t xml:space="preserve"> </w:t>
      </w:r>
      <w:r w:rsidR="00D821C7">
        <w:rPr>
          <w:rFonts w:cs="Times New Roman"/>
          <w:szCs w:val="22"/>
        </w:rPr>
        <w:t>te focussen op de evolutie van de</w:t>
      </w:r>
      <w:r w:rsidRPr="00B87924">
        <w:rPr>
          <w:rFonts w:cs="Times New Roman"/>
          <w:szCs w:val="22"/>
        </w:rPr>
        <w:t xml:space="preserve"> fysieke en mentale QoL </w:t>
      </w:r>
      <w:r w:rsidR="009F5215">
        <w:rPr>
          <w:rFonts w:cs="Times New Roman"/>
          <w:szCs w:val="22"/>
        </w:rPr>
        <w:t>in de groep post</w:t>
      </w:r>
      <w:r w:rsidRPr="00B87924">
        <w:rPr>
          <w:rFonts w:cs="Times New Roman"/>
          <w:szCs w:val="22"/>
        </w:rPr>
        <w:t>transplantatie</w:t>
      </w:r>
      <w:r>
        <w:rPr>
          <w:rFonts w:cs="Times New Roman"/>
          <w:szCs w:val="22"/>
        </w:rPr>
        <w:t>.</w:t>
      </w:r>
      <w:r w:rsidR="00251DA1">
        <w:rPr>
          <w:rFonts w:cs="Times New Roman"/>
          <w:szCs w:val="22"/>
        </w:rPr>
        <w:t xml:space="preserve"> </w:t>
      </w:r>
      <w:r>
        <w:rPr>
          <w:rFonts w:cs="Times New Roman"/>
          <w:szCs w:val="22"/>
        </w:rPr>
        <w:t xml:space="preserve">We verwachten </w:t>
      </w:r>
      <w:r w:rsidR="006A0835" w:rsidRPr="00B87924">
        <w:rPr>
          <w:rFonts w:cs="Times New Roman"/>
          <w:szCs w:val="22"/>
        </w:rPr>
        <w:t xml:space="preserve">posttransplantatie </w:t>
      </w:r>
      <w:r>
        <w:rPr>
          <w:rFonts w:cs="Times New Roman"/>
          <w:szCs w:val="22"/>
        </w:rPr>
        <w:t xml:space="preserve">een fluctuatie </w:t>
      </w:r>
      <w:r w:rsidR="006A0835" w:rsidRPr="00B87924">
        <w:rPr>
          <w:rFonts w:cs="Times New Roman"/>
          <w:szCs w:val="22"/>
        </w:rPr>
        <w:t>met een stijgende trend</w:t>
      </w:r>
      <w:r w:rsidR="006A0835">
        <w:rPr>
          <w:rFonts w:cs="Times New Roman"/>
          <w:szCs w:val="22"/>
        </w:rPr>
        <w:t xml:space="preserve">, </w:t>
      </w:r>
      <w:r>
        <w:rPr>
          <w:rFonts w:cs="Times New Roman"/>
          <w:szCs w:val="22"/>
        </w:rPr>
        <w:t xml:space="preserve">in zowel de fysieke als mentale </w:t>
      </w:r>
      <w:r w:rsidRPr="00B87924">
        <w:rPr>
          <w:rFonts w:cs="Times New Roman"/>
          <w:szCs w:val="22"/>
        </w:rPr>
        <w:t>levenskwaliteit</w:t>
      </w:r>
      <w:r w:rsidR="009F5215">
        <w:rPr>
          <w:rFonts w:cs="Times New Roman"/>
          <w:szCs w:val="22"/>
        </w:rPr>
        <w:t xml:space="preserve">. In </w:t>
      </w:r>
      <w:r w:rsidR="00D821C7">
        <w:rPr>
          <w:rFonts w:cs="Times New Roman"/>
          <w:szCs w:val="22"/>
        </w:rPr>
        <w:t>dit onderzoeksluik</w:t>
      </w:r>
      <w:r w:rsidRPr="00B87924">
        <w:rPr>
          <w:rFonts w:cs="Times New Roman"/>
          <w:szCs w:val="22"/>
        </w:rPr>
        <w:t xml:space="preserve"> willen we </w:t>
      </w:r>
      <w:r w:rsidR="00D821C7">
        <w:rPr>
          <w:rFonts w:cs="Times New Roman"/>
          <w:szCs w:val="22"/>
        </w:rPr>
        <w:t xml:space="preserve">trachten </w:t>
      </w:r>
      <w:r>
        <w:rPr>
          <w:rFonts w:cs="Times New Roman"/>
          <w:szCs w:val="22"/>
        </w:rPr>
        <w:t>een aantal</w:t>
      </w:r>
      <w:r w:rsidR="00251DA1">
        <w:rPr>
          <w:rFonts w:cs="Times New Roman"/>
          <w:szCs w:val="22"/>
        </w:rPr>
        <w:t xml:space="preserve"> </w:t>
      </w:r>
      <w:r>
        <w:rPr>
          <w:rFonts w:cs="Times New Roman"/>
          <w:szCs w:val="22"/>
        </w:rPr>
        <w:t>transplant-gerelateerde</w:t>
      </w:r>
      <w:r w:rsidR="00D821C7">
        <w:rPr>
          <w:rFonts w:cs="Times New Roman"/>
          <w:szCs w:val="22"/>
        </w:rPr>
        <w:t xml:space="preserve"> (de duur van de corticoïdinname, de ligduur op intensieve zorgen, de ligduur in totaal en de immunosuppresieve medicatie)</w:t>
      </w:r>
      <w:r>
        <w:rPr>
          <w:rFonts w:cs="Times New Roman"/>
          <w:szCs w:val="22"/>
        </w:rPr>
        <w:t xml:space="preserve"> en psychologische </w:t>
      </w:r>
      <w:r w:rsidRPr="00B87924">
        <w:rPr>
          <w:rFonts w:cs="Times New Roman"/>
          <w:szCs w:val="22"/>
        </w:rPr>
        <w:t xml:space="preserve">factoren </w:t>
      </w:r>
      <w:r w:rsidR="00D821C7">
        <w:rPr>
          <w:rFonts w:cs="Times New Roman"/>
          <w:szCs w:val="22"/>
        </w:rPr>
        <w:t xml:space="preserve">(ziektecognities: acceptatie van de ziekte, hulpeloosheid en </w:t>
      </w:r>
      <w:r w:rsidR="00D821C7" w:rsidRPr="00D821C7">
        <w:rPr>
          <w:rFonts w:cs="Times New Roman"/>
          <w:i/>
          <w:szCs w:val="22"/>
        </w:rPr>
        <w:t>disease benefits</w:t>
      </w:r>
      <w:r w:rsidR="00D821C7">
        <w:rPr>
          <w:rFonts w:cs="Times New Roman"/>
          <w:szCs w:val="22"/>
        </w:rPr>
        <w:t xml:space="preserve">) </w:t>
      </w:r>
      <w:r w:rsidR="00E4505B">
        <w:rPr>
          <w:rFonts w:cs="Times New Roman"/>
          <w:szCs w:val="22"/>
        </w:rPr>
        <w:t xml:space="preserve">te </w:t>
      </w:r>
      <w:r w:rsidR="006A0835">
        <w:rPr>
          <w:rFonts w:cs="Times New Roman"/>
          <w:szCs w:val="22"/>
        </w:rPr>
        <w:t>identificeren die mogelijk</w:t>
      </w:r>
      <w:r w:rsidR="009F5215">
        <w:rPr>
          <w:rFonts w:cs="Times New Roman"/>
          <w:szCs w:val="22"/>
        </w:rPr>
        <w:t xml:space="preserve"> een </w:t>
      </w:r>
      <w:r>
        <w:rPr>
          <w:rFonts w:cs="Times New Roman"/>
          <w:szCs w:val="22"/>
        </w:rPr>
        <w:t xml:space="preserve">invloed hebben op </w:t>
      </w:r>
      <w:r w:rsidR="00D821C7">
        <w:rPr>
          <w:rFonts w:cs="Times New Roman"/>
          <w:szCs w:val="22"/>
        </w:rPr>
        <w:t xml:space="preserve">de </w:t>
      </w:r>
      <w:r w:rsidRPr="00B87924">
        <w:rPr>
          <w:rFonts w:cs="Times New Roman"/>
          <w:szCs w:val="22"/>
        </w:rPr>
        <w:t>QoL</w:t>
      </w:r>
      <w:r w:rsidR="00E4505B">
        <w:rPr>
          <w:rFonts w:cs="Times New Roman"/>
          <w:szCs w:val="22"/>
        </w:rPr>
        <w:t>, we bekijken hierbij zowel de</w:t>
      </w:r>
      <w:r w:rsidR="00D821C7">
        <w:rPr>
          <w:rFonts w:cs="Times New Roman"/>
          <w:szCs w:val="22"/>
        </w:rPr>
        <w:t xml:space="preserve"> fysieke als mentale QoL.</w:t>
      </w:r>
      <w:r>
        <w:rPr>
          <w:rFonts w:cs="Times New Roman"/>
          <w:szCs w:val="22"/>
        </w:rPr>
        <w:t xml:space="preserve"> </w:t>
      </w:r>
    </w:p>
    <w:p w14:paraId="430B8CC0" w14:textId="77777777" w:rsidR="008C4B68" w:rsidRPr="00B87924" w:rsidRDefault="008C4B68" w:rsidP="008C4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szCs w:val="22"/>
        </w:rPr>
      </w:pPr>
      <w:r>
        <w:rPr>
          <w:rFonts w:cs="Times New Roman"/>
          <w:szCs w:val="22"/>
        </w:rPr>
        <w:t xml:space="preserve">Het is ons </w:t>
      </w:r>
      <w:r w:rsidRPr="00B87924">
        <w:rPr>
          <w:rFonts w:cs="Times New Roman"/>
          <w:szCs w:val="22"/>
        </w:rPr>
        <w:t>doel om</w:t>
      </w:r>
      <w:r>
        <w:rPr>
          <w:rFonts w:cs="Times New Roman"/>
          <w:szCs w:val="22"/>
        </w:rPr>
        <w:t xml:space="preserve"> met behulp van deze nieuwe informatie</w:t>
      </w:r>
      <w:r w:rsidRPr="00B87924">
        <w:rPr>
          <w:rFonts w:cs="Times New Roman"/>
          <w:szCs w:val="22"/>
        </w:rPr>
        <w:t xml:space="preserve"> patiënten in de toekomst </w:t>
      </w:r>
      <w:r w:rsidR="001C22E8">
        <w:rPr>
          <w:rFonts w:cs="Times New Roman"/>
          <w:szCs w:val="22"/>
        </w:rPr>
        <w:t>pre- en post</w:t>
      </w:r>
      <w:r w:rsidR="006A0835" w:rsidRPr="00B87924">
        <w:rPr>
          <w:rFonts w:cs="Times New Roman"/>
          <w:szCs w:val="22"/>
        </w:rPr>
        <w:t xml:space="preserve">transplantatie </w:t>
      </w:r>
      <w:r w:rsidRPr="00B87924">
        <w:rPr>
          <w:rFonts w:cs="Times New Roman"/>
          <w:szCs w:val="22"/>
        </w:rPr>
        <w:t>beter te begeleiden vertrekkend vanuit een holistisch bio-psycho-sociaal model.</w:t>
      </w:r>
    </w:p>
    <w:p w14:paraId="2D2377B2" w14:textId="77777777" w:rsidR="00AB3197" w:rsidRPr="006C1535" w:rsidRDefault="008C4B68" w:rsidP="000B341C">
      <w:pPr>
        <w:spacing w:line="240" w:lineRule="auto"/>
        <w:rPr>
          <w:rFonts w:cs="Times New Roman"/>
          <w:color w:val="000000"/>
          <w:szCs w:val="22"/>
        </w:rPr>
      </w:pPr>
      <w:r>
        <w:rPr>
          <w:rFonts w:cs="Times New Roman"/>
          <w:color w:val="000000"/>
          <w:szCs w:val="22"/>
        </w:rPr>
        <w:br w:type="page"/>
      </w:r>
    </w:p>
    <w:p w14:paraId="44B3A841" w14:textId="77777777" w:rsidR="00A44E85" w:rsidRPr="00BF3801" w:rsidRDefault="00A44E85" w:rsidP="00A44E85">
      <w:pPr>
        <w:pStyle w:val="Kop1"/>
        <w:jc w:val="both"/>
        <w:rPr>
          <w:rFonts w:cs="Times New Roman"/>
        </w:rPr>
      </w:pPr>
      <w:bookmarkStart w:id="18" w:name="_Toc290026723"/>
      <w:r w:rsidRPr="00BF3801">
        <w:rPr>
          <w:rFonts w:cs="Times New Roman"/>
        </w:rPr>
        <w:lastRenderedPageBreak/>
        <w:t>Methodologie</w:t>
      </w:r>
      <w:bookmarkEnd w:id="18"/>
    </w:p>
    <w:p w14:paraId="3B4A8F1E" w14:textId="77777777" w:rsidR="00A44E85" w:rsidRPr="00554753" w:rsidRDefault="00A44E85" w:rsidP="00A44E85">
      <w:pPr>
        <w:pStyle w:val="Kop2"/>
        <w:jc w:val="both"/>
      </w:pPr>
      <w:bookmarkStart w:id="19" w:name="_Toc290026724"/>
      <w:r>
        <w:t>Patiëntenpopulatie en dataverzameling</w:t>
      </w:r>
      <w:bookmarkEnd w:id="19"/>
    </w:p>
    <w:p w14:paraId="36615302" w14:textId="77777777" w:rsidR="00A44E85" w:rsidRPr="00F64CE0" w:rsidRDefault="00A44E85" w:rsidP="00F64CE0">
      <w:pPr>
        <w:jc w:val="both"/>
      </w:pPr>
      <w:r>
        <w:rPr>
          <w:rFonts w:cs="Times New Roman"/>
          <w:szCs w:val="22"/>
        </w:rPr>
        <w:t>De data-inzameling vond op prospectieve wijze plaats sinds september 2008 en werd beëindigd in september 2014 in het Universitair Ziekenhuis (UZ) van Gent. De verwerking van de data gebeurde in tweede tijd. Data werd</w:t>
      </w:r>
      <w:r w:rsidR="00924CFA">
        <w:rPr>
          <w:rFonts w:cs="Times New Roman"/>
          <w:szCs w:val="22"/>
        </w:rPr>
        <w:t>en</w:t>
      </w:r>
      <w:r>
        <w:rPr>
          <w:rFonts w:cs="Times New Roman"/>
          <w:szCs w:val="22"/>
        </w:rPr>
        <w:t xml:space="preserve"> verkregen door middel van vragenlijsten die de patiënt </w:t>
      </w:r>
      <w:r w:rsidR="00924CFA">
        <w:rPr>
          <w:rFonts w:cs="Times New Roman"/>
          <w:szCs w:val="22"/>
        </w:rPr>
        <w:t>ontving uit handen van</w:t>
      </w:r>
      <w:r>
        <w:rPr>
          <w:rFonts w:cs="Times New Roman"/>
          <w:szCs w:val="22"/>
        </w:rPr>
        <w:t xml:space="preserve"> de behandelende zorgverstrekker of </w:t>
      </w:r>
      <w:r w:rsidR="00924CFA">
        <w:rPr>
          <w:rFonts w:cs="Times New Roman"/>
          <w:szCs w:val="22"/>
        </w:rPr>
        <w:t xml:space="preserve">die per brief verstuurd </w:t>
      </w:r>
      <w:r w:rsidR="0066429C">
        <w:rPr>
          <w:rFonts w:cs="Times New Roman"/>
          <w:szCs w:val="22"/>
        </w:rPr>
        <w:t>werden</w:t>
      </w:r>
      <w:r>
        <w:rPr>
          <w:rFonts w:cs="Times New Roman"/>
          <w:szCs w:val="22"/>
        </w:rPr>
        <w:t xml:space="preserve">. </w:t>
      </w:r>
      <w:r w:rsidR="00F64CE0">
        <w:rPr>
          <w:rFonts w:cs="Times New Roman"/>
          <w:szCs w:val="22"/>
        </w:rPr>
        <w:t xml:space="preserve">Bij het distribueren van de vragenlijsten voor de groep </w:t>
      </w:r>
      <w:r w:rsidR="00924CFA">
        <w:rPr>
          <w:rFonts w:cs="Times New Roman"/>
          <w:szCs w:val="22"/>
        </w:rPr>
        <w:t xml:space="preserve">patiënten </w:t>
      </w:r>
      <w:r w:rsidR="00F64CE0">
        <w:rPr>
          <w:rFonts w:cs="Times New Roman"/>
          <w:szCs w:val="22"/>
        </w:rPr>
        <w:t>post</w:t>
      </w:r>
      <w:r w:rsidR="00E245FE">
        <w:rPr>
          <w:rFonts w:cs="Times New Roman"/>
          <w:szCs w:val="22"/>
        </w:rPr>
        <w:t>transplantatie</w:t>
      </w:r>
      <w:r w:rsidR="00F64CE0">
        <w:rPr>
          <w:rFonts w:cs="Times New Roman"/>
          <w:szCs w:val="22"/>
        </w:rPr>
        <w:t xml:space="preserve"> werd getracht</w:t>
      </w:r>
      <w:r w:rsidR="00E245FE">
        <w:rPr>
          <w:rFonts w:cs="Times New Roman"/>
          <w:szCs w:val="22"/>
        </w:rPr>
        <w:t xml:space="preserve"> deze op vaste tijdstippen </w:t>
      </w:r>
      <w:r w:rsidR="00F64CE0">
        <w:rPr>
          <w:rFonts w:cs="Times New Roman"/>
          <w:szCs w:val="22"/>
        </w:rPr>
        <w:t xml:space="preserve">uit te delen, namelijk op </w:t>
      </w:r>
      <w:r w:rsidR="00F64CE0">
        <w:t>zes</w:t>
      </w:r>
      <w:r w:rsidR="00F64CE0" w:rsidRPr="00B5066C">
        <w:t xml:space="preserve"> maanden, </w:t>
      </w:r>
      <w:r w:rsidR="00E245FE">
        <w:t xml:space="preserve">één jaar en twee jaar </w:t>
      </w:r>
      <w:r w:rsidR="0066429C">
        <w:t>posttransplantatie</w:t>
      </w:r>
      <w:r w:rsidR="00F64CE0" w:rsidRPr="00B5066C">
        <w:t xml:space="preserve">. </w:t>
      </w:r>
    </w:p>
    <w:p w14:paraId="4EBA36C9"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szCs w:val="22"/>
        </w:rPr>
      </w:pPr>
      <w:r>
        <w:rPr>
          <w:rFonts w:cs="Times New Roman"/>
          <w:szCs w:val="22"/>
        </w:rPr>
        <w:t>Aan de studie namen 177 patiënten deel</w:t>
      </w:r>
      <w:r w:rsidR="00E74D71">
        <w:rPr>
          <w:rFonts w:cs="Times New Roman"/>
          <w:szCs w:val="22"/>
        </w:rPr>
        <w:t>, die in drie groepen werden ingedeeld</w:t>
      </w:r>
      <w:r>
        <w:rPr>
          <w:rFonts w:cs="Times New Roman"/>
          <w:szCs w:val="22"/>
        </w:rPr>
        <w:t xml:space="preserve">: </w:t>
      </w:r>
      <w:r w:rsidR="007C36C4">
        <w:rPr>
          <w:rFonts w:cs="Times New Roman"/>
          <w:szCs w:val="22"/>
        </w:rPr>
        <w:t>een groep</w:t>
      </w:r>
      <w:r w:rsidR="00E74D71">
        <w:rPr>
          <w:rFonts w:cs="Times New Roman"/>
          <w:szCs w:val="22"/>
        </w:rPr>
        <w:t xml:space="preserve"> pretransplantatie</w:t>
      </w:r>
      <w:r w:rsidR="007C36C4">
        <w:rPr>
          <w:rFonts w:cs="Times New Roman"/>
          <w:szCs w:val="22"/>
        </w:rPr>
        <w:t xml:space="preserve"> (n=</w:t>
      </w:r>
      <w:r>
        <w:rPr>
          <w:rFonts w:cs="Times New Roman"/>
          <w:szCs w:val="22"/>
        </w:rPr>
        <w:t xml:space="preserve">60), een groep </w:t>
      </w:r>
      <w:r w:rsidR="00E74D71">
        <w:rPr>
          <w:rFonts w:cs="Times New Roman"/>
          <w:szCs w:val="22"/>
        </w:rPr>
        <w:t>post</w:t>
      </w:r>
      <w:r>
        <w:rPr>
          <w:rFonts w:cs="Times New Roman"/>
          <w:szCs w:val="22"/>
        </w:rPr>
        <w:t>tr</w:t>
      </w:r>
      <w:r w:rsidR="007C36C4">
        <w:rPr>
          <w:rFonts w:cs="Times New Roman"/>
          <w:szCs w:val="22"/>
        </w:rPr>
        <w:t>ansplantatie (n=</w:t>
      </w:r>
      <w:r>
        <w:rPr>
          <w:rFonts w:cs="Times New Roman"/>
          <w:szCs w:val="22"/>
        </w:rPr>
        <w:t>60) en een groep patiënten met ernstige leverziekte zonder per</w:t>
      </w:r>
      <w:r w:rsidR="007C36C4">
        <w:rPr>
          <w:rFonts w:cs="Times New Roman"/>
          <w:szCs w:val="22"/>
        </w:rPr>
        <w:t>spectief op transplantatie (n=</w:t>
      </w:r>
      <w:r>
        <w:rPr>
          <w:rFonts w:cs="Times New Roman"/>
          <w:szCs w:val="22"/>
        </w:rPr>
        <w:t xml:space="preserve">57). </w:t>
      </w:r>
    </w:p>
    <w:p w14:paraId="58D4ACA9" w14:textId="77777777" w:rsidR="00815157"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color w:val="C00000"/>
          <w:szCs w:val="22"/>
        </w:rPr>
      </w:pPr>
      <w:r>
        <w:rPr>
          <w:rFonts w:cs="Times New Roman"/>
          <w:szCs w:val="22"/>
        </w:rPr>
        <w:t xml:space="preserve">Vanaf mei 2013 werden vragenlijsten verdeeld naar alle patiënten op de wachtlijst voor </w:t>
      </w:r>
      <w:r w:rsidRPr="00AF70C0">
        <w:rPr>
          <w:rFonts w:cs="Times New Roman"/>
          <w:szCs w:val="22"/>
        </w:rPr>
        <w:t xml:space="preserve">levertransplantatie en alle patiënten </w:t>
      </w:r>
      <w:r w:rsidR="00E74D71" w:rsidRPr="00AF70C0">
        <w:rPr>
          <w:rFonts w:cs="Times New Roman"/>
          <w:szCs w:val="22"/>
        </w:rPr>
        <w:t>posttransplantatie tot twee jaar na de operatie</w:t>
      </w:r>
      <w:r w:rsidRPr="00AF70C0">
        <w:rPr>
          <w:rFonts w:cs="Times New Roman"/>
          <w:szCs w:val="22"/>
        </w:rPr>
        <w:t xml:space="preserve">, ongeacht hun </w:t>
      </w:r>
      <w:r w:rsidR="00E74D71" w:rsidRPr="00AF70C0">
        <w:rPr>
          <w:rFonts w:cs="Times New Roman"/>
          <w:szCs w:val="22"/>
        </w:rPr>
        <w:t>nationaliteit</w:t>
      </w:r>
      <w:r w:rsidRPr="00AF70C0">
        <w:rPr>
          <w:rFonts w:cs="Times New Roman"/>
          <w:szCs w:val="22"/>
        </w:rPr>
        <w:t>. Twaalf patiënten konden niet worden gecontacteerd wegens overlijden, twee patiënten waren te jo</w:t>
      </w:r>
      <w:r w:rsidR="00815157" w:rsidRPr="00AF70C0">
        <w:rPr>
          <w:rFonts w:cs="Times New Roman"/>
          <w:szCs w:val="22"/>
        </w:rPr>
        <w:t>ng (pediatrische patiënten) en één</w:t>
      </w:r>
      <w:r w:rsidRPr="00AF70C0">
        <w:rPr>
          <w:rFonts w:cs="Times New Roman"/>
          <w:szCs w:val="22"/>
        </w:rPr>
        <w:t xml:space="preserve"> patiënt </w:t>
      </w:r>
      <w:r w:rsidR="00E74D71" w:rsidRPr="00AF70C0">
        <w:rPr>
          <w:rFonts w:cs="Times New Roman"/>
          <w:szCs w:val="22"/>
        </w:rPr>
        <w:t>was het Nederlands niet machtig</w:t>
      </w:r>
      <w:r w:rsidRPr="00AF70C0">
        <w:rPr>
          <w:rFonts w:cs="Times New Roman"/>
          <w:szCs w:val="22"/>
        </w:rPr>
        <w:t>.</w:t>
      </w:r>
      <w:r w:rsidR="00815157">
        <w:rPr>
          <w:rFonts w:cs="Times New Roman"/>
          <w:color w:val="C00000"/>
          <w:szCs w:val="22"/>
        </w:rPr>
        <w:t xml:space="preserve"> </w:t>
      </w:r>
    </w:p>
    <w:p w14:paraId="71F0C1F5" w14:textId="77777777" w:rsidR="00A44E8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szCs w:val="22"/>
        </w:rPr>
      </w:pPr>
      <w:r w:rsidRPr="0006377A">
        <w:rPr>
          <w:rFonts w:cs="Times New Roman"/>
          <w:szCs w:val="22"/>
        </w:rPr>
        <w:t>Er werd gepeild naar trans</w:t>
      </w:r>
      <w:r w:rsidR="000E2AFC">
        <w:rPr>
          <w:rFonts w:cs="Times New Roman"/>
          <w:szCs w:val="22"/>
        </w:rPr>
        <w:t>plantatie</w:t>
      </w:r>
      <w:r>
        <w:rPr>
          <w:rFonts w:cs="Times New Roman"/>
          <w:szCs w:val="22"/>
        </w:rPr>
        <w:t xml:space="preserve">status: geen perspectief op transplantatie, op de wachtlijst of </w:t>
      </w:r>
      <w:r w:rsidR="000E2AFC">
        <w:rPr>
          <w:rFonts w:cs="Times New Roman"/>
          <w:szCs w:val="22"/>
        </w:rPr>
        <w:t xml:space="preserve">reeds </w:t>
      </w:r>
      <w:r>
        <w:rPr>
          <w:rFonts w:cs="Times New Roman"/>
          <w:szCs w:val="22"/>
        </w:rPr>
        <w:t>getransplanteerd. Socio-economische status (SES) werd geëvalueerd</w:t>
      </w:r>
      <w:r w:rsidR="000E2AFC">
        <w:rPr>
          <w:rFonts w:cs="Times New Roman"/>
          <w:szCs w:val="22"/>
        </w:rPr>
        <w:t xml:space="preserve"> op basis van opleidingsniveau, burgerlijke status en beroepssituatie</w:t>
      </w:r>
      <w:r w:rsidR="00E245FE">
        <w:rPr>
          <w:rFonts w:cs="Times New Roman"/>
          <w:szCs w:val="22"/>
        </w:rPr>
        <w:t>.</w:t>
      </w:r>
    </w:p>
    <w:p w14:paraId="3C4DC9CB" w14:textId="77777777" w:rsidR="00A44E85" w:rsidRPr="0006377A"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szCs w:val="22"/>
        </w:rPr>
      </w:pPr>
      <w:r>
        <w:rPr>
          <w:rFonts w:cs="Times New Roman"/>
          <w:szCs w:val="22"/>
        </w:rPr>
        <w:t xml:space="preserve">De medische dossiers van de patiënten werden geraadpleegd voor het maken van een database van de medische gegevens. </w:t>
      </w:r>
      <w:r w:rsidRPr="0006377A">
        <w:rPr>
          <w:rFonts w:cs="Times New Roman"/>
          <w:szCs w:val="22"/>
        </w:rPr>
        <w:t xml:space="preserve">Alle deelnemers gaven hun </w:t>
      </w:r>
      <w:r w:rsidRPr="0006377A">
        <w:rPr>
          <w:rFonts w:cs="Times New Roman"/>
          <w:i/>
          <w:szCs w:val="22"/>
        </w:rPr>
        <w:t>informed consent</w:t>
      </w:r>
      <w:r w:rsidRPr="0006377A">
        <w:rPr>
          <w:rFonts w:cs="Times New Roman"/>
          <w:szCs w:val="22"/>
        </w:rPr>
        <w:t>.</w:t>
      </w:r>
      <w:r>
        <w:rPr>
          <w:rFonts w:cs="Times New Roman"/>
          <w:szCs w:val="22"/>
        </w:rPr>
        <w:t xml:space="preserve"> Volgende informatie werd verzameld: eventuele voorafgaande lever</w:t>
      </w:r>
      <w:r w:rsidR="000E2AFC">
        <w:rPr>
          <w:rFonts w:cs="Times New Roman"/>
          <w:szCs w:val="22"/>
        </w:rPr>
        <w:t>-</w:t>
      </w:r>
      <w:r>
        <w:rPr>
          <w:rFonts w:cs="Times New Roman"/>
          <w:szCs w:val="22"/>
        </w:rPr>
        <w:t xml:space="preserve">gerelateerde ingrepen, hertransplantatie(s) van de lever, heringreep en oorzaak, heropnamedagen, -oorzaak en -frequentie, indicatie, antecedenten (COPD, diabetes, hart- en vaatziekten, majeure abdominale heelkunde en andere), </w:t>
      </w:r>
      <w:r w:rsidR="005B0E3A">
        <w:rPr>
          <w:rFonts w:cs="Times New Roman"/>
          <w:szCs w:val="22"/>
        </w:rPr>
        <w:t>ligduur</w:t>
      </w:r>
      <w:r>
        <w:rPr>
          <w:rFonts w:cs="Times New Roman"/>
          <w:szCs w:val="22"/>
        </w:rPr>
        <w:t xml:space="preserve"> (Intensieve Zorgen en totaal), complicaties (galproblematiek, CMV-reactivatie, rejectie, pneumonie, encefalopathie, ascites, spontane bacteriële peritonitis, reci</w:t>
      </w:r>
      <w:r w:rsidR="00E74D71">
        <w:rPr>
          <w:rFonts w:cs="Times New Roman"/>
          <w:szCs w:val="22"/>
        </w:rPr>
        <w:t xml:space="preserve">dief HCV, trombose Arteria </w:t>
      </w:r>
      <w:r>
        <w:rPr>
          <w:rFonts w:cs="Times New Roman"/>
          <w:szCs w:val="22"/>
        </w:rPr>
        <w:t xml:space="preserve">Hepatica </w:t>
      </w:r>
      <w:r w:rsidR="008266EA">
        <w:rPr>
          <w:rFonts w:cs="Times New Roman"/>
          <w:szCs w:val="22"/>
        </w:rPr>
        <w:t xml:space="preserve">en varices), Child-Pugh en MELD </w:t>
      </w:r>
      <w:r>
        <w:rPr>
          <w:rFonts w:cs="Times New Roman"/>
          <w:szCs w:val="22"/>
        </w:rPr>
        <w:t xml:space="preserve">score, duur van corticoïdgebruik, contra-indicatie </w:t>
      </w:r>
      <w:r w:rsidR="000E2AFC">
        <w:rPr>
          <w:rFonts w:cs="Times New Roman"/>
          <w:szCs w:val="22"/>
        </w:rPr>
        <w:t xml:space="preserve">voor </w:t>
      </w:r>
      <w:r w:rsidR="00F2233C">
        <w:rPr>
          <w:rFonts w:cs="Times New Roman"/>
          <w:szCs w:val="22"/>
        </w:rPr>
        <w:t>LTx</w:t>
      </w:r>
      <w:r>
        <w:rPr>
          <w:rFonts w:cs="Times New Roman"/>
          <w:szCs w:val="22"/>
        </w:rPr>
        <w:t>, alcoholgebruik en aantal maanden alcoholabstinentie.</w:t>
      </w:r>
    </w:p>
    <w:p w14:paraId="0F4338E8" w14:textId="77777777" w:rsidR="001C22E8"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szCs w:val="22"/>
        </w:rPr>
      </w:pPr>
      <w:r>
        <w:rPr>
          <w:rFonts w:cs="Times New Roman"/>
          <w:szCs w:val="22"/>
        </w:rPr>
        <w:t>Goedkeuring van het ethisch comité werd verkregen.</w:t>
      </w:r>
      <w:r w:rsidR="00E245FE">
        <w:rPr>
          <w:rFonts w:cs="Times New Roman"/>
          <w:szCs w:val="22"/>
        </w:rPr>
        <w:t xml:space="preserve"> (zie addendum 1)</w:t>
      </w:r>
    </w:p>
    <w:p w14:paraId="20EACCB0" w14:textId="77777777" w:rsidR="001C22E8" w:rsidRDefault="001C22E8">
      <w:pPr>
        <w:spacing w:line="240" w:lineRule="auto"/>
        <w:rPr>
          <w:rFonts w:cs="Times New Roman"/>
          <w:szCs w:val="22"/>
        </w:rPr>
      </w:pPr>
      <w:r>
        <w:rPr>
          <w:rFonts w:cs="Times New Roman"/>
          <w:szCs w:val="22"/>
        </w:rPr>
        <w:br w:type="page"/>
      </w:r>
    </w:p>
    <w:p w14:paraId="6ABB3C73" w14:textId="77777777" w:rsidR="00A44E85" w:rsidRDefault="00A44E85" w:rsidP="00A44E85">
      <w:pPr>
        <w:pStyle w:val="Kop2"/>
        <w:jc w:val="both"/>
      </w:pPr>
      <w:bookmarkStart w:id="20" w:name="_Toc290026725"/>
      <w:r>
        <w:lastRenderedPageBreak/>
        <w:t>Meetinstrumenten</w:t>
      </w:r>
      <w:bookmarkEnd w:id="20"/>
    </w:p>
    <w:p w14:paraId="2C0AF0AE" w14:textId="77777777" w:rsidR="00A44E85" w:rsidRDefault="00A44E85" w:rsidP="00A44E85">
      <w:pPr>
        <w:pStyle w:val="Kop3"/>
        <w:jc w:val="both"/>
      </w:pPr>
      <w:bookmarkStart w:id="21" w:name="_Toc290026726"/>
      <w:r>
        <w:t>De SF-36</w:t>
      </w:r>
      <w:bookmarkEnd w:id="21"/>
    </w:p>
    <w:p w14:paraId="3AC00214" w14:textId="77777777" w:rsidR="00A44E85" w:rsidRDefault="00A44E85" w:rsidP="00A44E85">
      <w:pPr>
        <w:widowControl w:val="0"/>
        <w:autoSpaceDE w:val="0"/>
        <w:autoSpaceDN w:val="0"/>
        <w:adjustRightInd w:val="0"/>
        <w:spacing w:before="120" w:after="120"/>
        <w:jc w:val="both"/>
        <w:rPr>
          <w:rFonts w:cs="Times New Roman"/>
          <w:szCs w:val="22"/>
        </w:rPr>
      </w:pPr>
      <w:r>
        <w:rPr>
          <w:rFonts w:cs="Times New Roman"/>
          <w:szCs w:val="22"/>
        </w:rPr>
        <w:t xml:space="preserve">Om de </w:t>
      </w:r>
      <w:r w:rsidR="005E0947" w:rsidRPr="005E0947">
        <w:rPr>
          <w:rFonts w:cs="Times New Roman"/>
          <w:szCs w:val="22"/>
        </w:rPr>
        <w:t>QoL</w:t>
      </w:r>
      <w:r>
        <w:rPr>
          <w:rFonts w:cs="Times New Roman"/>
          <w:szCs w:val="22"/>
        </w:rPr>
        <w:t xml:space="preserve"> te meten werd de Nederlandstalige versie van de </w:t>
      </w:r>
      <w:r w:rsidRPr="0006377A">
        <w:rPr>
          <w:rFonts w:cs="Times New Roman"/>
          <w:i/>
          <w:szCs w:val="22"/>
        </w:rPr>
        <w:t>Short-Form (36) Health Survey</w:t>
      </w:r>
      <w:r w:rsidR="000E2AFC">
        <w:rPr>
          <w:rFonts w:cs="Times New Roman"/>
          <w:i/>
          <w:szCs w:val="22"/>
        </w:rPr>
        <w:t xml:space="preserve"> </w:t>
      </w:r>
      <w:r>
        <w:rPr>
          <w:rFonts w:cs="Times New Roman"/>
          <w:szCs w:val="22"/>
        </w:rPr>
        <w:t xml:space="preserve">(SF-36) gebruikt. </w:t>
      </w:r>
      <w:r w:rsidRPr="006C1535">
        <w:rPr>
          <w:rFonts w:cs="Times New Roman"/>
          <w:szCs w:val="22"/>
        </w:rPr>
        <w:t xml:space="preserve">De SF-36 </w:t>
      </w:r>
      <w:r>
        <w:rPr>
          <w:rFonts w:cs="Times New Roman"/>
          <w:szCs w:val="22"/>
        </w:rPr>
        <w:t xml:space="preserve">is een </w:t>
      </w:r>
      <w:r w:rsidR="00E74D71">
        <w:rPr>
          <w:rFonts w:cs="Times New Roman"/>
          <w:szCs w:val="22"/>
        </w:rPr>
        <w:t>zelfrapportage-</w:t>
      </w:r>
      <w:r>
        <w:rPr>
          <w:rFonts w:cs="Times New Roman"/>
          <w:szCs w:val="22"/>
        </w:rPr>
        <w:t>vragenlijst die acht</w:t>
      </w:r>
      <w:r w:rsidRPr="006C1535">
        <w:rPr>
          <w:rFonts w:cs="Times New Roman"/>
          <w:szCs w:val="22"/>
        </w:rPr>
        <w:t xml:space="preserve"> domeinen van de gezondheidstoestand</w:t>
      </w:r>
      <w:r>
        <w:rPr>
          <w:rFonts w:cs="Times New Roman"/>
          <w:szCs w:val="22"/>
        </w:rPr>
        <w:t xml:space="preserve"> bestudeert</w:t>
      </w:r>
      <w:r w:rsidRPr="006C1535">
        <w:rPr>
          <w:rFonts w:cs="Times New Roman"/>
          <w:szCs w:val="22"/>
        </w:rPr>
        <w:t xml:space="preserve">: </w:t>
      </w:r>
      <w:r w:rsidR="00BF18B4" w:rsidRPr="00632E51">
        <w:rPr>
          <w:kern w:val="1"/>
        </w:rPr>
        <w:t>fysiek functioneren, lichamelijke pijn, vitali</w:t>
      </w:r>
      <w:r w:rsidR="00BF18B4">
        <w:rPr>
          <w:kern w:val="1"/>
        </w:rPr>
        <w:t>teit, sociaal functioneren, mentale gezondheid</w:t>
      </w:r>
      <w:r w:rsidR="00BF18B4" w:rsidRPr="00632E51">
        <w:rPr>
          <w:kern w:val="1"/>
        </w:rPr>
        <w:t>, algemene percepties van gezondheid</w:t>
      </w:r>
      <w:r w:rsidR="00BF18B4">
        <w:rPr>
          <w:kern w:val="1"/>
        </w:rPr>
        <w:t>, rol</w:t>
      </w:r>
      <w:r w:rsidR="00BF18B4" w:rsidRPr="00632E51">
        <w:rPr>
          <w:kern w:val="1"/>
        </w:rPr>
        <w:t xml:space="preserve">beperkingen door fysieke problemen </w:t>
      </w:r>
      <w:r w:rsidR="00BF18B4">
        <w:rPr>
          <w:kern w:val="1"/>
        </w:rPr>
        <w:t>en rol</w:t>
      </w:r>
      <w:r w:rsidR="00BF18B4" w:rsidRPr="00632E51">
        <w:rPr>
          <w:kern w:val="1"/>
        </w:rPr>
        <w:t>beperkingen door mentale</w:t>
      </w:r>
      <w:r w:rsidR="00BF18B4">
        <w:rPr>
          <w:kern w:val="1"/>
        </w:rPr>
        <w:t xml:space="preserve"> problemen</w:t>
      </w:r>
      <w:r w:rsidRPr="006C1535">
        <w:rPr>
          <w:rFonts w:cs="Times New Roman"/>
          <w:szCs w:val="22"/>
        </w:rPr>
        <w:t>.</w:t>
      </w:r>
      <w:r w:rsidR="00881F1A">
        <w:rPr>
          <w:rFonts w:cs="Times New Roman"/>
          <w:szCs w:val="22"/>
        </w:rPr>
        <w:t xml:space="preserve"> Deze acht domeinen zijn de basis voor een totale QoL-score </w:t>
      </w:r>
      <w:r w:rsidRPr="006C1535">
        <w:rPr>
          <w:rFonts w:cs="Times New Roman"/>
          <w:szCs w:val="22"/>
        </w:rPr>
        <w:t xml:space="preserve">van 0 tot 100. Hoe hoger de score, hoe </w:t>
      </w:r>
      <w:r>
        <w:rPr>
          <w:rFonts w:cs="Times New Roman"/>
          <w:szCs w:val="22"/>
        </w:rPr>
        <w:t xml:space="preserve">hoger de QoL. </w:t>
      </w:r>
      <w:r w:rsidR="00881F1A">
        <w:rPr>
          <w:rFonts w:cs="Times New Roman"/>
          <w:szCs w:val="22"/>
        </w:rPr>
        <w:t xml:space="preserve">Twee </w:t>
      </w:r>
      <w:r>
        <w:rPr>
          <w:rFonts w:cs="Times New Roman"/>
          <w:szCs w:val="22"/>
        </w:rPr>
        <w:t>sub</w:t>
      </w:r>
      <w:r w:rsidR="00E245FE">
        <w:rPr>
          <w:rFonts w:cs="Times New Roman"/>
          <w:szCs w:val="22"/>
        </w:rPr>
        <w:t>schalen</w:t>
      </w:r>
      <w:r w:rsidR="00881F1A">
        <w:rPr>
          <w:rFonts w:cs="Times New Roman"/>
          <w:szCs w:val="22"/>
        </w:rPr>
        <w:t xml:space="preserve"> worden onderscheiden</w:t>
      </w:r>
      <w:r w:rsidR="00E245FE">
        <w:rPr>
          <w:rFonts w:cs="Times New Roman"/>
          <w:szCs w:val="22"/>
        </w:rPr>
        <w:t xml:space="preserve">: </w:t>
      </w:r>
      <w:r w:rsidR="00881F1A">
        <w:rPr>
          <w:rFonts w:cs="Times New Roman"/>
          <w:szCs w:val="22"/>
        </w:rPr>
        <w:t>mentale QoL (</w:t>
      </w:r>
      <w:r w:rsidR="00E245FE">
        <w:rPr>
          <w:rFonts w:cs="Times New Roman"/>
          <w:szCs w:val="22"/>
        </w:rPr>
        <w:t>MCS</w:t>
      </w:r>
      <w:r w:rsidR="00881F1A">
        <w:rPr>
          <w:rFonts w:cs="Times New Roman"/>
          <w:szCs w:val="22"/>
        </w:rPr>
        <w:t>)</w:t>
      </w:r>
      <w:r w:rsidR="00E245FE">
        <w:rPr>
          <w:rFonts w:cs="Times New Roman"/>
          <w:szCs w:val="22"/>
        </w:rPr>
        <w:t xml:space="preserve"> </w:t>
      </w:r>
      <w:r w:rsidR="000C6F2B">
        <w:rPr>
          <w:rFonts w:cs="Times New Roman"/>
          <w:szCs w:val="22"/>
        </w:rPr>
        <w:t xml:space="preserve">en </w:t>
      </w:r>
      <w:r w:rsidR="00881F1A">
        <w:rPr>
          <w:rFonts w:cs="Times New Roman"/>
          <w:szCs w:val="22"/>
        </w:rPr>
        <w:t xml:space="preserve"> fysieke QoL (</w:t>
      </w:r>
      <w:r w:rsidR="00E245FE">
        <w:rPr>
          <w:rFonts w:cs="Times New Roman"/>
          <w:szCs w:val="22"/>
        </w:rPr>
        <w:t>PCS</w:t>
      </w:r>
      <w:r w:rsidR="00881F1A">
        <w:rPr>
          <w:rFonts w:cs="Times New Roman"/>
          <w:szCs w:val="22"/>
        </w:rPr>
        <w:t>)</w:t>
      </w:r>
      <w:r w:rsidR="00555FDB">
        <w:rPr>
          <w:rFonts w:cs="Times New Roman"/>
          <w:szCs w:val="22"/>
        </w:rPr>
        <w:t xml:space="preserve"> </w:t>
      </w:r>
      <w:r w:rsidR="001B2445">
        <w:rPr>
          <w:rFonts w:cs="Times New Roman"/>
          <w:szCs w:val="22"/>
        </w:rPr>
        <w:fldChar w:fldCharType="begin"/>
      </w:r>
      <w:r w:rsidR="009E6055">
        <w:rPr>
          <w:rFonts w:cs="Times New Roman"/>
          <w:szCs w:val="22"/>
        </w:rPr>
        <w:instrText xml:space="preserve"> ADDIN EN.CITE &lt;EndNote&gt;&lt;Cite&gt;&lt;Author&gt;Ware&lt;/Author&gt;&lt;Year&gt;1992&lt;/Year&gt;&lt;RecNum&gt;60&lt;/RecNum&gt;&lt;DisplayText&gt;(36)&lt;/DisplayText&gt;&lt;record&gt;&lt;rec-number&gt;60&lt;/rec-number&gt;&lt;foreign-keys&gt;&lt;key app="EN" db-id="ar20zpvv1efwwtepvacvez92pxwxtfx9vta9" timestamp="1426969518"&gt;60&lt;/key&gt;&lt;/foreign-keys&gt;&lt;ref-type name="Journal Article"&gt;17&lt;/ref-type&gt;&lt;contributors&gt;&lt;authors&gt;&lt;author&gt;Ware, J. E., Jr.&lt;/author&gt;&lt;author&gt;Sherbourne, C. D.&lt;/author&gt;&lt;/authors&gt;&lt;/contributors&gt;&lt;auth-address&gt;Health Institute, Boston, MA 02111.&lt;/auth-address&gt;&lt;titles&gt;&lt;title&gt;The MOS 36-item short-form health survey (SF-36). I. Conceptual framework and item selection&lt;/title&gt;&lt;secondary-title&gt;Med Care&lt;/secondary-title&gt;&lt;alt-title&gt;Medical care&lt;/alt-title&gt;&lt;/titles&gt;&lt;periodical&gt;&lt;full-title&gt;Med Care&lt;/full-title&gt;&lt;abbr-1&gt;Medical care&lt;/abbr-1&gt;&lt;/periodical&gt;&lt;alt-periodical&gt;&lt;full-title&gt;Med Care&lt;/full-title&gt;&lt;abbr-1&gt;Medical care&lt;/abbr-1&gt;&lt;/alt-periodical&gt;&lt;pages&gt;473-83&lt;/pages&gt;&lt;volume&gt;30&lt;/volume&gt;&lt;number&gt;6&lt;/number&gt;&lt;keywords&gt;&lt;keyword&gt;Activities of Daily Living&lt;/keyword&gt;&lt;keyword&gt;Adolescent&lt;/keyword&gt;&lt;keyword&gt;Adult&lt;/keyword&gt;&lt;keyword&gt;Aged&lt;/keyword&gt;&lt;keyword&gt;Health Policy&lt;/keyword&gt;&lt;keyword&gt;Health Services Research&lt;/keyword&gt;&lt;keyword&gt;*Health Status&lt;/keyword&gt;&lt;keyword&gt;*Health Surveys&lt;/keyword&gt;&lt;keyword&gt;Humans&lt;/keyword&gt;&lt;keyword&gt;Mental Health&lt;/keyword&gt;&lt;keyword&gt;Middle Aged&lt;/keyword&gt;&lt;keyword&gt;*Outcome Assessment (Health Care)&lt;/keyword&gt;&lt;keyword&gt;*Questionnaires&lt;/keyword&gt;&lt;keyword&gt;Role&lt;/keyword&gt;&lt;keyword&gt;Self-Assessment&lt;/keyword&gt;&lt;/keywords&gt;&lt;dates&gt;&lt;year&gt;1992&lt;/year&gt;&lt;pub-dates&gt;&lt;date&gt;Jun&lt;/date&gt;&lt;/pub-dates&gt;&lt;/dates&gt;&lt;isbn&gt;0025-7079 (Print)&amp;#xD;0025-7079 (Linking)&lt;/isbn&gt;&lt;accession-num&gt;1593914&lt;/accession-num&gt;&lt;urls&gt;&lt;related-urls&gt;&lt;url&gt;http://www.ncbi.nlm.nih.gov/pubmed/1593914&lt;/url&gt;&lt;/related-urls&gt;&lt;/urls&gt;&lt;/record&gt;&lt;/Cite&gt;&lt;/EndNote&gt;</w:instrText>
      </w:r>
      <w:r w:rsidR="001B2445">
        <w:rPr>
          <w:rFonts w:cs="Times New Roman"/>
          <w:szCs w:val="22"/>
        </w:rPr>
        <w:fldChar w:fldCharType="separate"/>
      </w:r>
      <w:r w:rsidR="009E6055">
        <w:rPr>
          <w:rFonts w:cs="Times New Roman"/>
          <w:noProof/>
          <w:szCs w:val="22"/>
        </w:rPr>
        <w:t>(36)</w:t>
      </w:r>
      <w:r w:rsidR="001B2445">
        <w:rPr>
          <w:rFonts w:cs="Times New Roman"/>
          <w:szCs w:val="22"/>
        </w:rPr>
        <w:fldChar w:fldCharType="end"/>
      </w:r>
      <w:r w:rsidRPr="006C1535">
        <w:rPr>
          <w:rFonts w:cs="Times New Roman"/>
          <w:szCs w:val="22"/>
        </w:rPr>
        <w:t>.</w:t>
      </w:r>
    </w:p>
    <w:p w14:paraId="731C7BF3" w14:textId="77777777" w:rsidR="00A44E85" w:rsidRDefault="00A44E85" w:rsidP="00A44E85">
      <w:pPr>
        <w:pStyle w:val="Kop3"/>
        <w:jc w:val="both"/>
      </w:pPr>
      <w:bookmarkStart w:id="22" w:name="_Toc290026727"/>
      <w:r>
        <w:t xml:space="preserve">De </w:t>
      </w:r>
      <w:r w:rsidR="00805FDD">
        <w:t>ZCL</w:t>
      </w:r>
      <w:bookmarkEnd w:id="22"/>
    </w:p>
    <w:p w14:paraId="26CC0C72" w14:textId="77777777" w:rsidR="00A44E85" w:rsidRPr="00052E37"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szCs w:val="22"/>
        </w:rPr>
      </w:pPr>
      <w:r>
        <w:rPr>
          <w:rFonts w:cs="Times New Roman"/>
          <w:szCs w:val="22"/>
        </w:rPr>
        <w:t xml:space="preserve">Chronisch zieken </w:t>
      </w:r>
      <w:r w:rsidR="00881F1A">
        <w:rPr>
          <w:rFonts w:cs="Times New Roman"/>
          <w:szCs w:val="22"/>
        </w:rPr>
        <w:t xml:space="preserve">geven een betekenis </w:t>
      </w:r>
      <w:r>
        <w:rPr>
          <w:rFonts w:cs="Times New Roman"/>
          <w:szCs w:val="22"/>
        </w:rPr>
        <w:t xml:space="preserve">aan de klachten en symptomen </w:t>
      </w:r>
      <w:r w:rsidR="00BF18B4">
        <w:rPr>
          <w:rFonts w:cs="Times New Roman"/>
          <w:szCs w:val="22"/>
        </w:rPr>
        <w:t>die gepaard gaan</w:t>
      </w:r>
      <w:r>
        <w:rPr>
          <w:rFonts w:cs="Times New Roman"/>
          <w:szCs w:val="22"/>
        </w:rPr>
        <w:t xml:space="preserve"> met hun ziekte</w:t>
      </w:r>
      <w:r>
        <w:rPr>
          <w:rFonts w:cs="Times New Roman"/>
          <w:i/>
          <w:szCs w:val="22"/>
        </w:rPr>
        <w:t xml:space="preserve">. </w:t>
      </w:r>
      <w:r w:rsidRPr="003308F7">
        <w:rPr>
          <w:rFonts w:cs="Times New Roman"/>
          <w:szCs w:val="22"/>
        </w:rPr>
        <w:t>Hun</w:t>
      </w:r>
      <w:r w:rsidR="00805FDD">
        <w:rPr>
          <w:rFonts w:cs="Times New Roman"/>
          <w:szCs w:val="22"/>
        </w:rPr>
        <w:t xml:space="preserve"> </w:t>
      </w:r>
      <w:r w:rsidR="005E0947" w:rsidRPr="005E0947">
        <w:rPr>
          <w:rFonts w:cs="Times New Roman"/>
          <w:szCs w:val="22"/>
        </w:rPr>
        <w:t>QoL</w:t>
      </w:r>
      <w:r>
        <w:rPr>
          <w:rFonts w:cs="Times New Roman"/>
          <w:szCs w:val="22"/>
        </w:rPr>
        <w:t xml:space="preserve"> wordt mede bepaald door de gedachten die een patiënt over zijn chronische aandoening heeft, ook wel de z</w:t>
      </w:r>
      <w:r w:rsidR="0066429C">
        <w:rPr>
          <w:rFonts w:cs="Times New Roman"/>
          <w:szCs w:val="22"/>
        </w:rPr>
        <w:t>iektecognities genoemd. Om dit t</w:t>
      </w:r>
      <w:r>
        <w:rPr>
          <w:rFonts w:cs="Times New Roman"/>
          <w:szCs w:val="22"/>
        </w:rPr>
        <w:t xml:space="preserve">e meten werd de Ziekte Cognitie Lijst (ZCL) ontwikkeld. De lijst omvat drie subschalen </w:t>
      </w:r>
      <w:r w:rsidR="00805FDD">
        <w:rPr>
          <w:rFonts w:cs="Times New Roman"/>
          <w:szCs w:val="22"/>
        </w:rPr>
        <w:t xml:space="preserve">(acceptatie, hulpeloosheid en </w:t>
      </w:r>
      <w:r w:rsidR="00805FDD" w:rsidRPr="00F2233C">
        <w:rPr>
          <w:rFonts w:cs="Times New Roman"/>
          <w:i/>
          <w:szCs w:val="22"/>
        </w:rPr>
        <w:t>disease benefits</w:t>
      </w:r>
      <w:r w:rsidR="00805FDD">
        <w:rPr>
          <w:rFonts w:cs="Times New Roman"/>
          <w:i/>
          <w:szCs w:val="22"/>
        </w:rPr>
        <w:t>)</w:t>
      </w:r>
      <w:r w:rsidR="00805FDD">
        <w:rPr>
          <w:rFonts w:cs="Times New Roman"/>
          <w:szCs w:val="22"/>
        </w:rPr>
        <w:t xml:space="preserve"> </w:t>
      </w:r>
      <w:r>
        <w:rPr>
          <w:rFonts w:cs="Times New Roman"/>
          <w:szCs w:val="22"/>
        </w:rPr>
        <w:t xml:space="preserve">met </w:t>
      </w:r>
      <w:r w:rsidR="00BF18B4">
        <w:rPr>
          <w:rFonts w:cs="Times New Roman"/>
          <w:szCs w:val="22"/>
        </w:rPr>
        <w:t xml:space="preserve">telkens zes items per subschaal </w:t>
      </w:r>
      <w:r w:rsidR="001B2445" w:rsidRPr="000C6F2B">
        <w:rPr>
          <w:rFonts w:cs="Times New Roman"/>
          <w:szCs w:val="22"/>
        </w:rPr>
        <w:fldChar w:fldCharType="begin">
          <w:fldData xml:space="preserve">PEVuZE5vdGU+PENpdGU+PEF1dGhvcj5FdmVyczwvQXV0aG9yPjxZZWFyPjIwMDE8L1llYXI+PFJl
Y051bT42MTwvUmVjTnVtPjxEaXNwbGF5VGV4dD4oMzcpPC9EaXNwbGF5VGV4dD48cmVjb3JkPjxy
ZWMtbnVtYmVyPjYxPC9yZWMtbnVtYmVyPjxmb3JlaWduLWtleXM+PGtleSBhcHA9IkVOIiBkYi1p
ZD0iYXIyMHpwdnYxZWZ3d3RlcHZhY3ZlejkycHh3eHRmeDl2dGE5IiB0aW1lc3RhbXA9IjE0MjY5
Njk3OTYiPjYxPC9rZXk+PC9mb3JlaWduLWtleXM+PHJlZi10eXBlIG5hbWU9IkpvdXJuYWwgQXJ0
aWNsZSI+MTc8L3JlZi10eXBlPjxjb250cmlidXRvcnM+PGF1dGhvcnM+PGF1dGhvcj5FdmVycywg
QS4gVy48L2F1dGhvcj48YXV0aG9yPktyYWFpbWFhdCwgRi4gVy48L2F1dGhvcj48YXV0aG9yPnZh
biBMYW5rdmVsZCwgVy48L2F1dGhvcj48YXV0aG9yPkpvbmdlbiwgUC4gSi48L2F1dGhvcj48YXV0
aG9yPkphY29icywgSi4gVy48L2F1dGhvcj48YXV0aG9yPkJpamxzbWEsIEouIFcuPC9hdXRob3I+
PC9hdXRob3JzPjwvY29udHJpYnV0b3JzPjxhdXRoLWFkZHJlc3M+RGVwYXJ0bWVudCBvZiBNZWRp
Y2FsIFBzeWNob2xvZ3ksIFVuaXZlcnNpdHkgb2YgTmlqbWVnZW4sIFRoZSBOZXRoZXJsYW5kcy4g
YS5ldmVyc0Bja3NtcHMuYXpuLm5sPC9hdXRoLWFkZHJlc3M+PHRpdGxlcz48dGl0bGU+QmV5b25k
IHVuZmF2b3JhYmxlIHRoaW5raW5nOiB0aGUgaWxsbmVzcyBjb2duaXRpb24gcXVlc3Rpb25uYWly
ZSBmb3IgY2hyb25pYyBkaXNlYXNlczwvdGl0bGU+PHNlY29uZGFyeS10aXRsZT5KIENvbnN1bHQg
Q2xpbiBQc3ljaG9sPC9zZWNvbmRhcnktdGl0bGU+PGFsdC10aXRsZT5Kb3VybmFsIG9mIGNvbnN1
bHRpbmcgYW5kIGNsaW5pY2FsIHBzeWNob2xvZ3k8L2FsdC10aXRsZT48L3RpdGxlcz48cGVyaW9k
aWNhbD48ZnVsbC10aXRsZT5KIENvbnN1bHQgQ2xpbiBQc3ljaG9sPC9mdWxsLXRpdGxlPjxhYmJy
LTE+Sm91cm5hbCBvZiBjb25zdWx0aW5nIGFuZCBjbGluaWNhbCBwc3ljaG9sb2d5PC9hYmJyLTE+
PC9wZXJpb2RpY2FsPjxhbHQtcGVyaW9kaWNhbD48ZnVsbC10aXRsZT5KIENvbnN1bHQgQ2xpbiBQ
c3ljaG9sPC9mdWxsLXRpdGxlPjxhYmJyLTE+Sm91cm5hbCBvZiBjb25zdWx0aW5nIGFuZCBjbGlu
aWNhbCBwc3ljaG9sb2d5PC9hYmJyLTE+PC9hbHQtcGVyaW9kaWNhbD48cGFnZXM+MTAyNi0zNjwv
cGFnZXM+PHZvbHVtZT42OTwvdm9sdW1lPjxudW1iZXI+NjwvbnVtYmVyPjxrZXl3b3Jkcz48a2V5
d29yZD5BZG9sZXNjZW50PC9rZXl3b3JkPjxrZXl3b3JkPkFkdWx0PC9rZXl3b3JkPjxrZXl3b3Jk
PkFnZWQ8L2tleXdvcmQ+PGtleXdvcmQ+QWdlZCwgODAgYW5kIG92ZXI8L2tleXdvcmQ+PGtleXdv
cmQ+QXR0aXR1ZGUgdG8gSGVhbHRoPC9rZXl3b3JkPjxrZXl3b3JkPkNoaWxkPC9rZXl3b3JkPjxr
ZXl3b3JkPkNocm9uaWMgRGlzZWFzZTwva2V5d29yZD48a2V5d29yZD4qQ29nbml0aW9uPC9rZXl3
b3JkPjxrZXl3b3JkPkRlcHJlc3NpdmUgRGlzb3JkZXIvKmRpYWdub3Npcy9wc3ljaG9sb2d5PC9r
ZXl3b3JkPjxrZXl3b3JkPkZhY3RvciBBbmFseXNpcywgU3RhdGlzdGljYWw8L2tleXdvcmQ+PGtl
eXdvcmQ+RmVtYWxlPC9rZXl3b3JkPjxrZXl3b3JkPkh1bWFuczwva2V5d29yZD48a2V5d29yZD5M
aWZlIENoYW5nZSBFdmVudHM8L2tleXdvcmQ+PGtleXdvcmQ+TWFsZTwva2V5d29yZD48a2V5d29y
ZD5NaWRkbGUgQWdlZDwva2V5d29yZD48a2V5d29yZD4qUXVlc3Rpb25uYWlyZXM8L2tleXdvcmQ+
PGtleXdvcmQ+U2V2ZXJpdHkgb2YgSWxsbmVzcyBJbmRleDwva2V5d29yZD48a2V5d29yZD4qU2lj
ayBSb2xlPC9rZXl3b3JkPjxrZXl3b3JkPipUaGlua2luZzwva2V5d29yZD48L2tleXdvcmRzPjxk
YXRlcz48eWVhcj4yMDAxPC95ZWFyPjxwdWItZGF0ZXM+PGRhdGU+RGVjPC9kYXRlPjwvcHViLWRh
dGVzPjwvZGF0ZXM+PGlzYm4+MDAyMi0wMDZYIChQcmludCkmI3hEOzAwMjItMDA2WCAoTGlua2lu
Zyk8L2lzYm4+PGFjY2Vzc2lvbi1udW0+MTE3NzcxMDY8L2FjY2Vzc2lvbi1udW0+PHVybHM+PHJl
bGF0ZWQtdXJscz48dXJsPmh0dHA6Ly93d3cubmNiaS5ubG0ubmloLmdvdi9wdWJtZWQvMTE3Nzcx
MDY8L3VybD48L3JlbGF0ZWQtdXJscz48L3VybHM+PC9yZWNvcmQ+PC9DaXRlPjwvRW5kTm90ZT4A
</w:fldData>
        </w:fldChar>
      </w:r>
      <w:r w:rsidR="009E6055">
        <w:rPr>
          <w:rFonts w:cs="Times New Roman"/>
          <w:szCs w:val="22"/>
        </w:rPr>
        <w:instrText xml:space="preserve"> ADDIN EN.CITE </w:instrText>
      </w:r>
      <w:r w:rsidR="001B2445">
        <w:rPr>
          <w:rFonts w:cs="Times New Roman"/>
          <w:szCs w:val="22"/>
        </w:rPr>
        <w:fldChar w:fldCharType="begin">
          <w:fldData xml:space="preserve">PEVuZE5vdGU+PENpdGU+PEF1dGhvcj5FdmVyczwvQXV0aG9yPjxZZWFyPjIwMDE8L1llYXI+PFJl
Y051bT42MTwvUmVjTnVtPjxEaXNwbGF5VGV4dD4oMzcpPC9EaXNwbGF5VGV4dD48cmVjb3JkPjxy
ZWMtbnVtYmVyPjYxPC9yZWMtbnVtYmVyPjxmb3JlaWduLWtleXM+PGtleSBhcHA9IkVOIiBkYi1p
ZD0iYXIyMHpwdnYxZWZ3d3RlcHZhY3ZlejkycHh3eHRmeDl2dGE5IiB0aW1lc3RhbXA9IjE0MjY5
Njk3OTYiPjYxPC9rZXk+PC9mb3JlaWduLWtleXM+PHJlZi10eXBlIG5hbWU9IkpvdXJuYWwgQXJ0
aWNsZSI+MTc8L3JlZi10eXBlPjxjb250cmlidXRvcnM+PGF1dGhvcnM+PGF1dGhvcj5FdmVycywg
QS4gVy48L2F1dGhvcj48YXV0aG9yPktyYWFpbWFhdCwgRi4gVy48L2F1dGhvcj48YXV0aG9yPnZh
biBMYW5rdmVsZCwgVy48L2F1dGhvcj48YXV0aG9yPkpvbmdlbiwgUC4gSi48L2F1dGhvcj48YXV0
aG9yPkphY29icywgSi4gVy48L2F1dGhvcj48YXV0aG9yPkJpamxzbWEsIEouIFcuPC9hdXRob3I+
PC9hdXRob3JzPjwvY29udHJpYnV0b3JzPjxhdXRoLWFkZHJlc3M+RGVwYXJ0bWVudCBvZiBNZWRp
Y2FsIFBzeWNob2xvZ3ksIFVuaXZlcnNpdHkgb2YgTmlqbWVnZW4sIFRoZSBOZXRoZXJsYW5kcy4g
YS5ldmVyc0Bja3NtcHMuYXpuLm5sPC9hdXRoLWFkZHJlc3M+PHRpdGxlcz48dGl0bGU+QmV5b25k
IHVuZmF2b3JhYmxlIHRoaW5raW5nOiB0aGUgaWxsbmVzcyBjb2duaXRpb24gcXVlc3Rpb25uYWly
ZSBmb3IgY2hyb25pYyBkaXNlYXNlczwvdGl0bGU+PHNlY29uZGFyeS10aXRsZT5KIENvbnN1bHQg
Q2xpbiBQc3ljaG9sPC9zZWNvbmRhcnktdGl0bGU+PGFsdC10aXRsZT5Kb3VybmFsIG9mIGNvbnN1
bHRpbmcgYW5kIGNsaW5pY2FsIHBzeWNob2xvZ3k8L2FsdC10aXRsZT48L3RpdGxlcz48cGVyaW9k
aWNhbD48ZnVsbC10aXRsZT5KIENvbnN1bHQgQ2xpbiBQc3ljaG9sPC9mdWxsLXRpdGxlPjxhYmJy
LTE+Sm91cm5hbCBvZiBjb25zdWx0aW5nIGFuZCBjbGluaWNhbCBwc3ljaG9sb2d5PC9hYmJyLTE+
PC9wZXJpb2RpY2FsPjxhbHQtcGVyaW9kaWNhbD48ZnVsbC10aXRsZT5KIENvbnN1bHQgQ2xpbiBQ
c3ljaG9sPC9mdWxsLXRpdGxlPjxhYmJyLTE+Sm91cm5hbCBvZiBjb25zdWx0aW5nIGFuZCBjbGlu
aWNhbCBwc3ljaG9sb2d5PC9hYmJyLTE+PC9hbHQtcGVyaW9kaWNhbD48cGFnZXM+MTAyNi0zNjwv
cGFnZXM+PHZvbHVtZT42OTwvdm9sdW1lPjxudW1iZXI+NjwvbnVtYmVyPjxrZXl3b3Jkcz48a2V5
d29yZD5BZG9sZXNjZW50PC9rZXl3b3JkPjxrZXl3b3JkPkFkdWx0PC9rZXl3b3JkPjxrZXl3b3Jk
PkFnZWQ8L2tleXdvcmQ+PGtleXdvcmQ+QWdlZCwgODAgYW5kIG92ZXI8L2tleXdvcmQ+PGtleXdv
cmQ+QXR0aXR1ZGUgdG8gSGVhbHRoPC9rZXl3b3JkPjxrZXl3b3JkPkNoaWxkPC9rZXl3b3JkPjxr
ZXl3b3JkPkNocm9uaWMgRGlzZWFzZTwva2V5d29yZD48a2V5d29yZD4qQ29nbml0aW9uPC9rZXl3
b3JkPjxrZXl3b3JkPkRlcHJlc3NpdmUgRGlzb3JkZXIvKmRpYWdub3Npcy9wc3ljaG9sb2d5PC9r
ZXl3b3JkPjxrZXl3b3JkPkZhY3RvciBBbmFseXNpcywgU3RhdGlzdGljYWw8L2tleXdvcmQ+PGtl
eXdvcmQ+RmVtYWxlPC9rZXl3b3JkPjxrZXl3b3JkPkh1bWFuczwva2V5d29yZD48a2V5d29yZD5M
aWZlIENoYW5nZSBFdmVudHM8L2tleXdvcmQ+PGtleXdvcmQ+TWFsZTwva2V5d29yZD48a2V5d29y
ZD5NaWRkbGUgQWdlZDwva2V5d29yZD48a2V5d29yZD4qUXVlc3Rpb25uYWlyZXM8L2tleXdvcmQ+
PGtleXdvcmQ+U2V2ZXJpdHkgb2YgSWxsbmVzcyBJbmRleDwva2V5d29yZD48a2V5d29yZD4qU2lj
ayBSb2xlPC9rZXl3b3JkPjxrZXl3b3JkPipUaGlua2luZzwva2V5d29yZD48L2tleXdvcmRzPjxk
YXRlcz48eWVhcj4yMDAxPC95ZWFyPjxwdWItZGF0ZXM+PGRhdGU+RGVjPC9kYXRlPjwvcHViLWRh
dGVzPjwvZGF0ZXM+PGlzYm4+MDAyMi0wMDZYIChQcmludCkmI3hEOzAwMjItMDA2WCAoTGlua2lu
Zyk8L2lzYm4+PGFjY2Vzc2lvbi1udW0+MTE3NzcxMDY8L2FjY2Vzc2lvbi1udW0+PHVybHM+PHJl
bGF0ZWQtdXJscz48dXJsPmh0dHA6Ly93d3cubmNiaS5ubG0ubmloLmdvdi9wdWJtZWQvMTE3Nzcx
MDY8L3VybD48L3JlbGF0ZWQtdXJscz48L3VybHM+PC9yZWNvcmQ+PC9DaXRlPjwvRW5kTm90ZT4A
</w:fldData>
        </w:fldChar>
      </w:r>
      <w:r w:rsidR="009E6055">
        <w:rPr>
          <w:rFonts w:cs="Times New Roman"/>
          <w:szCs w:val="22"/>
        </w:rPr>
        <w:instrText xml:space="preserve"> ADDIN EN.CITE.DATA </w:instrText>
      </w:r>
      <w:r w:rsidR="001B2445">
        <w:rPr>
          <w:rFonts w:cs="Times New Roman"/>
          <w:szCs w:val="22"/>
        </w:rPr>
      </w:r>
      <w:r w:rsidR="001B2445">
        <w:rPr>
          <w:rFonts w:cs="Times New Roman"/>
          <w:szCs w:val="22"/>
        </w:rPr>
        <w:fldChar w:fldCharType="end"/>
      </w:r>
      <w:r w:rsidR="001B2445" w:rsidRPr="000C6F2B">
        <w:rPr>
          <w:rFonts w:cs="Times New Roman"/>
          <w:szCs w:val="22"/>
        </w:rPr>
      </w:r>
      <w:r w:rsidR="001B2445" w:rsidRPr="000C6F2B">
        <w:rPr>
          <w:rFonts w:cs="Times New Roman"/>
          <w:szCs w:val="22"/>
        </w:rPr>
        <w:fldChar w:fldCharType="separate"/>
      </w:r>
      <w:r w:rsidR="009E6055">
        <w:rPr>
          <w:rFonts w:cs="Times New Roman"/>
          <w:noProof/>
          <w:szCs w:val="22"/>
        </w:rPr>
        <w:t>(37)</w:t>
      </w:r>
      <w:r w:rsidR="001B2445" w:rsidRPr="000C6F2B">
        <w:rPr>
          <w:rFonts w:cs="Times New Roman"/>
          <w:szCs w:val="22"/>
        </w:rPr>
        <w:fldChar w:fldCharType="end"/>
      </w:r>
      <w:r>
        <w:rPr>
          <w:rFonts w:cs="Times New Roman"/>
          <w:szCs w:val="22"/>
        </w:rPr>
        <w:t xml:space="preserve">. </w:t>
      </w:r>
    </w:p>
    <w:p w14:paraId="7D062BEE" w14:textId="77777777" w:rsidR="00A44E85" w:rsidRDefault="00A44E85" w:rsidP="00A44E85">
      <w:pPr>
        <w:pStyle w:val="Kop3"/>
        <w:jc w:val="both"/>
      </w:pPr>
      <w:bookmarkStart w:id="23" w:name="_Toc290026728"/>
      <w:r>
        <w:t>De NEO-FFI</w:t>
      </w:r>
      <w:bookmarkEnd w:id="23"/>
    </w:p>
    <w:p w14:paraId="70D04457" w14:textId="77777777" w:rsidR="00A44E85" w:rsidRPr="006524B0" w:rsidRDefault="00A44E85" w:rsidP="00A44E85">
      <w:pPr>
        <w:widowControl w:val="0"/>
        <w:autoSpaceDE w:val="0"/>
        <w:autoSpaceDN w:val="0"/>
        <w:adjustRightInd w:val="0"/>
        <w:spacing w:before="120" w:after="120"/>
        <w:jc w:val="both"/>
        <w:rPr>
          <w:rFonts w:cs="Times New Roman"/>
          <w:szCs w:val="22"/>
          <w:lang w:val="nl-BE"/>
        </w:rPr>
      </w:pPr>
      <w:r>
        <w:rPr>
          <w:rFonts w:cs="Times New Roman"/>
          <w:szCs w:val="22"/>
        </w:rPr>
        <w:t xml:space="preserve">Dit onderzoek gebruikt de </w:t>
      </w:r>
      <w:r w:rsidRPr="006C1535">
        <w:rPr>
          <w:rFonts w:cs="Times New Roman"/>
          <w:szCs w:val="22"/>
        </w:rPr>
        <w:t xml:space="preserve">Nederlandstalige </w:t>
      </w:r>
      <w:r>
        <w:rPr>
          <w:rFonts w:cs="Times New Roman"/>
          <w:szCs w:val="22"/>
        </w:rPr>
        <w:t xml:space="preserve">versie van de </w:t>
      </w:r>
      <w:r w:rsidR="00805FDD" w:rsidRPr="00C30358">
        <w:rPr>
          <w:rFonts w:cs="Times New Roman"/>
          <w:i/>
          <w:szCs w:val="22"/>
          <w:lang w:val="nl-BE"/>
        </w:rPr>
        <w:t>Neuroticism-Extraversion-Openness Five-Factor Inventory</w:t>
      </w:r>
      <w:r w:rsidR="00805FDD">
        <w:rPr>
          <w:rFonts w:cs="Times New Roman"/>
          <w:szCs w:val="22"/>
          <w:lang w:val="nl-BE"/>
        </w:rPr>
        <w:t xml:space="preserve"> (</w:t>
      </w:r>
      <w:r>
        <w:rPr>
          <w:rFonts w:cs="Times New Roman"/>
          <w:szCs w:val="22"/>
        </w:rPr>
        <w:t>NEO-FFI</w:t>
      </w:r>
      <w:r w:rsidR="00805FDD">
        <w:rPr>
          <w:rFonts w:cs="Times New Roman"/>
          <w:szCs w:val="22"/>
        </w:rPr>
        <w:t>)</w:t>
      </w:r>
      <w:r>
        <w:rPr>
          <w:rFonts w:cs="Times New Roman"/>
          <w:szCs w:val="22"/>
        </w:rPr>
        <w:t xml:space="preserve">, een vragenlijst die peilt naar de persoonlijkheid. Ze beoordeelt </w:t>
      </w:r>
      <w:r w:rsidRPr="006C1535">
        <w:rPr>
          <w:rFonts w:cs="Times New Roman"/>
          <w:szCs w:val="22"/>
        </w:rPr>
        <w:t xml:space="preserve">vijf </w:t>
      </w:r>
      <w:r w:rsidR="00BF18B4">
        <w:rPr>
          <w:rFonts w:cs="Times New Roman"/>
          <w:szCs w:val="22"/>
        </w:rPr>
        <w:t>persoonlijkheidskenmerken</w:t>
      </w:r>
      <w:r>
        <w:rPr>
          <w:rFonts w:cs="Times New Roman"/>
          <w:szCs w:val="22"/>
        </w:rPr>
        <w:t>, namelijk</w:t>
      </w:r>
      <w:r w:rsidR="00805FDD">
        <w:rPr>
          <w:rFonts w:cs="Times New Roman"/>
          <w:szCs w:val="22"/>
        </w:rPr>
        <w:t xml:space="preserve"> </w:t>
      </w:r>
      <w:r w:rsidRPr="006C1535">
        <w:rPr>
          <w:rFonts w:cs="Times New Roman"/>
          <w:szCs w:val="22"/>
        </w:rPr>
        <w:t>neuroticisme, extraversie, openheid, altruïsme en consciëntieusheid</w:t>
      </w:r>
      <w:r>
        <w:rPr>
          <w:rFonts w:cs="Times New Roman"/>
          <w:szCs w:val="22"/>
        </w:rPr>
        <w:t xml:space="preserve"> aan de hand van 60 statements</w:t>
      </w:r>
      <w:r w:rsidR="00BF18B4">
        <w:rPr>
          <w:rFonts w:cs="Times New Roman"/>
          <w:szCs w:val="22"/>
        </w:rPr>
        <w:t>. Patiënten kunnen</w:t>
      </w:r>
      <w:r>
        <w:rPr>
          <w:rFonts w:cs="Times New Roman"/>
          <w:szCs w:val="22"/>
        </w:rPr>
        <w:t xml:space="preserve"> </w:t>
      </w:r>
      <w:r w:rsidR="00BF18B4">
        <w:rPr>
          <w:rFonts w:cs="Times New Roman"/>
          <w:szCs w:val="22"/>
        </w:rPr>
        <w:t xml:space="preserve">de score ‘helemaal </w:t>
      </w:r>
      <w:r>
        <w:rPr>
          <w:rFonts w:cs="Times New Roman"/>
          <w:szCs w:val="22"/>
        </w:rPr>
        <w:t>oneens</w:t>
      </w:r>
      <w:r w:rsidR="00BF18B4">
        <w:rPr>
          <w:rFonts w:cs="Times New Roman"/>
          <w:szCs w:val="22"/>
        </w:rPr>
        <w:t>’</w:t>
      </w:r>
      <w:r>
        <w:rPr>
          <w:rFonts w:cs="Times New Roman"/>
          <w:szCs w:val="22"/>
        </w:rPr>
        <w:t xml:space="preserve">, </w:t>
      </w:r>
      <w:r w:rsidR="00BF18B4">
        <w:rPr>
          <w:rFonts w:cs="Times New Roman"/>
          <w:szCs w:val="22"/>
        </w:rPr>
        <w:t>‘</w:t>
      </w:r>
      <w:r>
        <w:rPr>
          <w:rFonts w:cs="Times New Roman"/>
          <w:szCs w:val="22"/>
        </w:rPr>
        <w:t>oneens</w:t>
      </w:r>
      <w:r w:rsidR="00BF18B4">
        <w:rPr>
          <w:rFonts w:cs="Times New Roman"/>
          <w:szCs w:val="22"/>
        </w:rPr>
        <w:t>’</w:t>
      </w:r>
      <w:r>
        <w:rPr>
          <w:rFonts w:cs="Times New Roman"/>
          <w:szCs w:val="22"/>
        </w:rPr>
        <w:t xml:space="preserve">, </w:t>
      </w:r>
      <w:r w:rsidR="00BF18B4">
        <w:rPr>
          <w:rFonts w:cs="Times New Roman"/>
          <w:szCs w:val="22"/>
        </w:rPr>
        <w:t>‘</w:t>
      </w:r>
      <w:r w:rsidR="006524B0">
        <w:rPr>
          <w:rFonts w:cs="Times New Roman"/>
          <w:szCs w:val="22"/>
        </w:rPr>
        <w:t>neutraal</w:t>
      </w:r>
      <w:r w:rsidR="00BF18B4">
        <w:rPr>
          <w:rFonts w:cs="Times New Roman"/>
          <w:szCs w:val="22"/>
        </w:rPr>
        <w:t>’</w:t>
      </w:r>
      <w:r w:rsidR="006524B0">
        <w:rPr>
          <w:rFonts w:cs="Times New Roman"/>
          <w:szCs w:val="22"/>
        </w:rPr>
        <w:t xml:space="preserve">, </w:t>
      </w:r>
      <w:r w:rsidR="00BF18B4">
        <w:rPr>
          <w:rFonts w:cs="Times New Roman"/>
          <w:szCs w:val="22"/>
        </w:rPr>
        <w:t>‘</w:t>
      </w:r>
      <w:r w:rsidR="006524B0">
        <w:rPr>
          <w:rFonts w:cs="Times New Roman"/>
          <w:szCs w:val="22"/>
        </w:rPr>
        <w:t>eens</w:t>
      </w:r>
      <w:r w:rsidR="00BF18B4">
        <w:rPr>
          <w:rFonts w:cs="Times New Roman"/>
          <w:szCs w:val="22"/>
        </w:rPr>
        <w:t>’</w:t>
      </w:r>
      <w:r w:rsidR="006524B0">
        <w:rPr>
          <w:rFonts w:cs="Times New Roman"/>
          <w:szCs w:val="22"/>
        </w:rPr>
        <w:t xml:space="preserve"> en </w:t>
      </w:r>
      <w:r w:rsidR="00BF18B4">
        <w:rPr>
          <w:rFonts w:cs="Times New Roman"/>
          <w:szCs w:val="22"/>
        </w:rPr>
        <w:t>‘</w:t>
      </w:r>
      <w:r w:rsidR="006524B0">
        <w:rPr>
          <w:rFonts w:cs="Times New Roman"/>
          <w:szCs w:val="22"/>
        </w:rPr>
        <w:t>helemaal eens</w:t>
      </w:r>
      <w:r w:rsidR="00BF18B4">
        <w:rPr>
          <w:rFonts w:cs="Times New Roman"/>
          <w:szCs w:val="22"/>
        </w:rPr>
        <w:t xml:space="preserve">’ aan </w:t>
      </w:r>
      <w:r w:rsidR="00FF77F8">
        <w:rPr>
          <w:rFonts w:cs="Times New Roman"/>
          <w:szCs w:val="22"/>
        </w:rPr>
        <w:t>deze statements</w:t>
      </w:r>
      <w:r w:rsidR="00555FDB">
        <w:rPr>
          <w:rFonts w:cs="Times New Roman"/>
          <w:szCs w:val="22"/>
        </w:rPr>
        <w:t xml:space="preserve"> </w:t>
      </w:r>
      <w:r w:rsidR="0066429C">
        <w:rPr>
          <w:rFonts w:cs="Times New Roman"/>
          <w:szCs w:val="22"/>
        </w:rPr>
        <w:t xml:space="preserve">geven </w:t>
      </w:r>
      <w:r w:rsidR="001B2445">
        <w:rPr>
          <w:rFonts w:cs="Times New Roman"/>
          <w:szCs w:val="22"/>
        </w:rPr>
        <w:fldChar w:fldCharType="begin"/>
      </w:r>
      <w:r w:rsidR="009E6055">
        <w:rPr>
          <w:rFonts w:cs="Times New Roman"/>
          <w:szCs w:val="22"/>
        </w:rPr>
        <w:instrText xml:space="preserve"> ADDIN EN.CITE &lt;EndNote&gt;&lt;Cite&gt;&lt;Author&gt;Costa P&lt;/Author&gt;&lt;Year&gt;Odessa, FLPsychological Assessment Resources, 1992&amp;#xD;&lt;/Year&gt;&lt;RecNum&gt;309&lt;/RecNum&gt;&lt;DisplayText&gt;(38)&lt;/DisplayText&gt;&lt;record&gt;&lt;rec-number&gt;309&lt;/rec-number&gt;&lt;foreign-keys&gt;&lt;key app="EN" db-id="ar20zpvv1efwwtepvacvez92pxwxtfx9vta9" timestamp="1427635542"&gt;309&lt;/key&gt;&lt;/foreign-keys&gt;&lt;ref-type name="Journal Article"&gt;17&lt;/ref-type&gt;&lt;contributors&gt;&lt;authors&gt;&lt;author&gt;Costa P, McCrae R.&lt;/author&gt;&lt;/authors&gt;&lt;/contributors&gt;&lt;titles&gt;&lt;title&gt;Revised NEO Personality Inventory (NEO-PI-R) and NEO Five Factor Personality Inventory (NEO-FFI) Professional Manual&lt;/title&gt;&lt;/titles&gt;&lt;dates&gt;&lt;year&gt;Odessa, FLPsychological Assessment Resources, 1992&amp;#xD;&lt;/year&gt;&lt;/dates&gt;&lt;urls&gt;&lt;/urls&gt;&lt;/record&gt;&lt;/Cite&gt;&lt;/EndNote&gt;</w:instrText>
      </w:r>
      <w:r w:rsidR="001B2445">
        <w:rPr>
          <w:rFonts w:cs="Times New Roman"/>
          <w:szCs w:val="22"/>
        </w:rPr>
        <w:fldChar w:fldCharType="separate"/>
      </w:r>
      <w:r w:rsidR="009E6055">
        <w:rPr>
          <w:rFonts w:cs="Times New Roman"/>
          <w:noProof/>
          <w:szCs w:val="22"/>
        </w:rPr>
        <w:t>(38)</w:t>
      </w:r>
      <w:r w:rsidR="001B2445">
        <w:rPr>
          <w:rFonts w:cs="Times New Roman"/>
          <w:szCs w:val="22"/>
        </w:rPr>
        <w:fldChar w:fldCharType="end"/>
      </w:r>
      <w:r w:rsidR="006524B0">
        <w:rPr>
          <w:rFonts w:cs="Times New Roman"/>
          <w:szCs w:val="22"/>
        </w:rPr>
        <w:t xml:space="preserve">. </w:t>
      </w:r>
    </w:p>
    <w:p w14:paraId="00DAB99E" w14:textId="77777777" w:rsidR="00A44E85" w:rsidRPr="003308F7" w:rsidRDefault="00A44E85" w:rsidP="00A44E85">
      <w:pPr>
        <w:pStyle w:val="Kop3"/>
        <w:jc w:val="both"/>
      </w:pPr>
      <w:bookmarkStart w:id="24" w:name="_Toc290026729"/>
      <w:r>
        <w:t>De BDI</w:t>
      </w:r>
      <w:bookmarkEnd w:id="24"/>
    </w:p>
    <w:p w14:paraId="620F8730" w14:textId="77777777" w:rsidR="00A44E85" w:rsidRPr="006C1535" w:rsidRDefault="00A44E85" w:rsidP="00A44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cs="Times New Roman"/>
          <w:szCs w:val="22"/>
        </w:rPr>
      </w:pPr>
      <w:r>
        <w:rPr>
          <w:rFonts w:cs="Times New Roman"/>
          <w:szCs w:val="22"/>
        </w:rPr>
        <w:t>Vanaf mei 2013 werd d</w:t>
      </w:r>
      <w:r w:rsidRPr="006C1535">
        <w:rPr>
          <w:rFonts w:cs="Times New Roman"/>
          <w:szCs w:val="22"/>
        </w:rPr>
        <w:t xml:space="preserve">e Nederlandstalige versie van de </w:t>
      </w:r>
      <w:r w:rsidRPr="00C30358">
        <w:rPr>
          <w:rFonts w:cs="Times New Roman"/>
          <w:i/>
          <w:szCs w:val="22"/>
        </w:rPr>
        <w:t>Beck Depression Inventory</w:t>
      </w:r>
      <w:r w:rsidRPr="006C1535">
        <w:rPr>
          <w:rFonts w:cs="Times New Roman"/>
          <w:szCs w:val="22"/>
        </w:rPr>
        <w:t xml:space="preserve"> (BDI)</w:t>
      </w:r>
      <w:r>
        <w:rPr>
          <w:rFonts w:cs="Times New Roman"/>
          <w:szCs w:val="22"/>
        </w:rPr>
        <w:t xml:space="preserve"> </w:t>
      </w:r>
      <w:r w:rsidR="00BF18B4">
        <w:rPr>
          <w:rFonts w:cs="Times New Roman"/>
          <w:szCs w:val="22"/>
        </w:rPr>
        <w:t xml:space="preserve">aan de vragenlijsten </w:t>
      </w:r>
      <w:r>
        <w:rPr>
          <w:rFonts w:cs="Times New Roman"/>
          <w:szCs w:val="22"/>
        </w:rPr>
        <w:t>toegevoegd. Deze</w:t>
      </w:r>
      <w:r w:rsidR="00C30358">
        <w:rPr>
          <w:rFonts w:cs="Times New Roman"/>
          <w:szCs w:val="22"/>
        </w:rPr>
        <w:t xml:space="preserve"> </w:t>
      </w:r>
      <w:r>
        <w:rPr>
          <w:rFonts w:cs="Times New Roman"/>
          <w:szCs w:val="22"/>
        </w:rPr>
        <w:t>wordt</w:t>
      </w:r>
      <w:r w:rsidRPr="006C1535">
        <w:rPr>
          <w:rFonts w:cs="Times New Roman"/>
          <w:szCs w:val="22"/>
        </w:rPr>
        <w:t xml:space="preserve"> gebruikt voor het beoordelen van de er</w:t>
      </w:r>
      <w:r w:rsidR="00C30358">
        <w:rPr>
          <w:rFonts w:cs="Times New Roman"/>
          <w:szCs w:val="22"/>
        </w:rPr>
        <w:t>nst van een depressie. Er werd gebruikt gemaakt van volgende versie:</w:t>
      </w:r>
      <w:r w:rsidR="002B3D64">
        <w:rPr>
          <w:rFonts w:cs="Times New Roman"/>
          <w:szCs w:val="22"/>
        </w:rPr>
        <w:t xml:space="preserve"> de BDI-I</w:t>
      </w:r>
      <w:r w:rsidRPr="006C1535">
        <w:rPr>
          <w:rFonts w:cs="Times New Roman"/>
          <w:szCs w:val="22"/>
        </w:rPr>
        <w:t>-NL</w:t>
      </w:r>
      <w:r w:rsidR="00177E6B">
        <w:rPr>
          <w:rFonts w:cs="Times New Roman"/>
          <w:szCs w:val="22"/>
        </w:rPr>
        <w:t xml:space="preserve">. </w:t>
      </w:r>
      <w:r w:rsidR="00881F1A">
        <w:rPr>
          <w:rFonts w:cs="Times New Roman"/>
          <w:szCs w:val="22"/>
        </w:rPr>
        <w:t>Dit is een</w:t>
      </w:r>
      <w:r w:rsidR="00177E6B">
        <w:rPr>
          <w:rFonts w:cs="Times New Roman"/>
          <w:szCs w:val="22"/>
        </w:rPr>
        <w:t xml:space="preserve"> veelgebruikte </w:t>
      </w:r>
      <w:r w:rsidRPr="006C1535">
        <w:rPr>
          <w:rFonts w:cs="Times New Roman"/>
          <w:szCs w:val="22"/>
        </w:rPr>
        <w:t>vr</w:t>
      </w:r>
      <w:r w:rsidR="00BF18B4">
        <w:rPr>
          <w:rFonts w:cs="Times New Roman"/>
          <w:szCs w:val="22"/>
        </w:rPr>
        <w:t xml:space="preserve">agenlijst </w:t>
      </w:r>
      <w:r w:rsidR="00881F1A">
        <w:rPr>
          <w:rFonts w:cs="Times New Roman"/>
          <w:szCs w:val="22"/>
        </w:rPr>
        <w:t xml:space="preserve">van </w:t>
      </w:r>
      <w:r w:rsidR="00BF18B4">
        <w:rPr>
          <w:rFonts w:cs="Times New Roman"/>
          <w:szCs w:val="22"/>
        </w:rPr>
        <w:t xml:space="preserve">21 </w:t>
      </w:r>
      <w:r w:rsidR="00881F1A">
        <w:rPr>
          <w:rFonts w:cs="Times New Roman"/>
          <w:szCs w:val="22"/>
        </w:rPr>
        <w:t>items met</w:t>
      </w:r>
      <w:r w:rsidRPr="006C1535">
        <w:rPr>
          <w:rFonts w:cs="Times New Roman"/>
          <w:szCs w:val="22"/>
        </w:rPr>
        <w:t xml:space="preserve"> uitspraken van klachten waaruit de patiënt de uitspraak </w:t>
      </w:r>
      <w:r w:rsidR="00FF77F8">
        <w:rPr>
          <w:rFonts w:cs="Times New Roman"/>
          <w:szCs w:val="22"/>
        </w:rPr>
        <w:t>kiest</w:t>
      </w:r>
      <w:r w:rsidRPr="006C1535">
        <w:rPr>
          <w:rFonts w:cs="Times New Roman"/>
          <w:szCs w:val="22"/>
        </w:rPr>
        <w:t xml:space="preserve"> die het beste omschrijft hoe hij zich ‘de afgelopen week met vandaag erbij’ voelde.</w:t>
      </w:r>
      <w:r w:rsidR="002B3D64">
        <w:rPr>
          <w:rFonts w:cs="Times New Roman"/>
          <w:szCs w:val="22"/>
        </w:rPr>
        <w:t xml:space="preserve"> De </w:t>
      </w:r>
      <w:r w:rsidR="00C30358">
        <w:rPr>
          <w:rFonts w:cs="Times New Roman"/>
          <w:szCs w:val="22"/>
        </w:rPr>
        <w:t>lijst</w:t>
      </w:r>
      <w:r>
        <w:rPr>
          <w:rFonts w:cs="Times New Roman"/>
          <w:szCs w:val="22"/>
        </w:rPr>
        <w:t xml:space="preserve"> meet </w:t>
      </w:r>
      <w:r w:rsidR="00C30358">
        <w:rPr>
          <w:rFonts w:cs="Times New Roman"/>
          <w:szCs w:val="22"/>
        </w:rPr>
        <w:t>symptomen op zowel cognitief en affectief</w:t>
      </w:r>
      <w:r>
        <w:rPr>
          <w:rFonts w:cs="Times New Roman"/>
          <w:szCs w:val="22"/>
        </w:rPr>
        <w:t xml:space="preserve"> </w:t>
      </w:r>
      <w:r w:rsidR="00C30358">
        <w:rPr>
          <w:rFonts w:cs="Times New Roman"/>
          <w:szCs w:val="22"/>
        </w:rPr>
        <w:t>als somatisch en vegetatief</w:t>
      </w:r>
      <w:r>
        <w:rPr>
          <w:rFonts w:cs="Times New Roman"/>
          <w:szCs w:val="22"/>
        </w:rPr>
        <w:t xml:space="preserve"> </w:t>
      </w:r>
      <w:r w:rsidR="00C30358">
        <w:rPr>
          <w:rFonts w:cs="Times New Roman"/>
          <w:szCs w:val="22"/>
        </w:rPr>
        <w:t>vlak</w:t>
      </w:r>
      <w:r>
        <w:rPr>
          <w:rFonts w:cs="Times New Roman"/>
          <w:szCs w:val="22"/>
        </w:rPr>
        <w:t>. Op deze manier wordt de ernst van depressie gemeten en onderverdeeld in een minimale, lichte, matig ernstige of</w:t>
      </w:r>
      <w:r w:rsidR="007C71CC">
        <w:rPr>
          <w:rFonts w:cs="Times New Roman"/>
          <w:szCs w:val="22"/>
        </w:rPr>
        <w:t xml:space="preserve"> ernstige depressie </w:t>
      </w:r>
      <w:r w:rsidR="001B2445">
        <w:rPr>
          <w:rFonts w:cs="Times New Roman"/>
          <w:szCs w:val="22"/>
        </w:rPr>
        <w:fldChar w:fldCharType="begin"/>
      </w:r>
      <w:r w:rsidR="009E6055">
        <w:rPr>
          <w:rFonts w:cs="Times New Roman"/>
          <w:szCs w:val="22"/>
        </w:rPr>
        <w:instrText xml:space="preserve"> ADDIN EN.CITE &lt;EndNote&gt;&lt;Cite&gt;&lt;Author&gt;Beck&lt;/Author&gt;&lt;Year&gt;1984&lt;/Year&gt;&lt;RecNum&gt;310&lt;/RecNum&gt;&lt;DisplayText&gt;(39)&lt;/DisplayText&gt;&lt;record&gt;&lt;rec-number&gt;310&lt;/rec-number&gt;&lt;foreign-keys&gt;&lt;key app="EN" db-id="ar20zpvv1efwwtepvacvez92pxwxtfx9vta9" timestamp="1427636568"&gt;310&lt;/key&gt;&lt;/foreign-keys&gt;&lt;ref-type name="Journal Article"&gt;17&lt;/ref-type&gt;&lt;contributors&gt;&lt;authors&gt;&lt;author&gt;Beck, A., et al.&lt;/author&gt;&lt;/authors&gt;&lt;/contributors&gt;&lt;titles&gt;&lt;title&gt;Internal consistencies of the original and revised beck depression inventory&lt;/title&gt;&lt;secondary-title&gt;Journal of Clinical Psychology&lt;/secondary-title&gt;&lt;/titles&gt;&lt;periodical&gt;&lt;full-title&gt;Journal of Clinical Psychology&lt;/full-title&gt;&lt;/periodical&gt;&lt;pages&gt;1365-7&lt;/pages&gt;&lt;volume&gt;40&lt;/volume&gt;&lt;number&gt;6&lt;/number&gt;&lt;dates&gt;&lt;year&gt;1984&lt;/year&gt;&lt;/dates&gt;&lt;urls&gt;&lt;/urls&gt;&lt;/record&gt;&lt;/Cite&gt;&lt;/EndNote&gt;</w:instrText>
      </w:r>
      <w:r w:rsidR="001B2445">
        <w:rPr>
          <w:rFonts w:cs="Times New Roman"/>
          <w:szCs w:val="22"/>
        </w:rPr>
        <w:fldChar w:fldCharType="separate"/>
      </w:r>
      <w:r w:rsidR="009E6055">
        <w:rPr>
          <w:rFonts w:cs="Times New Roman"/>
          <w:noProof/>
          <w:szCs w:val="22"/>
        </w:rPr>
        <w:t>(39)</w:t>
      </w:r>
      <w:r w:rsidR="001B2445">
        <w:rPr>
          <w:rFonts w:cs="Times New Roman"/>
          <w:szCs w:val="22"/>
        </w:rPr>
        <w:fldChar w:fldCharType="end"/>
      </w:r>
      <w:r w:rsidR="00262FFD">
        <w:rPr>
          <w:rFonts w:cs="Times New Roman"/>
          <w:szCs w:val="22"/>
        </w:rPr>
        <w:t>.</w:t>
      </w:r>
    </w:p>
    <w:p w14:paraId="08C21D66" w14:textId="77777777" w:rsidR="00A44E85" w:rsidRDefault="00A44E85" w:rsidP="00A44E85">
      <w:pPr>
        <w:pStyle w:val="Kop2"/>
        <w:jc w:val="both"/>
      </w:pPr>
      <w:bookmarkStart w:id="25" w:name="_Toc290026730"/>
      <w:r>
        <w:lastRenderedPageBreak/>
        <w:t>Statistische analyses</w:t>
      </w:r>
      <w:bookmarkEnd w:id="25"/>
    </w:p>
    <w:p w14:paraId="19EE92A5" w14:textId="77777777" w:rsidR="00A44E85" w:rsidRDefault="00A44E85" w:rsidP="00A44E85">
      <w:pPr>
        <w:widowControl w:val="0"/>
        <w:autoSpaceDE w:val="0"/>
        <w:autoSpaceDN w:val="0"/>
        <w:adjustRightInd w:val="0"/>
        <w:spacing w:before="120" w:after="120"/>
        <w:jc w:val="both"/>
        <w:rPr>
          <w:rFonts w:cs="Times New Roman"/>
          <w:szCs w:val="22"/>
        </w:rPr>
      </w:pPr>
      <w:r>
        <w:rPr>
          <w:rFonts w:cs="Times New Roman"/>
          <w:szCs w:val="22"/>
        </w:rPr>
        <w:t>Onze data werden verwerkt aan de hand van</w:t>
      </w:r>
      <w:r w:rsidRPr="006C1535">
        <w:rPr>
          <w:rFonts w:cs="Times New Roman"/>
          <w:szCs w:val="22"/>
        </w:rPr>
        <w:t xml:space="preserve"> SPSS statistische software</w:t>
      </w:r>
      <w:r>
        <w:rPr>
          <w:rFonts w:cs="Times New Roman"/>
          <w:szCs w:val="22"/>
        </w:rPr>
        <w:t>, versie 22.0</w:t>
      </w:r>
      <w:r w:rsidRPr="006C1535">
        <w:rPr>
          <w:rFonts w:cs="Times New Roman"/>
          <w:szCs w:val="22"/>
        </w:rPr>
        <w:t xml:space="preserve"> (SPSS Inc, Chicago, IL).</w:t>
      </w:r>
    </w:p>
    <w:p w14:paraId="707C8D72" w14:textId="77777777" w:rsidR="00A44E85" w:rsidRDefault="00A44E85" w:rsidP="00A44E85">
      <w:pPr>
        <w:widowControl w:val="0"/>
        <w:autoSpaceDE w:val="0"/>
        <w:autoSpaceDN w:val="0"/>
        <w:adjustRightInd w:val="0"/>
        <w:spacing w:before="120" w:after="120"/>
        <w:jc w:val="both"/>
        <w:rPr>
          <w:rFonts w:cs="Times New Roman"/>
          <w:szCs w:val="22"/>
        </w:rPr>
      </w:pPr>
      <w:r>
        <w:rPr>
          <w:rFonts w:cs="Times New Roman"/>
          <w:szCs w:val="22"/>
        </w:rPr>
        <w:t xml:space="preserve">Normaliteit werd gecontroleerd aan de </w:t>
      </w:r>
      <w:r w:rsidR="00413F85">
        <w:rPr>
          <w:rFonts w:cs="Times New Roman"/>
          <w:szCs w:val="22"/>
        </w:rPr>
        <w:t>hand van de Shapiro-Wilk test waarbij een normaalverdeling bij p&lt;0,05 ontbreekt.</w:t>
      </w:r>
    </w:p>
    <w:p w14:paraId="754B2F85" w14:textId="77777777" w:rsidR="00E245FE" w:rsidRDefault="00E245FE" w:rsidP="007B7E9B">
      <w:pPr>
        <w:pStyle w:val="Kop3"/>
      </w:pPr>
      <w:bookmarkStart w:id="26" w:name="_Toc290026731"/>
      <w:r>
        <w:t>Beschrijvende statistiek</w:t>
      </w:r>
      <w:bookmarkEnd w:id="26"/>
    </w:p>
    <w:p w14:paraId="606AEABD" w14:textId="77777777" w:rsidR="00E245FE" w:rsidRDefault="00D96D72" w:rsidP="00E245FE">
      <w:r>
        <w:rPr>
          <w:rFonts w:cs="Times New Roman"/>
          <w:szCs w:val="22"/>
        </w:rPr>
        <w:t>Voor het vergelijken van de gemiddelden van twee groepen met gepaarde, normaal verdeelde variabelen werd de gepaarde t-test gebruikt.</w:t>
      </w:r>
      <w:r w:rsidR="00C95BB5">
        <w:rPr>
          <w:rFonts w:cs="Times New Roman"/>
          <w:szCs w:val="22"/>
        </w:rPr>
        <w:t xml:space="preserve"> </w:t>
      </w:r>
      <w:r w:rsidR="00E245FE" w:rsidRPr="007B7E9B">
        <w:t>Ongepaarde categorische variabelen werden vergeleken met behulp van de Kruskal-Wallis test.</w:t>
      </w:r>
      <w:r>
        <w:t xml:space="preserve"> Meerdere (&gt;2) ongepaarde categorische variabelen werden vergeleken met een ANOVA test.</w:t>
      </w:r>
    </w:p>
    <w:p w14:paraId="00BC4462" w14:textId="77777777" w:rsidR="00E245FE" w:rsidRPr="00E245FE" w:rsidRDefault="00E245FE" w:rsidP="00E245FE">
      <w:pPr>
        <w:rPr>
          <w:b/>
        </w:rPr>
      </w:pPr>
    </w:p>
    <w:p w14:paraId="51981068" w14:textId="77777777" w:rsidR="007B7E9B" w:rsidRDefault="00005E7B" w:rsidP="007B7E9B">
      <w:pPr>
        <w:pStyle w:val="Kop3"/>
      </w:pPr>
      <w:bookmarkStart w:id="27" w:name="_Toc290026732"/>
      <w:r>
        <w:t>Onderzoeksluiken 1 en 2</w:t>
      </w:r>
      <w:bookmarkEnd w:id="27"/>
    </w:p>
    <w:p w14:paraId="51BA5773" w14:textId="77777777" w:rsidR="00BE1F4E" w:rsidRPr="007B7E9B" w:rsidRDefault="00BE1F4E" w:rsidP="007B7E9B">
      <w:pPr>
        <w:rPr>
          <w:b/>
        </w:rPr>
      </w:pPr>
      <w:r w:rsidRPr="007B7E9B">
        <w:t>Ongepaarde categorische variabelen werden vergeleken met be</w:t>
      </w:r>
      <w:r w:rsidR="00413F85">
        <w:t>hulp van de Kruskal-Wallis test, o</w:t>
      </w:r>
      <w:r w:rsidR="00E008E3" w:rsidRPr="007B7E9B">
        <w:t xml:space="preserve">ngepaarde dichotome variabelen met de Mann-Whitney U Test. </w:t>
      </w:r>
    </w:p>
    <w:p w14:paraId="74B9AAC5" w14:textId="77777777" w:rsidR="00E008E3" w:rsidRDefault="00C30358" w:rsidP="00E008E3">
      <w:pPr>
        <w:widowControl w:val="0"/>
        <w:autoSpaceDE w:val="0"/>
        <w:autoSpaceDN w:val="0"/>
        <w:adjustRightInd w:val="0"/>
        <w:spacing w:before="120" w:after="120"/>
        <w:jc w:val="both"/>
        <w:rPr>
          <w:rFonts w:cs="Times New Roman"/>
          <w:szCs w:val="22"/>
        </w:rPr>
      </w:pPr>
      <w:r>
        <w:rPr>
          <w:rFonts w:cs="Times New Roman"/>
          <w:szCs w:val="22"/>
        </w:rPr>
        <w:t>Correlatie</w:t>
      </w:r>
      <w:r w:rsidR="00F9385F">
        <w:rPr>
          <w:rFonts w:cs="Times New Roman"/>
          <w:szCs w:val="22"/>
        </w:rPr>
        <w:t>matrices</w:t>
      </w:r>
      <w:r w:rsidR="00E008E3">
        <w:rPr>
          <w:rFonts w:cs="Times New Roman"/>
          <w:szCs w:val="22"/>
        </w:rPr>
        <w:t xml:space="preserve"> werden opgesteld. In geval van normaliteit werd gebruik gema</w:t>
      </w:r>
      <w:r w:rsidR="00413F85">
        <w:rPr>
          <w:rFonts w:cs="Times New Roman"/>
          <w:szCs w:val="22"/>
        </w:rPr>
        <w:t>akt van de Pearson-</w:t>
      </w:r>
      <w:r w:rsidR="00E008E3">
        <w:rPr>
          <w:rFonts w:cs="Times New Roman"/>
          <w:szCs w:val="22"/>
        </w:rPr>
        <w:t>coëfficiënt om de vergelijking statistisch te analyseren. Bij het ontbreken van normaliteit werd</w:t>
      </w:r>
      <w:r w:rsidR="00413F85">
        <w:rPr>
          <w:rFonts w:cs="Times New Roman"/>
          <w:szCs w:val="22"/>
        </w:rPr>
        <w:t xml:space="preserve"> gebruik gemaakt van de Spearman-</w:t>
      </w:r>
      <w:r w:rsidR="00E008E3">
        <w:rPr>
          <w:rFonts w:cs="Times New Roman"/>
          <w:szCs w:val="22"/>
        </w:rPr>
        <w:t>coëfficiënt.</w:t>
      </w:r>
    </w:p>
    <w:p w14:paraId="11D93929" w14:textId="77777777" w:rsidR="0066429C" w:rsidRDefault="0066429C" w:rsidP="00E008E3">
      <w:pPr>
        <w:widowControl w:val="0"/>
        <w:autoSpaceDE w:val="0"/>
        <w:autoSpaceDN w:val="0"/>
        <w:adjustRightInd w:val="0"/>
        <w:spacing w:before="120" w:after="120"/>
        <w:jc w:val="both"/>
        <w:rPr>
          <w:rFonts w:cs="Times New Roman"/>
          <w:szCs w:val="22"/>
        </w:rPr>
      </w:pPr>
      <w:r>
        <w:rPr>
          <w:rFonts w:cs="Times New Roman"/>
          <w:szCs w:val="22"/>
        </w:rPr>
        <w:br w:type="page"/>
      </w:r>
    </w:p>
    <w:p w14:paraId="55729B75" w14:textId="77777777" w:rsidR="0066429C" w:rsidRDefault="0066429C" w:rsidP="00E008E3">
      <w:pPr>
        <w:widowControl w:val="0"/>
        <w:autoSpaceDE w:val="0"/>
        <w:autoSpaceDN w:val="0"/>
        <w:adjustRightInd w:val="0"/>
        <w:spacing w:before="120" w:after="120"/>
        <w:jc w:val="both"/>
        <w:rPr>
          <w:rFonts w:cs="Times New Roman"/>
          <w:szCs w:val="22"/>
        </w:rPr>
      </w:pPr>
    </w:p>
    <w:p w14:paraId="28C2AEDF" w14:textId="77777777" w:rsidR="00BE1F4E" w:rsidRPr="00E008E3" w:rsidRDefault="00BE1F4E" w:rsidP="00E008E3"/>
    <w:p w14:paraId="4FBB72E8" w14:textId="77777777" w:rsidR="0095396F" w:rsidRPr="0095396F" w:rsidRDefault="0095396F" w:rsidP="007B7E9B">
      <w:pPr>
        <w:rPr>
          <w:b/>
        </w:rPr>
        <w:sectPr w:rsidR="0095396F" w:rsidRPr="0095396F">
          <w:footerReference w:type="default" r:id="rId15"/>
          <w:footerReference w:type="first" r:id="rId16"/>
          <w:pgSz w:w="11900" w:h="16840"/>
          <w:pgMar w:top="1417" w:right="1417" w:bottom="1417" w:left="1417" w:header="708" w:footer="708" w:gutter="0"/>
          <w:pgNumType w:start="1"/>
          <w:cols w:space="708"/>
          <w:docGrid w:linePitch="360"/>
        </w:sectPr>
      </w:pPr>
    </w:p>
    <w:p w14:paraId="65341C93" w14:textId="77777777" w:rsidR="00A44E85" w:rsidRDefault="00A44E85" w:rsidP="00A44E85">
      <w:pPr>
        <w:spacing w:line="240" w:lineRule="auto"/>
        <w:jc w:val="both"/>
      </w:pPr>
    </w:p>
    <w:p w14:paraId="1B391BA1" w14:textId="77777777" w:rsidR="00A44E85" w:rsidRPr="00E64812" w:rsidRDefault="00A44E85" w:rsidP="00A44E85">
      <w:pPr>
        <w:pStyle w:val="Kop1"/>
        <w:ind w:left="851" w:hanging="851"/>
        <w:jc w:val="both"/>
        <w:rPr>
          <w:b w:val="0"/>
        </w:rPr>
      </w:pPr>
      <w:bookmarkStart w:id="28" w:name="_Toc290026733"/>
      <w:r w:rsidRPr="00B5066C">
        <w:t>Resultaten</w:t>
      </w:r>
      <w:bookmarkEnd w:id="28"/>
    </w:p>
    <w:p w14:paraId="78E5BC5D" w14:textId="77777777" w:rsidR="00A44E85" w:rsidRPr="00B5066C" w:rsidRDefault="00A44E85" w:rsidP="00A44E85">
      <w:pPr>
        <w:pStyle w:val="Kop2"/>
        <w:jc w:val="both"/>
      </w:pPr>
      <w:bookmarkStart w:id="29" w:name="_Toc290026734"/>
      <w:r w:rsidRPr="00B5066C">
        <w:t>Beschrijvende Statistiek</w:t>
      </w:r>
      <w:bookmarkEnd w:id="29"/>
    </w:p>
    <w:p w14:paraId="20782390" w14:textId="77777777" w:rsidR="005C692B" w:rsidRDefault="00A44E85" w:rsidP="00A44E85">
      <w:pPr>
        <w:jc w:val="both"/>
        <w:rPr>
          <w:b/>
        </w:rPr>
      </w:pPr>
      <w:r w:rsidRPr="00B5066C">
        <w:rPr>
          <w:b/>
        </w:rPr>
        <w:t>Onderzoekspopulatie</w:t>
      </w:r>
      <w:r w:rsidR="005232A5">
        <w:rPr>
          <w:b/>
        </w:rPr>
        <w:t xml:space="preserve">  </w:t>
      </w:r>
    </w:p>
    <w:p w14:paraId="3BF914D1" w14:textId="77777777" w:rsidR="005C692B" w:rsidRDefault="00C12D0B" w:rsidP="00A44E85">
      <w:pPr>
        <w:jc w:val="both"/>
        <w:rPr>
          <w:b/>
        </w:rPr>
      </w:pPr>
      <w:r>
        <w:rPr>
          <w:noProof/>
          <w:lang w:val="en-US"/>
        </w:rPr>
        <w:pict w14:anchorId="4703CE42">
          <v:shapetype id="_x0000_t202" coordsize="21600,21600" o:spt="202" path="m0,0l0,21600,21600,21600,21600,0xe">
            <v:stroke joinstyle="miter"/>
            <v:path gradientshapeok="t" o:connecttype="rect"/>
          </v:shapetype>
          <v:shape id="Text Box 67" o:spid="_x0000_s1026" type="#_x0000_t202" style="position:absolute;left:0;text-align:left;margin-left:234pt;margin-top:14.1pt;width:263.2pt;height:29.25pt;z-index:2516710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Sd8QEAANMDAAAOAAAAZHJzL2Uyb0RvYy54bWysU9tu2zAMfR+wfxD0vji3JZsRp+hadBjQ&#10;XYB2H8DIcizMFjVKiZ19/SjZzdL1bdiLIF50eA5Jba76thFHTd6gLeRsMpVCW4WlsftCfn+8e/NO&#10;Ch/AltCg1YU8aS+vtq9fbTqX6znW2JSaBINYn3eukHUILs8yr2rdgp+g05aDFVILgU3aZyVBx+ht&#10;k82n01XWIZWOUGnv2Xs7BOU24VeVVuFrVXkdRFNI5hbSSencxTPbbiDfE7jaqJEG/AOLFozlomeo&#10;WwggDmReQLVGEXqswkRhm2FVGaWTBlYzm/6l5qEGp5MWbo535zb5/wervhy/kTAlz24phYWWZ/So&#10;+yA+YC9W69ifzvmc0x4cJ4ae/ZybtHp3j+qHFxZvarB7fU2EXa2hZH6z+DK7eDrg+Aiy6z5jyXXg&#10;EDAB9RW1sXncDsHoPKfTeTaRi2LnYrGcr5YcUhxbrGfL9dtUAvKn1458+KixFfFSSOLZJ3Q43vsQ&#10;2UD+lBKLWbwzTZPm39hnDk4cPFx7fBqFRO6DitDv+rExOyxPLIlw2Cz+CXypkX5J0fFWFdL/PABp&#10;KZpPltvyfraMGsKlQZfG7tIAqxiqkEGK4XoThtU9ODL7misNg7B4za2sTFIZqQ6sxgHw5iTx45bH&#10;1by0U9afv7j9DQAA//8DAFBLAwQUAAYACAAAACEAFRqXyd0AAAAJAQAADwAAAGRycy9kb3ducmV2&#10;LnhtbEyPzU7DMBCE70i8g7VI3KhDFBI3xKlQEQ9AqcTVSbZxhL2OYueHPj3mBMfRjGa+qQ6bNWzB&#10;yQ+OJDzuEmBIresG6iWcP94eBDAfFHXKOEIJ3+jhUN/eVKrs3ErvuJxCz2IJ+VJJ0CGMJee+1WiV&#10;37kRKXoXN1kVopx63k1qjeXW8DRJcm7VQHFBqxGPGtuv02wltNf5VRyHZlmvxWfRbNo8XchIeX+3&#10;vTwDC7iFvzD84kd0qCNT42bqPDMSslzEL0FCKlJgMbDfZxmwRoLIC+B1xf8/qH8AAAD//wMAUEsB&#10;Ai0AFAAGAAgAAAAhALaDOJL+AAAA4QEAABMAAAAAAAAAAAAAAAAAAAAAAFtDb250ZW50X1R5cGVz&#10;XS54bWxQSwECLQAUAAYACAAAACEAOP0h/9YAAACUAQAACwAAAAAAAAAAAAAAAAAvAQAAX3JlbHMv&#10;LnJlbHNQSwECLQAUAAYACAAAACEAZ+uUnfEBAADTAwAADgAAAAAAAAAAAAAAAAAuAgAAZHJzL2Uy&#10;b0RvYy54bWxQSwECLQAUAAYACAAAACEAFRqXyd0AAAAJAQAADwAAAAAAAAAAAAAAAABLBAAAZHJz&#10;L2Rvd25yZXYueG1sUEsFBgAAAAAEAAQA8wAAAFUFAAAAAA==&#10;" filled="f" stroked="f">
            <v:textbox inset=",7.2pt,,7.2pt">
              <w:txbxContent>
                <w:p w14:paraId="750C6BA4" w14:textId="77777777" w:rsidR="001B2B3A" w:rsidRPr="00985A51" w:rsidRDefault="001B2B3A" w:rsidP="003B72BC">
                  <w:pPr>
                    <w:rPr>
                      <w:i/>
                    </w:rPr>
                  </w:pPr>
                  <w:r>
                    <w:rPr>
                      <w:b/>
                      <w:i/>
                    </w:rPr>
                    <w:t xml:space="preserve">Tabel 1: </w:t>
                  </w:r>
                  <w:r>
                    <w:rPr>
                      <w:i/>
                    </w:rPr>
                    <w:t>Beschrijvende statistiek gehele populatie</w:t>
                  </w:r>
                </w:p>
              </w:txbxContent>
            </v:textbox>
            <w10:wrap type="tight"/>
          </v:shape>
        </w:pict>
      </w:r>
    </w:p>
    <w:p w14:paraId="5DA07708" w14:textId="77777777" w:rsidR="00FE2EE9" w:rsidRPr="00E11B8A" w:rsidRDefault="00FE2EE9" w:rsidP="00A44E85">
      <w:pPr>
        <w:jc w:val="both"/>
        <w:rPr>
          <w:b/>
        </w:rPr>
      </w:pPr>
    </w:p>
    <w:tbl>
      <w:tblPr>
        <w:tblStyle w:val="thesis1"/>
        <w:tblpPr w:leftFromText="180" w:rightFromText="180" w:vertAnchor="text" w:horzAnchor="page" w:tblpX="1549" w:tblpY="186"/>
        <w:tblW w:w="14222" w:type="dxa"/>
        <w:tblLook w:val="00A0" w:firstRow="1" w:lastRow="0" w:firstColumn="1" w:lastColumn="0" w:noHBand="0" w:noVBand="0"/>
      </w:tblPr>
      <w:tblGrid>
        <w:gridCol w:w="3141"/>
        <w:gridCol w:w="2474"/>
        <w:gridCol w:w="1788"/>
        <w:gridCol w:w="1685"/>
        <w:gridCol w:w="1825"/>
        <w:gridCol w:w="1528"/>
        <w:gridCol w:w="1781"/>
      </w:tblGrid>
      <w:tr w:rsidR="00FE2EE9" w:rsidRPr="007F69F8" w14:paraId="1596A1C7" w14:textId="77777777">
        <w:trPr>
          <w:cnfStyle w:val="100000000000" w:firstRow="1" w:lastRow="0" w:firstColumn="0" w:lastColumn="0" w:oddVBand="0" w:evenVBand="0" w:oddHBand="0" w:evenHBand="0" w:firstRowFirstColumn="0" w:firstRowLastColumn="0" w:lastRowFirstColumn="0" w:lastRowLastColumn="0"/>
          <w:trHeight w:val="208"/>
        </w:trPr>
        <w:tc>
          <w:tcPr>
            <w:tcW w:w="5615" w:type="dxa"/>
            <w:gridSpan w:val="2"/>
            <w:noWrap/>
          </w:tcPr>
          <w:p w14:paraId="70035754" w14:textId="77777777" w:rsidR="00FE2EE9" w:rsidRPr="007F69F8" w:rsidRDefault="00FE2EE9" w:rsidP="000C6F2B">
            <w:pPr>
              <w:jc w:val="both"/>
              <w:rPr>
                <w:sz w:val="16"/>
              </w:rPr>
            </w:pPr>
            <w:r w:rsidRPr="007F69F8">
              <w:rPr>
                <w:sz w:val="16"/>
              </w:rPr>
              <w:t> </w:t>
            </w:r>
          </w:p>
          <w:p w14:paraId="4B3A2129" w14:textId="77777777" w:rsidR="00FE2EE9" w:rsidRPr="007F69F8" w:rsidRDefault="00FE2EE9" w:rsidP="000C6F2B">
            <w:pPr>
              <w:jc w:val="both"/>
              <w:rPr>
                <w:b w:val="0"/>
                <w:bCs w:val="0"/>
                <w:sz w:val="16"/>
              </w:rPr>
            </w:pPr>
            <w:r w:rsidRPr="007F69F8">
              <w:rPr>
                <w:sz w:val="16"/>
              </w:rPr>
              <w:t> </w:t>
            </w:r>
          </w:p>
        </w:tc>
        <w:tc>
          <w:tcPr>
            <w:tcW w:w="5298" w:type="dxa"/>
            <w:gridSpan w:val="3"/>
            <w:noWrap/>
          </w:tcPr>
          <w:p w14:paraId="1016EE40" w14:textId="77777777" w:rsidR="00FE2EE9" w:rsidRPr="00FE2EE9" w:rsidRDefault="00FE2EE9" w:rsidP="00FE2EE9">
            <w:pPr>
              <w:jc w:val="center"/>
              <w:rPr>
                <w:b w:val="0"/>
                <w:bCs w:val="0"/>
                <w:sz w:val="22"/>
                <w:szCs w:val="22"/>
              </w:rPr>
            </w:pPr>
            <w:r w:rsidRPr="00FE2EE9">
              <w:rPr>
                <w:sz w:val="22"/>
                <w:szCs w:val="22"/>
              </w:rPr>
              <w:t>Transplantatie status</w:t>
            </w:r>
          </w:p>
        </w:tc>
        <w:tc>
          <w:tcPr>
            <w:tcW w:w="1528" w:type="dxa"/>
            <w:noWrap/>
          </w:tcPr>
          <w:p w14:paraId="5ABEC43F" w14:textId="77777777" w:rsidR="00FE2EE9" w:rsidRPr="00FE2EE9" w:rsidRDefault="00FE2EE9" w:rsidP="00E67A97">
            <w:pPr>
              <w:jc w:val="center"/>
              <w:rPr>
                <w:b w:val="0"/>
                <w:bCs w:val="0"/>
                <w:sz w:val="22"/>
                <w:szCs w:val="22"/>
              </w:rPr>
            </w:pPr>
            <w:r w:rsidRPr="00FE2EE9">
              <w:rPr>
                <w:sz w:val="22"/>
                <w:szCs w:val="22"/>
              </w:rPr>
              <w:t>Totaal</w:t>
            </w:r>
          </w:p>
        </w:tc>
        <w:tc>
          <w:tcPr>
            <w:tcW w:w="1781" w:type="dxa"/>
          </w:tcPr>
          <w:p w14:paraId="637B8B29" w14:textId="77777777" w:rsidR="00FE2EE9" w:rsidRPr="00FE2EE9" w:rsidRDefault="00FE2EE9" w:rsidP="00E67A97">
            <w:pPr>
              <w:jc w:val="center"/>
              <w:rPr>
                <w:bCs w:val="0"/>
                <w:sz w:val="22"/>
                <w:szCs w:val="22"/>
              </w:rPr>
            </w:pPr>
            <w:r w:rsidRPr="00FE2EE9">
              <w:rPr>
                <w:bCs w:val="0"/>
                <w:sz w:val="22"/>
                <w:szCs w:val="22"/>
              </w:rPr>
              <w:t>P-waarden</w:t>
            </w:r>
          </w:p>
        </w:tc>
      </w:tr>
      <w:tr w:rsidR="00FE2EE9" w:rsidRPr="007F69F8" w14:paraId="2AF4A675" w14:textId="77777777">
        <w:trPr>
          <w:cnfStyle w:val="000000100000" w:firstRow="0" w:lastRow="0" w:firstColumn="0" w:lastColumn="0" w:oddVBand="0" w:evenVBand="0" w:oddHBand="1" w:evenHBand="0" w:firstRowFirstColumn="0" w:firstRowLastColumn="0" w:lastRowFirstColumn="0" w:lastRowLastColumn="0"/>
          <w:trHeight w:val="208"/>
        </w:trPr>
        <w:tc>
          <w:tcPr>
            <w:tcW w:w="3141" w:type="dxa"/>
            <w:noWrap/>
          </w:tcPr>
          <w:p w14:paraId="4EC908C3" w14:textId="77777777" w:rsidR="00FE2EE9" w:rsidRPr="007F69F8" w:rsidRDefault="00FE2EE9" w:rsidP="000C6F2B">
            <w:pPr>
              <w:jc w:val="both"/>
              <w:rPr>
                <w:b/>
                <w:bCs/>
                <w:sz w:val="16"/>
              </w:rPr>
            </w:pPr>
          </w:p>
        </w:tc>
        <w:tc>
          <w:tcPr>
            <w:tcW w:w="2474" w:type="dxa"/>
            <w:noWrap/>
          </w:tcPr>
          <w:p w14:paraId="116206E5" w14:textId="77777777" w:rsidR="00FE2EE9" w:rsidRPr="007F69F8" w:rsidRDefault="00FE2EE9" w:rsidP="000C6F2B">
            <w:pPr>
              <w:jc w:val="both"/>
              <w:rPr>
                <w:b/>
                <w:bCs/>
                <w:sz w:val="16"/>
              </w:rPr>
            </w:pPr>
          </w:p>
        </w:tc>
        <w:tc>
          <w:tcPr>
            <w:tcW w:w="1788" w:type="dxa"/>
            <w:noWrap/>
          </w:tcPr>
          <w:p w14:paraId="78AF41CD" w14:textId="77777777" w:rsidR="00FE2EE9" w:rsidRPr="007F69F8" w:rsidRDefault="00FE2EE9" w:rsidP="00E67A97">
            <w:pPr>
              <w:jc w:val="center"/>
              <w:rPr>
                <w:b/>
                <w:bCs/>
                <w:sz w:val="16"/>
              </w:rPr>
            </w:pPr>
            <w:r w:rsidRPr="007F69F8">
              <w:rPr>
                <w:b/>
                <w:bCs/>
                <w:sz w:val="16"/>
              </w:rPr>
              <w:t>perspectief</w:t>
            </w:r>
          </w:p>
        </w:tc>
        <w:tc>
          <w:tcPr>
            <w:tcW w:w="1685" w:type="dxa"/>
            <w:noWrap/>
          </w:tcPr>
          <w:p w14:paraId="767C41AB" w14:textId="77777777" w:rsidR="00FE2EE9" w:rsidRPr="007F69F8" w:rsidRDefault="00FE2EE9" w:rsidP="00E67A97">
            <w:pPr>
              <w:jc w:val="center"/>
              <w:rPr>
                <w:b/>
                <w:bCs/>
                <w:sz w:val="16"/>
              </w:rPr>
            </w:pPr>
            <w:r w:rsidRPr="007F69F8">
              <w:rPr>
                <w:b/>
                <w:bCs/>
                <w:sz w:val="16"/>
              </w:rPr>
              <w:t>geen perspectief</w:t>
            </w:r>
          </w:p>
        </w:tc>
        <w:tc>
          <w:tcPr>
            <w:tcW w:w="1825" w:type="dxa"/>
            <w:noWrap/>
          </w:tcPr>
          <w:p w14:paraId="17F0220D" w14:textId="77777777" w:rsidR="00FE2EE9" w:rsidRPr="007F69F8" w:rsidRDefault="00FE2EE9" w:rsidP="00E67A97">
            <w:pPr>
              <w:jc w:val="center"/>
              <w:rPr>
                <w:b/>
                <w:bCs/>
                <w:sz w:val="16"/>
              </w:rPr>
            </w:pPr>
            <w:r w:rsidRPr="007F69F8">
              <w:rPr>
                <w:b/>
                <w:bCs/>
                <w:sz w:val="16"/>
              </w:rPr>
              <w:t>getransplanteerd</w:t>
            </w:r>
          </w:p>
        </w:tc>
        <w:tc>
          <w:tcPr>
            <w:tcW w:w="1528" w:type="dxa"/>
            <w:noWrap/>
          </w:tcPr>
          <w:p w14:paraId="725719F9" w14:textId="77777777" w:rsidR="00FE2EE9" w:rsidRPr="007F69F8" w:rsidRDefault="00FE2EE9" w:rsidP="00E67A97">
            <w:pPr>
              <w:jc w:val="center"/>
              <w:rPr>
                <w:b/>
                <w:bCs/>
                <w:sz w:val="16"/>
              </w:rPr>
            </w:pPr>
          </w:p>
        </w:tc>
        <w:tc>
          <w:tcPr>
            <w:tcW w:w="1781" w:type="dxa"/>
          </w:tcPr>
          <w:p w14:paraId="128C49B7" w14:textId="77777777" w:rsidR="00FE2EE9" w:rsidRPr="007F69F8" w:rsidRDefault="00FE2EE9" w:rsidP="00E67A97">
            <w:pPr>
              <w:jc w:val="center"/>
              <w:rPr>
                <w:b/>
                <w:bCs/>
                <w:sz w:val="16"/>
              </w:rPr>
            </w:pPr>
          </w:p>
        </w:tc>
      </w:tr>
      <w:tr w:rsidR="00FE2EE9" w:rsidRPr="007F69F8" w14:paraId="06F52AE6" w14:textId="77777777">
        <w:trPr>
          <w:cnfStyle w:val="000000010000" w:firstRow="0" w:lastRow="0" w:firstColumn="0" w:lastColumn="0" w:oddVBand="0" w:evenVBand="0" w:oddHBand="0" w:evenHBand="1" w:firstRowFirstColumn="0" w:firstRowLastColumn="0" w:lastRowFirstColumn="0" w:lastRowLastColumn="0"/>
          <w:trHeight w:val="208"/>
        </w:trPr>
        <w:tc>
          <w:tcPr>
            <w:tcW w:w="3141" w:type="dxa"/>
            <w:noWrap/>
          </w:tcPr>
          <w:p w14:paraId="06A29A18" w14:textId="77777777" w:rsidR="00FE2EE9" w:rsidRPr="007F69F8" w:rsidRDefault="00FE2EE9" w:rsidP="000C6F2B">
            <w:pPr>
              <w:jc w:val="both"/>
              <w:rPr>
                <w:b/>
                <w:bCs/>
                <w:sz w:val="16"/>
              </w:rPr>
            </w:pPr>
            <w:r w:rsidRPr="007F69F8">
              <w:rPr>
                <w:b/>
                <w:bCs/>
                <w:sz w:val="16"/>
              </w:rPr>
              <w:t> </w:t>
            </w:r>
          </w:p>
        </w:tc>
        <w:tc>
          <w:tcPr>
            <w:tcW w:w="2474" w:type="dxa"/>
            <w:noWrap/>
          </w:tcPr>
          <w:p w14:paraId="26FE380D" w14:textId="77777777" w:rsidR="00FE2EE9" w:rsidRPr="007F69F8" w:rsidRDefault="00FE2EE9" w:rsidP="000C6F2B">
            <w:pPr>
              <w:jc w:val="both"/>
              <w:rPr>
                <w:b/>
                <w:bCs/>
                <w:sz w:val="16"/>
              </w:rPr>
            </w:pPr>
            <w:r w:rsidRPr="007F69F8">
              <w:rPr>
                <w:b/>
                <w:bCs/>
                <w:sz w:val="16"/>
              </w:rPr>
              <w:t> </w:t>
            </w:r>
          </w:p>
        </w:tc>
        <w:tc>
          <w:tcPr>
            <w:tcW w:w="1788" w:type="dxa"/>
            <w:noWrap/>
          </w:tcPr>
          <w:p w14:paraId="01B92072" w14:textId="77777777" w:rsidR="00FE2EE9" w:rsidRPr="007F69F8" w:rsidRDefault="00FE2EE9" w:rsidP="00E67A97">
            <w:pPr>
              <w:jc w:val="center"/>
              <w:rPr>
                <w:b/>
                <w:bCs/>
                <w:sz w:val="16"/>
              </w:rPr>
            </w:pPr>
            <w:r w:rsidRPr="007F69F8">
              <w:rPr>
                <w:b/>
                <w:bCs/>
                <w:sz w:val="16"/>
              </w:rPr>
              <w:t>(N = 60)</w:t>
            </w:r>
          </w:p>
        </w:tc>
        <w:tc>
          <w:tcPr>
            <w:tcW w:w="1685" w:type="dxa"/>
            <w:noWrap/>
          </w:tcPr>
          <w:p w14:paraId="361E6119" w14:textId="77777777" w:rsidR="00FE2EE9" w:rsidRPr="007F69F8" w:rsidRDefault="00FE2EE9" w:rsidP="00E67A97">
            <w:pPr>
              <w:jc w:val="center"/>
              <w:rPr>
                <w:b/>
                <w:bCs/>
                <w:sz w:val="16"/>
              </w:rPr>
            </w:pPr>
            <w:r w:rsidRPr="007F69F8">
              <w:rPr>
                <w:b/>
                <w:bCs/>
                <w:sz w:val="16"/>
              </w:rPr>
              <w:t>(N = 57)</w:t>
            </w:r>
          </w:p>
        </w:tc>
        <w:tc>
          <w:tcPr>
            <w:tcW w:w="1825" w:type="dxa"/>
            <w:noWrap/>
          </w:tcPr>
          <w:p w14:paraId="467FD1F4" w14:textId="77777777" w:rsidR="00FE2EE9" w:rsidRPr="007F69F8" w:rsidRDefault="00FE2EE9" w:rsidP="00E67A97">
            <w:pPr>
              <w:jc w:val="center"/>
              <w:rPr>
                <w:b/>
                <w:bCs/>
                <w:sz w:val="16"/>
              </w:rPr>
            </w:pPr>
            <w:r w:rsidRPr="007F69F8">
              <w:rPr>
                <w:b/>
                <w:bCs/>
                <w:sz w:val="16"/>
              </w:rPr>
              <w:t>(N = 60)</w:t>
            </w:r>
          </w:p>
        </w:tc>
        <w:tc>
          <w:tcPr>
            <w:tcW w:w="1528" w:type="dxa"/>
            <w:noWrap/>
          </w:tcPr>
          <w:p w14:paraId="30A64E44" w14:textId="77777777" w:rsidR="00FE2EE9" w:rsidRPr="007F69F8" w:rsidRDefault="00FE2EE9" w:rsidP="00E67A97">
            <w:pPr>
              <w:jc w:val="center"/>
              <w:rPr>
                <w:b/>
                <w:bCs/>
                <w:sz w:val="16"/>
              </w:rPr>
            </w:pPr>
            <w:r w:rsidRPr="007F69F8">
              <w:rPr>
                <w:b/>
                <w:bCs/>
                <w:sz w:val="16"/>
              </w:rPr>
              <w:t>(N = 177)</w:t>
            </w:r>
          </w:p>
        </w:tc>
        <w:tc>
          <w:tcPr>
            <w:tcW w:w="1781" w:type="dxa"/>
          </w:tcPr>
          <w:p w14:paraId="77154B42" w14:textId="77777777" w:rsidR="00FE2EE9" w:rsidRPr="007F69F8" w:rsidRDefault="00FE2EE9" w:rsidP="00E67A97">
            <w:pPr>
              <w:jc w:val="center"/>
              <w:rPr>
                <w:b/>
                <w:bCs/>
                <w:sz w:val="16"/>
              </w:rPr>
            </w:pPr>
          </w:p>
        </w:tc>
      </w:tr>
      <w:tr w:rsidR="00FE2EE9" w:rsidRPr="007F69F8" w14:paraId="42A8ED44" w14:textId="77777777">
        <w:trPr>
          <w:cnfStyle w:val="000000100000" w:firstRow="0" w:lastRow="0" w:firstColumn="0" w:lastColumn="0" w:oddVBand="0" w:evenVBand="0" w:oddHBand="1" w:evenHBand="0" w:firstRowFirstColumn="0" w:firstRowLastColumn="0" w:lastRowFirstColumn="0" w:lastRowLastColumn="0"/>
          <w:trHeight w:val="208"/>
        </w:trPr>
        <w:tc>
          <w:tcPr>
            <w:tcW w:w="3141" w:type="dxa"/>
            <w:noWrap/>
          </w:tcPr>
          <w:p w14:paraId="067B8037" w14:textId="77777777" w:rsidR="00FE2EE9" w:rsidRPr="007F69F8" w:rsidRDefault="00FE2EE9" w:rsidP="000C6F2B">
            <w:pPr>
              <w:jc w:val="both"/>
              <w:rPr>
                <w:sz w:val="16"/>
              </w:rPr>
            </w:pPr>
          </w:p>
        </w:tc>
        <w:tc>
          <w:tcPr>
            <w:tcW w:w="2474" w:type="dxa"/>
            <w:noWrap/>
          </w:tcPr>
          <w:p w14:paraId="4AF27C78" w14:textId="77777777" w:rsidR="00FE2EE9" w:rsidRPr="007F69F8" w:rsidRDefault="00FE2EE9" w:rsidP="000C6F2B">
            <w:pPr>
              <w:jc w:val="both"/>
              <w:rPr>
                <w:sz w:val="16"/>
              </w:rPr>
            </w:pPr>
          </w:p>
        </w:tc>
        <w:tc>
          <w:tcPr>
            <w:tcW w:w="1788" w:type="dxa"/>
            <w:noWrap/>
          </w:tcPr>
          <w:p w14:paraId="539DF42A" w14:textId="77777777" w:rsidR="00FE2EE9" w:rsidRPr="007F69F8" w:rsidRDefault="00FE2EE9" w:rsidP="00E67A97">
            <w:pPr>
              <w:jc w:val="center"/>
              <w:rPr>
                <w:sz w:val="16"/>
              </w:rPr>
            </w:pPr>
          </w:p>
        </w:tc>
        <w:tc>
          <w:tcPr>
            <w:tcW w:w="1685" w:type="dxa"/>
            <w:noWrap/>
          </w:tcPr>
          <w:p w14:paraId="6DACD0AA" w14:textId="77777777" w:rsidR="00FE2EE9" w:rsidRPr="007F69F8" w:rsidRDefault="00FE2EE9" w:rsidP="00E67A97">
            <w:pPr>
              <w:jc w:val="center"/>
              <w:rPr>
                <w:sz w:val="16"/>
              </w:rPr>
            </w:pPr>
          </w:p>
        </w:tc>
        <w:tc>
          <w:tcPr>
            <w:tcW w:w="1825" w:type="dxa"/>
            <w:noWrap/>
          </w:tcPr>
          <w:p w14:paraId="19CDE8B2" w14:textId="77777777" w:rsidR="00FE2EE9" w:rsidRPr="007F69F8" w:rsidRDefault="00FE2EE9" w:rsidP="00E67A97">
            <w:pPr>
              <w:jc w:val="center"/>
              <w:rPr>
                <w:sz w:val="16"/>
              </w:rPr>
            </w:pPr>
          </w:p>
        </w:tc>
        <w:tc>
          <w:tcPr>
            <w:tcW w:w="1528" w:type="dxa"/>
            <w:noWrap/>
          </w:tcPr>
          <w:p w14:paraId="0B64AD8A" w14:textId="77777777" w:rsidR="00FE2EE9" w:rsidRPr="007F69F8" w:rsidRDefault="00FE2EE9" w:rsidP="00E67A97">
            <w:pPr>
              <w:jc w:val="center"/>
              <w:rPr>
                <w:sz w:val="16"/>
              </w:rPr>
            </w:pPr>
          </w:p>
        </w:tc>
        <w:tc>
          <w:tcPr>
            <w:tcW w:w="1781" w:type="dxa"/>
          </w:tcPr>
          <w:p w14:paraId="30623571" w14:textId="77777777" w:rsidR="00FE2EE9" w:rsidRPr="007F69F8" w:rsidRDefault="00FE2EE9" w:rsidP="00E67A97">
            <w:pPr>
              <w:jc w:val="center"/>
              <w:rPr>
                <w:sz w:val="16"/>
              </w:rPr>
            </w:pPr>
          </w:p>
        </w:tc>
      </w:tr>
      <w:tr w:rsidR="00FE2EE9" w:rsidRPr="007F69F8" w14:paraId="2C57760C" w14:textId="77777777">
        <w:trPr>
          <w:cnfStyle w:val="000000010000" w:firstRow="0" w:lastRow="0" w:firstColumn="0" w:lastColumn="0" w:oddVBand="0" w:evenVBand="0" w:oddHBand="0" w:evenHBand="1" w:firstRowFirstColumn="0" w:firstRowLastColumn="0" w:lastRowFirstColumn="0" w:lastRowLastColumn="0"/>
          <w:trHeight w:val="208"/>
        </w:trPr>
        <w:tc>
          <w:tcPr>
            <w:tcW w:w="3141" w:type="dxa"/>
            <w:noWrap/>
          </w:tcPr>
          <w:p w14:paraId="65A332E7" w14:textId="77777777" w:rsidR="00FE2EE9" w:rsidRPr="007F69F8" w:rsidRDefault="00FE2EE9" w:rsidP="000C6F2B">
            <w:pPr>
              <w:jc w:val="both"/>
              <w:rPr>
                <w:b/>
                <w:sz w:val="16"/>
              </w:rPr>
            </w:pPr>
            <w:r w:rsidRPr="007F69F8">
              <w:rPr>
                <w:b/>
                <w:sz w:val="16"/>
              </w:rPr>
              <w:t>Geslacht (%)</w:t>
            </w:r>
          </w:p>
        </w:tc>
        <w:tc>
          <w:tcPr>
            <w:tcW w:w="2474" w:type="dxa"/>
            <w:noWrap/>
          </w:tcPr>
          <w:p w14:paraId="40E4A2A8" w14:textId="77777777" w:rsidR="00FE2EE9" w:rsidRPr="00E67A97" w:rsidRDefault="00FE2EE9" w:rsidP="000C6F2B">
            <w:pPr>
              <w:jc w:val="both"/>
              <w:rPr>
                <w:b/>
                <w:sz w:val="18"/>
                <w:szCs w:val="18"/>
              </w:rPr>
            </w:pPr>
            <w:r w:rsidRPr="00E67A97">
              <w:rPr>
                <w:rFonts w:cs="Times New Roman"/>
                <w:b/>
                <w:sz w:val="18"/>
                <w:szCs w:val="18"/>
              </w:rPr>
              <w:t>♂</w:t>
            </w:r>
          </w:p>
        </w:tc>
        <w:tc>
          <w:tcPr>
            <w:tcW w:w="1788" w:type="dxa"/>
            <w:noWrap/>
          </w:tcPr>
          <w:p w14:paraId="1E40DF99" w14:textId="77777777" w:rsidR="00FE2EE9" w:rsidRPr="007F69F8" w:rsidRDefault="00FE2EE9" w:rsidP="00E67A97">
            <w:pPr>
              <w:jc w:val="center"/>
              <w:rPr>
                <w:sz w:val="16"/>
              </w:rPr>
            </w:pPr>
            <w:r w:rsidRPr="007F69F8">
              <w:rPr>
                <w:sz w:val="16"/>
              </w:rPr>
              <w:t>60,0</w:t>
            </w:r>
          </w:p>
        </w:tc>
        <w:tc>
          <w:tcPr>
            <w:tcW w:w="1685" w:type="dxa"/>
            <w:noWrap/>
          </w:tcPr>
          <w:p w14:paraId="39CEBEE2" w14:textId="77777777" w:rsidR="00FE2EE9" w:rsidRPr="007F69F8" w:rsidRDefault="00FE2EE9" w:rsidP="00E67A97">
            <w:pPr>
              <w:jc w:val="center"/>
              <w:rPr>
                <w:sz w:val="16"/>
              </w:rPr>
            </w:pPr>
            <w:r w:rsidRPr="007F69F8">
              <w:rPr>
                <w:sz w:val="16"/>
              </w:rPr>
              <w:t>70,0</w:t>
            </w:r>
          </w:p>
        </w:tc>
        <w:tc>
          <w:tcPr>
            <w:tcW w:w="1825" w:type="dxa"/>
            <w:noWrap/>
          </w:tcPr>
          <w:p w14:paraId="4B7DB6D2" w14:textId="77777777" w:rsidR="00FE2EE9" w:rsidRPr="007F69F8" w:rsidRDefault="00FE2EE9" w:rsidP="00E67A97">
            <w:pPr>
              <w:jc w:val="center"/>
              <w:rPr>
                <w:sz w:val="16"/>
              </w:rPr>
            </w:pPr>
            <w:r w:rsidRPr="007F69F8">
              <w:rPr>
                <w:sz w:val="16"/>
              </w:rPr>
              <w:t>63,0</w:t>
            </w:r>
          </w:p>
        </w:tc>
        <w:tc>
          <w:tcPr>
            <w:tcW w:w="1528" w:type="dxa"/>
            <w:noWrap/>
          </w:tcPr>
          <w:p w14:paraId="30DB8483" w14:textId="77777777" w:rsidR="00FE2EE9" w:rsidRPr="007F69F8" w:rsidRDefault="00FE2EE9" w:rsidP="00E67A97">
            <w:pPr>
              <w:jc w:val="center"/>
              <w:rPr>
                <w:sz w:val="16"/>
              </w:rPr>
            </w:pPr>
            <w:r w:rsidRPr="007F69F8">
              <w:rPr>
                <w:sz w:val="16"/>
              </w:rPr>
              <w:t>64,0</w:t>
            </w:r>
          </w:p>
        </w:tc>
        <w:tc>
          <w:tcPr>
            <w:tcW w:w="1781" w:type="dxa"/>
          </w:tcPr>
          <w:p w14:paraId="7077507B" w14:textId="77777777" w:rsidR="00FE2EE9" w:rsidRPr="007F69F8" w:rsidRDefault="00FE2EE9" w:rsidP="00E67A97">
            <w:pPr>
              <w:jc w:val="center"/>
              <w:rPr>
                <w:sz w:val="16"/>
              </w:rPr>
            </w:pPr>
            <w:r>
              <w:rPr>
                <w:sz w:val="16"/>
              </w:rPr>
              <w:t>NS</w:t>
            </w:r>
          </w:p>
        </w:tc>
      </w:tr>
      <w:tr w:rsidR="00FE2EE9" w:rsidRPr="007F69F8" w14:paraId="4E49DA0A" w14:textId="77777777">
        <w:trPr>
          <w:cnfStyle w:val="000000100000" w:firstRow="0" w:lastRow="0" w:firstColumn="0" w:lastColumn="0" w:oddVBand="0" w:evenVBand="0" w:oddHBand="1" w:evenHBand="0" w:firstRowFirstColumn="0" w:firstRowLastColumn="0" w:lastRowFirstColumn="0" w:lastRowLastColumn="0"/>
          <w:trHeight w:val="208"/>
        </w:trPr>
        <w:tc>
          <w:tcPr>
            <w:tcW w:w="3141" w:type="dxa"/>
            <w:noWrap/>
          </w:tcPr>
          <w:p w14:paraId="32586B79" w14:textId="77777777" w:rsidR="00FE2EE9" w:rsidRPr="007F69F8" w:rsidRDefault="00FE2EE9" w:rsidP="000C6F2B">
            <w:pPr>
              <w:jc w:val="both"/>
              <w:rPr>
                <w:b/>
                <w:sz w:val="16"/>
              </w:rPr>
            </w:pPr>
          </w:p>
        </w:tc>
        <w:tc>
          <w:tcPr>
            <w:tcW w:w="2474" w:type="dxa"/>
            <w:noWrap/>
          </w:tcPr>
          <w:p w14:paraId="051FD4E1" w14:textId="77777777" w:rsidR="00FE2EE9" w:rsidRPr="00E67A97" w:rsidRDefault="00FE2EE9" w:rsidP="000C6F2B">
            <w:pPr>
              <w:jc w:val="both"/>
              <w:rPr>
                <w:b/>
                <w:bCs/>
                <w:sz w:val="18"/>
                <w:szCs w:val="18"/>
              </w:rPr>
            </w:pPr>
            <w:r w:rsidRPr="00E67A97">
              <w:rPr>
                <w:rFonts w:cs="Times New Roman"/>
                <w:b/>
                <w:bCs/>
                <w:sz w:val="18"/>
                <w:szCs w:val="18"/>
              </w:rPr>
              <w:t>♀</w:t>
            </w:r>
          </w:p>
        </w:tc>
        <w:tc>
          <w:tcPr>
            <w:tcW w:w="1788" w:type="dxa"/>
            <w:noWrap/>
          </w:tcPr>
          <w:p w14:paraId="31368000" w14:textId="77777777" w:rsidR="00FE2EE9" w:rsidRPr="007F69F8" w:rsidRDefault="00FE2EE9" w:rsidP="00E67A97">
            <w:pPr>
              <w:jc w:val="center"/>
              <w:rPr>
                <w:sz w:val="16"/>
              </w:rPr>
            </w:pPr>
            <w:r w:rsidRPr="007F69F8">
              <w:rPr>
                <w:sz w:val="16"/>
              </w:rPr>
              <w:t>40,0</w:t>
            </w:r>
          </w:p>
        </w:tc>
        <w:tc>
          <w:tcPr>
            <w:tcW w:w="1685" w:type="dxa"/>
            <w:noWrap/>
          </w:tcPr>
          <w:p w14:paraId="12D945B0" w14:textId="77777777" w:rsidR="00FE2EE9" w:rsidRPr="007F69F8" w:rsidRDefault="00FE2EE9" w:rsidP="00E67A97">
            <w:pPr>
              <w:jc w:val="center"/>
              <w:rPr>
                <w:sz w:val="16"/>
              </w:rPr>
            </w:pPr>
            <w:r w:rsidRPr="007F69F8">
              <w:rPr>
                <w:sz w:val="16"/>
              </w:rPr>
              <w:t>30,0</w:t>
            </w:r>
          </w:p>
        </w:tc>
        <w:tc>
          <w:tcPr>
            <w:tcW w:w="1825" w:type="dxa"/>
            <w:noWrap/>
          </w:tcPr>
          <w:p w14:paraId="34532191" w14:textId="77777777" w:rsidR="00FE2EE9" w:rsidRPr="007F69F8" w:rsidRDefault="00FE2EE9" w:rsidP="00E67A97">
            <w:pPr>
              <w:jc w:val="center"/>
              <w:rPr>
                <w:sz w:val="16"/>
              </w:rPr>
            </w:pPr>
            <w:r w:rsidRPr="007F69F8">
              <w:rPr>
                <w:sz w:val="16"/>
              </w:rPr>
              <w:t>37,0</w:t>
            </w:r>
          </w:p>
        </w:tc>
        <w:tc>
          <w:tcPr>
            <w:tcW w:w="1528" w:type="dxa"/>
            <w:noWrap/>
          </w:tcPr>
          <w:p w14:paraId="743B8D17" w14:textId="77777777" w:rsidR="00FE2EE9" w:rsidRPr="007F69F8" w:rsidRDefault="00FE2EE9" w:rsidP="00E67A97">
            <w:pPr>
              <w:jc w:val="center"/>
              <w:rPr>
                <w:sz w:val="16"/>
              </w:rPr>
            </w:pPr>
            <w:r w:rsidRPr="007F69F8">
              <w:rPr>
                <w:sz w:val="16"/>
              </w:rPr>
              <w:t>36,0</w:t>
            </w:r>
          </w:p>
        </w:tc>
        <w:tc>
          <w:tcPr>
            <w:tcW w:w="1781" w:type="dxa"/>
          </w:tcPr>
          <w:p w14:paraId="2BA0AE42" w14:textId="77777777" w:rsidR="00FE2EE9" w:rsidRPr="007F69F8" w:rsidRDefault="00FE2EE9" w:rsidP="00E67A97">
            <w:pPr>
              <w:jc w:val="center"/>
              <w:rPr>
                <w:sz w:val="16"/>
              </w:rPr>
            </w:pPr>
          </w:p>
        </w:tc>
      </w:tr>
      <w:tr w:rsidR="00FE2EE9" w:rsidRPr="007F69F8" w14:paraId="5F948F2C" w14:textId="77777777">
        <w:trPr>
          <w:cnfStyle w:val="000000010000" w:firstRow="0" w:lastRow="0" w:firstColumn="0" w:lastColumn="0" w:oddVBand="0" w:evenVBand="0" w:oddHBand="0" w:evenHBand="1" w:firstRowFirstColumn="0" w:firstRowLastColumn="0" w:lastRowFirstColumn="0" w:lastRowLastColumn="0"/>
          <w:trHeight w:val="208"/>
        </w:trPr>
        <w:tc>
          <w:tcPr>
            <w:tcW w:w="3141" w:type="dxa"/>
            <w:noWrap/>
          </w:tcPr>
          <w:p w14:paraId="023E9717" w14:textId="77777777" w:rsidR="00FE2EE9" w:rsidRPr="007F69F8" w:rsidRDefault="00FE2EE9" w:rsidP="000C6F2B">
            <w:pPr>
              <w:jc w:val="both"/>
              <w:rPr>
                <w:b/>
                <w:sz w:val="16"/>
              </w:rPr>
            </w:pPr>
          </w:p>
        </w:tc>
        <w:tc>
          <w:tcPr>
            <w:tcW w:w="2474" w:type="dxa"/>
            <w:noWrap/>
          </w:tcPr>
          <w:p w14:paraId="3636FE96" w14:textId="77777777" w:rsidR="00FE2EE9" w:rsidRPr="007F69F8" w:rsidRDefault="00FE2EE9" w:rsidP="000C6F2B">
            <w:pPr>
              <w:jc w:val="both"/>
              <w:rPr>
                <w:sz w:val="16"/>
              </w:rPr>
            </w:pPr>
          </w:p>
        </w:tc>
        <w:tc>
          <w:tcPr>
            <w:tcW w:w="1788" w:type="dxa"/>
            <w:noWrap/>
          </w:tcPr>
          <w:p w14:paraId="76D180EE" w14:textId="77777777" w:rsidR="00FE2EE9" w:rsidRPr="007F69F8" w:rsidRDefault="00FE2EE9" w:rsidP="00E67A97">
            <w:pPr>
              <w:jc w:val="center"/>
              <w:rPr>
                <w:sz w:val="16"/>
              </w:rPr>
            </w:pPr>
          </w:p>
        </w:tc>
        <w:tc>
          <w:tcPr>
            <w:tcW w:w="1685" w:type="dxa"/>
            <w:noWrap/>
          </w:tcPr>
          <w:p w14:paraId="5E4C2365" w14:textId="77777777" w:rsidR="00FE2EE9" w:rsidRPr="007F69F8" w:rsidRDefault="00FE2EE9" w:rsidP="00E67A97">
            <w:pPr>
              <w:jc w:val="center"/>
              <w:rPr>
                <w:sz w:val="16"/>
              </w:rPr>
            </w:pPr>
          </w:p>
        </w:tc>
        <w:tc>
          <w:tcPr>
            <w:tcW w:w="1825" w:type="dxa"/>
            <w:noWrap/>
          </w:tcPr>
          <w:p w14:paraId="29F6BA20" w14:textId="77777777" w:rsidR="00FE2EE9" w:rsidRPr="007F69F8" w:rsidRDefault="00FE2EE9" w:rsidP="00E67A97">
            <w:pPr>
              <w:jc w:val="center"/>
              <w:rPr>
                <w:sz w:val="16"/>
              </w:rPr>
            </w:pPr>
          </w:p>
        </w:tc>
        <w:tc>
          <w:tcPr>
            <w:tcW w:w="1528" w:type="dxa"/>
            <w:noWrap/>
          </w:tcPr>
          <w:p w14:paraId="794F2EB2" w14:textId="77777777" w:rsidR="00FE2EE9" w:rsidRPr="007F69F8" w:rsidRDefault="00FE2EE9" w:rsidP="00E67A97">
            <w:pPr>
              <w:jc w:val="center"/>
              <w:rPr>
                <w:sz w:val="16"/>
              </w:rPr>
            </w:pPr>
          </w:p>
        </w:tc>
        <w:tc>
          <w:tcPr>
            <w:tcW w:w="1781" w:type="dxa"/>
          </w:tcPr>
          <w:p w14:paraId="6DBF5108" w14:textId="77777777" w:rsidR="00FE2EE9" w:rsidRPr="007F69F8" w:rsidRDefault="00FE2EE9" w:rsidP="00E67A97">
            <w:pPr>
              <w:jc w:val="center"/>
              <w:rPr>
                <w:sz w:val="16"/>
              </w:rPr>
            </w:pPr>
          </w:p>
        </w:tc>
      </w:tr>
      <w:tr w:rsidR="00FE2EE9" w:rsidRPr="007F69F8" w14:paraId="4863E4A6" w14:textId="77777777">
        <w:trPr>
          <w:cnfStyle w:val="000000100000" w:firstRow="0" w:lastRow="0" w:firstColumn="0" w:lastColumn="0" w:oddVBand="0" w:evenVBand="0" w:oddHBand="1" w:evenHBand="0" w:firstRowFirstColumn="0" w:firstRowLastColumn="0" w:lastRowFirstColumn="0" w:lastRowLastColumn="0"/>
          <w:trHeight w:val="208"/>
        </w:trPr>
        <w:tc>
          <w:tcPr>
            <w:tcW w:w="3141" w:type="dxa"/>
            <w:noWrap/>
          </w:tcPr>
          <w:p w14:paraId="61458125" w14:textId="77777777" w:rsidR="00FE2EE9" w:rsidRPr="007F69F8" w:rsidRDefault="00FE2EE9" w:rsidP="000C6F2B">
            <w:pPr>
              <w:jc w:val="both"/>
              <w:rPr>
                <w:b/>
                <w:sz w:val="16"/>
              </w:rPr>
            </w:pPr>
            <w:r w:rsidRPr="007F69F8">
              <w:rPr>
                <w:b/>
                <w:sz w:val="16"/>
              </w:rPr>
              <w:t>Mediaan van de leeftijd</w:t>
            </w:r>
          </w:p>
        </w:tc>
        <w:tc>
          <w:tcPr>
            <w:tcW w:w="2474" w:type="dxa"/>
          </w:tcPr>
          <w:p w14:paraId="42785370" w14:textId="77777777" w:rsidR="00FE2EE9" w:rsidRPr="007F69F8" w:rsidRDefault="00FE2EE9" w:rsidP="000C6F2B">
            <w:pPr>
              <w:jc w:val="both"/>
              <w:rPr>
                <w:bCs/>
                <w:sz w:val="16"/>
              </w:rPr>
            </w:pPr>
          </w:p>
        </w:tc>
        <w:tc>
          <w:tcPr>
            <w:tcW w:w="1788" w:type="dxa"/>
            <w:noWrap/>
          </w:tcPr>
          <w:p w14:paraId="1D25D837" w14:textId="77777777" w:rsidR="00FE2EE9" w:rsidRPr="007F69F8" w:rsidRDefault="00FE2EE9" w:rsidP="00E67A97">
            <w:pPr>
              <w:jc w:val="center"/>
              <w:rPr>
                <w:sz w:val="16"/>
              </w:rPr>
            </w:pPr>
            <w:r w:rsidRPr="007F69F8">
              <w:rPr>
                <w:sz w:val="16"/>
              </w:rPr>
              <w:t>57,0</w:t>
            </w:r>
          </w:p>
        </w:tc>
        <w:tc>
          <w:tcPr>
            <w:tcW w:w="1685" w:type="dxa"/>
            <w:noWrap/>
          </w:tcPr>
          <w:p w14:paraId="4FE4785E" w14:textId="77777777" w:rsidR="00FE2EE9" w:rsidRPr="007F69F8" w:rsidRDefault="00FE2EE9" w:rsidP="00E67A97">
            <w:pPr>
              <w:jc w:val="center"/>
              <w:rPr>
                <w:sz w:val="16"/>
              </w:rPr>
            </w:pPr>
            <w:r w:rsidRPr="007F69F8">
              <w:rPr>
                <w:sz w:val="16"/>
              </w:rPr>
              <w:t>65,0</w:t>
            </w:r>
          </w:p>
        </w:tc>
        <w:tc>
          <w:tcPr>
            <w:tcW w:w="1825" w:type="dxa"/>
            <w:noWrap/>
          </w:tcPr>
          <w:p w14:paraId="0AEA8572" w14:textId="77777777" w:rsidR="00FE2EE9" w:rsidRPr="007F69F8" w:rsidRDefault="00FE2EE9" w:rsidP="00E67A97">
            <w:pPr>
              <w:jc w:val="center"/>
              <w:rPr>
                <w:sz w:val="16"/>
              </w:rPr>
            </w:pPr>
            <w:r w:rsidRPr="007F69F8">
              <w:rPr>
                <w:sz w:val="16"/>
              </w:rPr>
              <w:t>59,0</w:t>
            </w:r>
          </w:p>
        </w:tc>
        <w:tc>
          <w:tcPr>
            <w:tcW w:w="1528" w:type="dxa"/>
            <w:noWrap/>
          </w:tcPr>
          <w:p w14:paraId="620E0AFA" w14:textId="77777777" w:rsidR="00FE2EE9" w:rsidRPr="007F69F8" w:rsidRDefault="00FE2EE9" w:rsidP="00E67A97">
            <w:pPr>
              <w:jc w:val="center"/>
              <w:rPr>
                <w:sz w:val="16"/>
              </w:rPr>
            </w:pPr>
            <w:r w:rsidRPr="007F69F8">
              <w:rPr>
                <w:sz w:val="16"/>
              </w:rPr>
              <w:t>60,0</w:t>
            </w:r>
          </w:p>
        </w:tc>
        <w:tc>
          <w:tcPr>
            <w:tcW w:w="1781" w:type="dxa"/>
          </w:tcPr>
          <w:p w14:paraId="4FC80B3C" w14:textId="77777777" w:rsidR="00FE2EE9" w:rsidRPr="00FE2EE9" w:rsidRDefault="00FE2EE9" w:rsidP="00E67A97">
            <w:pPr>
              <w:jc w:val="center"/>
              <w:rPr>
                <w:b/>
                <w:sz w:val="16"/>
              </w:rPr>
            </w:pPr>
            <w:r>
              <w:rPr>
                <w:b/>
                <w:sz w:val="16"/>
              </w:rPr>
              <w:t>0,000</w:t>
            </w:r>
          </w:p>
        </w:tc>
      </w:tr>
      <w:tr w:rsidR="00FE2EE9" w:rsidRPr="007F69F8" w14:paraId="59752521" w14:textId="77777777">
        <w:trPr>
          <w:cnfStyle w:val="000000010000" w:firstRow="0" w:lastRow="0" w:firstColumn="0" w:lastColumn="0" w:oddVBand="0" w:evenVBand="0" w:oddHBand="0" w:evenHBand="1" w:firstRowFirstColumn="0" w:firstRowLastColumn="0" w:lastRowFirstColumn="0" w:lastRowLastColumn="0"/>
          <w:trHeight w:val="208"/>
        </w:trPr>
        <w:tc>
          <w:tcPr>
            <w:tcW w:w="3141" w:type="dxa"/>
            <w:noWrap/>
          </w:tcPr>
          <w:p w14:paraId="3B4784B4" w14:textId="77777777" w:rsidR="00FE2EE9" w:rsidRPr="007F69F8" w:rsidRDefault="00E11B8A" w:rsidP="000C6F2B">
            <w:pPr>
              <w:jc w:val="both"/>
              <w:rPr>
                <w:b/>
                <w:sz w:val="16"/>
              </w:rPr>
            </w:pPr>
            <w:r>
              <w:rPr>
                <w:b/>
                <w:sz w:val="16"/>
              </w:rPr>
              <w:t>(interkwartiel</w:t>
            </w:r>
            <w:r w:rsidR="00FE2EE9" w:rsidRPr="007F69F8">
              <w:rPr>
                <w:b/>
                <w:sz w:val="16"/>
              </w:rPr>
              <w:t>afstand)</w:t>
            </w:r>
          </w:p>
        </w:tc>
        <w:tc>
          <w:tcPr>
            <w:tcW w:w="2474" w:type="dxa"/>
          </w:tcPr>
          <w:p w14:paraId="41BAC369" w14:textId="77777777" w:rsidR="00FE2EE9" w:rsidRPr="007F69F8" w:rsidRDefault="00FE2EE9" w:rsidP="000C6F2B">
            <w:pPr>
              <w:jc w:val="both"/>
              <w:rPr>
                <w:bCs/>
                <w:sz w:val="16"/>
              </w:rPr>
            </w:pPr>
          </w:p>
        </w:tc>
        <w:tc>
          <w:tcPr>
            <w:tcW w:w="1788" w:type="dxa"/>
            <w:noWrap/>
          </w:tcPr>
          <w:p w14:paraId="34E75AB4" w14:textId="77777777" w:rsidR="00FE2EE9" w:rsidRPr="007F69F8" w:rsidRDefault="00FE2EE9" w:rsidP="00E67A97">
            <w:pPr>
              <w:jc w:val="center"/>
              <w:rPr>
                <w:sz w:val="16"/>
              </w:rPr>
            </w:pPr>
            <w:r w:rsidRPr="007F69F8">
              <w:rPr>
                <w:sz w:val="16"/>
              </w:rPr>
              <w:t>(46,3– 62,0)</w:t>
            </w:r>
          </w:p>
        </w:tc>
        <w:tc>
          <w:tcPr>
            <w:tcW w:w="1685" w:type="dxa"/>
            <w:noWrap/>
          </w:tcPr>
          <w:p w14:paraId="2A8F70C7" w14:textId="77777777" w:rsidR="00FE2EE9" w:rsidRPr="007F69F8" w:rsidRDefault="00FE2EE9" w:rsidP="00E67A97">
            <w:pPr>
              <w:jc w:val="center"/>
              <w:rPr>
                <w:sz w:val="16"/>
              </w:rPr>
            </w:pPr>
            <w:r w:rsidRPr="007F69F8">
              <w:rPr>
                <w:sz w:val="16"/>
              </w:rPr>
              <w:t>(58,5– 71,0)</w:t>
            </w:r>
          </w:p>
        </w:tc>
        <w:tc>
          <w:tcPr>
            <w:tcW w:w="1825" w:type="dxa"/>
            <w:noWrap/>
          </w:tcPr>
          <w:p w14:paraId="5BE63D69" w14:textId="77777777" w:rsidR="00FE2EE9" w:rsidRPr="007F69F8" w:rsidRDefault="00FE2EE9" w:rsidP="00E67A97">
            <w:pPr>
              <w:jc w:val="center"/>
              <w:rPr>
                <w:sz w:val="16"/>
              </w:rPr>
            </w:pPr>
            <w:r w:rsidRPr="007F69F8">
              <w:rPr>
                <w:sz w:val="16"/>
              </w:rPr>
              <w:t>(48,0– 63,0)</w:t>
            </w:r>
          </w:p>
        </w:tc>
        <w:tc>
          <w:tcPr>
            <w:tcW w:w="1528" w:type="dxa"/>
            <w:noWrap/>
          </w:tcPr>
          <w:p w14:paraId="2ACECB0C" w14:textId="77777777" w:rsidR="00FE2EE9" w:rsidRPr="007F69F8" w:rsidRDefault="00FE2EE9" w:rsidP="00E67A97">
            <w:pPr>
              <w:jc w:val="center"/>
              <w:rPr>
                <w:sz w:val="16"/>
              </w:rPr>
            </w:pPr>
            <w:r w:rsidRPr="007F69F8">
              <w:rPr>
                <w:sz w:val="16"/>
              </w:rPr>
              <w:t>(52,0 – 65,5)</w:t>
            </w:r>
          </w:p>
        </w:tc>
        <w:tc>
          <w:tcPr>
            <w:tcW w:w="1781" w:type="dxa"/>
          </w:tcPr>
          <w:p w14:paraId="5A506665" w14:textId="77777777" w:rsidR="00FE2EE9" w:rsidRPr="007F69F8" w:rsidRDefault="00FE2EE9" w:rsidP="00E67A97">
            <w:pPr>
              <w:jc w:val="center"/>
              <w:rPr>
                <w:sz w:val="16"/>
              </w:rPr>
            </w:pPr>
          </w:p>
        </w:tc>
      </w:tr>
      <w:tr w:rsidR="00FE2EE9" w:rsidRPr="007F69F8" w14:paraId="5BA3CE2F" w14:textId="77777777">
        <w:trPr>
          <w:cnfStyle w:val="000000100000" w:firstRow="0" w:lastRow="0" w:firstColumn="0" w:lastColumn="0" w:oddVBand="0" w:evenVBand="0" w:oddHBand="1" w:evenHBand="0" w:firstRowFirstColumn="0" w:firstRowLastColumn="0" w:lastRowFirstColumn="0" w:lastRowLastColumn="0"/>
          <w:trHeight w:val="208"/>
        </w:trPr>
        <w:tc>
          <w:tcPr>
            <w:tcW w:w="3141" w:type="dxa"/>
            <w:noWrap/>
          </w:tcPr>
          <w:p w14:paraId="7E1E472A" w14:textId="77777777" w:rsidR="00FE2EE9" w:rsidRPr="007F69F8" w:rsidRDefault="00FE2EE9" w:rsidP="000C6F2B">
            <w:pPr>
              <w:jc w:val="both"/>
              <w:rPr>
                <w:b/>
                <w:sz w:val="16"/>
              </w:rPr>
            </w:pPr>
          </w:p>
        </w:tc>
        <w:tc>
          <w:tcPr>
            <w:tcW w:w="2474" w:type="dxa"/>
            <w:noWrap/>
          </w:tcPr>
          <w:p w14:paraId="6A9D10D7" w14:textId="77777777" w:rsidR="00FE2EE9" w:rsidRPr="007F69F8" w:rsidRDefault="00FE2EE9" w:rsidP="000C6F2B">
            <w:pPr>
              <w:jc w:val="both"/>
              <w:rPr>
                <w:sz w:val="16"/>
              </w:rPr>
            </w:pPr>
          </w:p>
        </w:tc>
        <w:tc>
          <w:tcPr>
            <w:tcW w:w="1788" w:type="dxa"/>
            <w:noWrap/>
          </w:tcPr>
          <w:p w14:paraId="269BE83E" w14:textId="77777777" w:rsidR="00FE2EE9" w:rsidRPr="007F69F8" w:rsidRDefault="00FE2EE9" w:rsidP="00E67A97">
            <w:pPr>
              <w:jc w:val="center"/>
              <w:rPr>
                <w:sz w:val="16"/>
              </w:rPr>
            </w:pPr>
          </w:p>
        </w:tc>
        <w:tc>
          <w:tcPr>
            <w:tcW w:w="1685" w:type="dxa"/>
            <w:noWrap/>
          </w:tcPr>
          <w:p w14:paraId="462947B9" w14:textId="77777777" w:rsidR="00FE2EE9" w:rsidRPr="007F69F8" w:rsidRDefault="00FE2EE9" w:rsidP="00E67A97">
            <w:pPr>
              <w:jc w:val="center"/>
              <w:rPr>
                <w:sz w:val="16"/>
              </w:rPr>
            </w:pPr>
          </w:p>
        </w:tc>
        <w:tc>
          <w:tcPr>
            <w:tcW w:w="1825" w:type="dxa"/>
            <w:noWrap/>
          </w:tcPr>
          <w:p w14:paraId="38B15CB3" w14:textId="77777777" w:rsidR="00FE2EE9" w:rsidRPr="007F69F8" w:rsidRDefault="00FE2EE9" w:rsidP="00E67A97">
            <w:pPr>
              <w:jc w:val="center"/>
              <w:rPr>
                <w:sz w:val="16"/>
              </w:rPr>
            </w:pPr>
          </w:p>
        </w:tc>
        <w:tc>
          <w:tcPr>
            <w:tcW w:w="1528" w:type="dxa"/>
            <w:noWrap/>
          </w:tcPr>
          <w:p w14:paraId="073E065D" w14:textId="77777777" w:rsidR="00FE2EE9" w:rsidRPr="007F69F8" w:rsidRDefault="00FE2EE9" w:rsidP="00E67A97">
            <w:pPr>
              <w:jc w:val="center"/>
              <w:rPr>
                <w:sz w:val="16"/>
              </w:rPr>
            </w:pPr>
          </w:p>
        </w:tc>
        <w:tc>
          <w:tcPr>
            <w:tcW w:w="1781" w:type="dxa"/>
          </w:tcPr>
          <w:p w14:paraId="7186CE43" w14:textId="77777777" w:rsidR="00FE2EE9" w:rsidRPr="007F69F8" w:rsidRDefault="00FE2EE9" w:rsidP="00E67A97">
            <w:pPr>
              <w:jc w:val="center"/>
              <w:rPr>
                <w:sz w:val="16"/>
              </w:rPr>
            </w:pPr>
          </w:p>
        </w:tc>
      </w:tr>
      <w:tr w:rsidR="00FE2EE9" w:rsidRPr="007F69F8" w14:paraId="784E42AE" w14:textId="77777777">
        <w:trPr>
          <w:cnfStyle w:val="000000010000" w:firstRow="0" w:lastRow="0" w:firstColumn="0" w:lastColumn="0" w:oddVBand="0" w:evenVBand="0" w:oddHBand="0" w:evenHBand="1" w:firstRowFirstColumn="0" w:firstRowLastColumn="0" w:lastRowFirstColumn="0" w:lastRowLastColumn="0"/>
          <w:trHeight w:val="208"/>
        </w:trPr>
        <w:tc>
          <w:tcPr>
            <w:tcW w:w="3141" w:type="dxa"/>
            <w:noWrap/>
          </w:tcPr>
          <w:p w14:paraId="3629C601" w14:textId="77777777" w:rsidR="00FE2EE9" w:rsidRPr="007F69F8" w:rsidRDefault="00FE2EE9" w:rsidP="000C6F2B">
            <w:pPr>
              <w:jc w:val="both"/>
              <w:rPr>
                <w:b/>
                <w:sz w:val="16"/>
              </w:rPr>
            </w:pPr>
            <w:r>
              <w:rPr>
                <w:b/>
                <w:sz w:val="16"/>
              </w:rPr>
              <w:t>Burgerlijke s</w:t>
            </w:r>
            <w:r w:rsidRPr="007F69F8">
              <w:rPr>
                <w:b/>
                <w:sz w:val="16"/>
              </w:rPr>
              <w:t>tatus (%)</w:t>
            </w:r>
          </w:p>
        </w:tc>
        <w:tc>
          <w:tcPr>
            <w:tcW w:w="2474" w:type="dxa"/>
            <w:noWrap/>
          </w:tcPr>
          <w:p w14:paraId="7B9DE189" w14:textId="77777777" w:rsidR="00FE2EE9" w:rsidRPr="007F69F8" w:rsidRDefault="00FE2EE9" w:rsidP="000C6F2B">
            <w:pPr>
              <w:jc w:val="both"/>
              <w:rPr>
                <w:sz w:val="16"/>
              </w:rPr>
            </w:pPr>
            <w:r w:rsidRPr="007F69F8">
              <w:rPr>
                <w:sz w:val="16"/>
              </w:rPr>
              <w:t>Ongehuwd</w:t>
            </w:r>
          </w:p>
        </w:tc>
        <w:tc>
          <w:tcPr>
            <w:tcW w:w="1788" w:type="dxa"/>
            <w:noWrap/>
          </w:tcPr>
          <w:p w14:paraId="72E2486A" w14:textId="77777777" w:rsidR="00FE2EE9" w:rsidRPr="007F69F8" w:rsidRDefault="00FE2EE9" w:rsidP="00E67A97">
            <w:pPr>
              <w:jc w:val="center"/>
              <w:rPr>
                <w:sz w:val="16"/>
              </w:rPr>
            </w:pPr>
            <w:r w:rsidRPr="007F69F8">
              <w:rPr>
                <w:sz w:val="16"/>
              </w:rPr>
              <w:t>11,7</w:t>
            </w:r>
          </w:p>
        </w:tc>
        <w:tc>
          <w:tcPr>
            <w:tcW w:w="1685" w:type="dxa"/>
            <w:noWrap/>
          </w:tcPr>
          <w:p w14:paraId="6E011041" w14:textId="77777777" w:rsidR="00FE2EE9" w:rsidRPr="007F69F8" w:rsidRDefault="00FE2EE9" w:rsidP="00E67A97">
            <w:pPr>
              <w:jc w:val="center"/>
              <w:rPr>
                <w:sz w:val="16"/>
              </w:rPr>
            </w:pPr>
            <w:r w:rsidRPr="007F69F8">
              <w:rPr>
                <w:sz w:val="16"/>
              </w:rPr>
              <w:t>9,1</w:t>
            </w:r>
          </w:p>
        </w:tc>
        <w:tc>
          <w:tcPr>
            <w:tcW w:w="1825" w:type="dxa"/>
            <w:noWrap/>
          </w:tcPr>
          <w:p w14:paraId="39D9704B" w14:textId="77777777" w:rsidR="00FE2EE9" w:rsidRPr="007F69F8" w:rsidRDefault="00FE2EE9" w:rsidP="00E67A97">
            <w:pPr>
              <w:jc w:val="center"/>
              <w:rPr>
                <w:sz w:val="16"/>
              </w:rPr>
            </w:pPr>
            <w:r w:rsidRPr="007F69F8">
              <w:rPr>
                <w:sz w:val="16"/>
              </w:rPr>
              <w:t>8,3</w:t>
            </w:r>
          </w:p>
        </w:tc>
        <w:tc>
          <w:tcPr>
            <w:tcW w:w="1528" w:type="dxa"/>
            <w:noWrap/>
          </w:tcPr>
          <w:p w14:paraId="65B5CFA0" w14:textId="77777777" w:rsidR="00FE2EE9" w:rsidRPr="007F69F8" w:rsidRDefault="00FE2EE9" w:rsidP="00E67A97">
            <w:pPr>
              <w:jc w:val="center"/>
              <w:rPr>
                <w:sz w:val="16"/>
              </w:rPr>
            </w:pPr>
            <w:r w:rsidRPr="007F69F8">
              <w:rPr>
                <w:sz w:val="16"/>
              </w:rPr>
              <w:t>9,7</w:t>
            </w:r>
          </w:p>
        </w:tc>
        <w:tc>
          <w:tcPr>
            <w:tcW w:w="1781" w:type="dxa"/>
          </w:tcPr>
          <w:p w14:paraId="0AEB19ED" w14:textId="77777777" w:rsidR="00FE2EE9" w:rsidRPr="00FE2EE9" w:rsidRDefault="00FE2EE9" w:rsidP="00E67A97">
            <w:pPr>
              <w:jc w:val="center"/>
              <w:rPr>
                <w:b/>
                <w:sz w:val="16"/>
              </w:rPr>
            </w:pPr>
            <w:r>
              <w:rPr>
                <w:b/>
                <w:sz w:val="16"/>
              </w:rPr>
              <w:t>0,038</w:t>
            </w:r>
          </w:p>
        </w:tc>
      </w:tr>
      <w:tr w:rsidR="00FE2EE9" w:rsidRPr="007F69F8" w14:paraId="30EFA4AB" w14:textId="77777777">
        <w:trPr>
          <w:cnfStyle w:val="000000100000" w:firstRow="0" w:lastRow="0" w:firstColumn="0" w:lastColumn="0" w:oddVBand="0" w:evenVBand="0" w:oddHBand="1" w:evenHBand="0" w:firstRowFirstColumn="0" w:firstRowLastColumn="0" w:lastRowFirstColumn="0" w:lastRowLastColumn="0"/>
          <w:trHeight w:val="208"/>
        </w:trPr>
        <w:tc>
          <w:tcPr>
            <w:tcW w:w="3141" w:type="dxa"/>
            <w:noWrap/>
          </w:tcPr>
          <w:p w14:paraId="6D610625" w14:textId="77777777" w:rsidR="00FE2EE9" w:rsidRPr="007F69F8" w:rsidRDefault="00FE2EE9" w:rsidP="000C6F2B">
            <w:pPr>
              <w:jc w:val="both"/>
              <w:rPr>
                <w:b/>
                <w:sz w:val="16"/>
              </w:rPr>
            </w:pPr>
          </w:p>
        </w:tc>
        <w:tc>
          <w:tcPr>
            <w:tcW w:w="2474" w:type="dxa"/>
            <w:noWrap/>
          </w:tcPr>
          <w:p w14:paraId="3E3599E0" w14:textId="77777777" w:rsidR="00FE2EE9" w:rsidRPr="007F69F8" w:rsidRDefault="00FE2EE9" w:rsidP="000C6F2B">
            <w:pPr>
              <w:jc w:val="both"/>
              <w:rPr>
                <w:sz w:val="16"/>
              </w:rPr>
            </w:pPr>
            <w:r w:rsidRPr="007F69F8">
              <w:rPr>
                <w:sz w:val="16"/>
              </w:rPr>
              <w:t>Gehuwd</w:t>
            </w:r>
          </w:p>
        </w:tc>
        <w:tc>
          <w:tcPr>
            <w:tcW w:w="1788" w:type="dxa"/>
            <w:noWrap/>
          </w:tcPr>
          <w:p w14:paraId="295CF786" w14:textId="77777777" w:rsidR="00FE2EE9" w:rsidRPr="007F69F8" w:rsidRDefault="00FE2EE9" w:rsidP="00E67A97">
            <w:pPr>
              <w:jc w:val="center"/>
              <w:rPr>
                <w:sz w:val="16"/>
              </w:rPr>
            </w:pPr>
            <w:r w:rsidRPr="007F69F8">
              <w:rPr>
                <w:sz w:val="16"/>
              </w:rPr>
              <w:t>51,7</w:t>
            </w:r>
          </w:p>
        </w:tc>
        <w:tc>
          <w:tcPr>
            <w:tcW w:w="1685" w:type="dxa"/>
            <w:noWrap/>
          </w:tcPr>
          <w:p w14:paraId="6E909EA7" w14:textId="77777777" w:rsidR="00FE2EE9" w:rsidRPr="007F69F8" w:rsidRDefault="00FE2EE9" w:rsidP="00E67A97">
            <w:pPr>
              <w:jc w:val="center"/>
              <w:rPr>
                <w:sz w:val="16"/>
              </w:rPr>
            </w:pPr>
            <w:r w:rsidRPr="007F69F8">
              <w:rPr>
                <w:sz w:val="16"/>
              </w:rPr>
              <w:t>60,0</w:t>
            </w:r>
          </w:p>
        </w:tc>
        <w:tc>
          <w:tcPr>
            <w:tcW w:w="1825" w:type="dxa"/>
            <w:noWrap/>
          </w:tcPr>
          <w:p w14:paraId="3D2357BE" w14:textId="77777777" w:rsidR="00FE2EE9" w:rsidRPr="007F69F8" w:rsidRDefault="00FE2EE9" w:rsidP="00E67A97">
            <w:pPr>
              <w:jc w:val="center"/>
              <w:rPr>
                <w:sz w:val="16"/>
              </w:rPr>
            </w:pPr>
            <w:r w:rsidRPr="007F69F8">
              <w:rPr>
                <w:sz w:val="16"/>
              </w:rPr>
              <w:t>76,7</w:t>
            </w:r>
          </w:p>
        </w:tc>
        <w:tc>
          <w:tcPr>
            <w:tcW w:w="1528" w:type="dxa"/>
            <w:noWrap/>
          </w:tcPr>
          <w:p w14:paraId="0FE9DD3B" w14:textId="77777777" w:rsidR="00FE2EE9" w:rsidRPr="007F69F8" w:rsidRDefault="00FE2EE9" w:rsidP="00E67A97">
            <w:pPr>
              <w:jc w:val="center"/>
              <w:rPr>
                <w:sz w:val="16"/>
              </w:rPr>
            </w:pPr>
            <w:r w:rsidRPr="007F69F8">
              <w:rPr>
                <w:sz w:val="16"/>
              </w:rPr>
              <w:t>62,9</w:t>
            </w:r>
          </w:p>
        </w:tc>
        <w:tc>
          <w:tcPr>
            <w:tcW w:w="1781" w:type="dxa"/>
          </w:tcPr>
          <w:p w14:paraId="19D8E5AC" w14:textId="77777777" w:rsidR="00FE2EE9" w:rsidRPr="007F69F8" w:rsidRDefault="00FE2EE9" w:rsidP="00E67A97">
            <w:pPr>
              <w:jc w:val="center"/>
              <w:rPr>
                <w:sz w:val="16"/>
              </w:rPr>
            </w:pPr>
          </w:p>
        </w:tc>
      </w:tr>
      <w:tr w:rsidR="00FE2EE9" w:rsidRPr="007F69F8" w14:paraId="7075CC06" w14:textId="77777777">
        <w:trPr>
          <w:cnfStyle w:val="000000010000" w:firstRow="0" w:lastRow="0" w:firstColumn="0" w:lastColumn="0" w:oddVBand="0" w:evenVBand="0" w:oddHBand="0" w:evenHBand="1" w:firstRowFirstColumn="0" w:firstRowLastColumn="0" w:lastRowFirstColumn="0" w:lastRowLastColumn="0"/>
          <w:trHeight w:val="208"/>
        </w:trPr>
        <w:tc>
          <w:tcPr>
            <w:tcW w:w="3141" w:type="dxa"/>
            <w:noWrap/>
          </w:tcPr>
          <w:p w14:paraId="748CFBE6" w14:textId="77777777" w:rsidR="00FE2EE9" w:rsidRPr="007F69F8" w:rsidRDefault="00FE2EE9" w:rsidP="000C6F2B">
            <w:pPr>
              <w:jc w:val="both"/>
              <w:rPr>
                <w:b/>
                <w:sz w:val="16"/>
              </w:rPr>
            </w:pPr>
          </w:p>
        </w:tc>
        <w:tc>
          <w:tcPr>
            <w:tcW w:w="2474" w:type="dxa"/>
            <w:noWrap/>
          </w:tcPr>
          <w:p w14:paraId="5FA8A734" w14:textId="77777777" w:rsidR="00FE2EE9" w:rsidRPr="007F69F8" w:rsidRDefault="00FE2EE9" w:rsidP="000C6F2B">
            <w:pPr>
              <w:jc w:val="both"/>
              <w:rPr>
                <w:sz w:val="16"/>
              </w:rPr>
            </w:pPr>
            <w:r w:rsidRPr="007F69F8">
              <w:rPr>
                <w:sz w:val="16"/>
              </w:rPr>
              <w:t>Samenwonend</w:t>
            </w:r>
          </w:p>
        </w:tc>
        <w:tc>
          <w:tcPr>
            <w:tcW w:w="1788" w:type="dxa"/>
            <w:noWrap/>
          </w:tcPr>
          <w:p w14:paraId="64237172" w14:textId="77777777" w:rsidR="00FE2EE9" w:rsidRPr="007F69F8" w:rsidRDefault="00FE2EE9" w:rsidP="00E67A97">
            <w:pPr>
              <w:jc w:val="center"/>
              <w:rPr>
                <w:sz w:val="16"/>
              </w:rPr>
            </w:pPr>
            <w:r w:rsidRPr="007F69F8">
              <w:rPr>
                <w:sz w:val="16"/>
              </w:rPr>
              <w:t>5,0</w:t>
            </w:r>
          </w:p>
        </w:tc>
        <w:tc>
          <w:tcPr>
            <w:tcW w:w="1685" w:type="dxa"/>
            <w:noWrap/>
          </w:tcPr>
          <w:p w14:paraId="3EC41069" w14:textId="77777777" w:rsidR="00FE2EE9" w:rsidRPr="007F69F8" w:rsidRDefault="00FE2EE9" w:rsidP="00E67A97">
            <w:pPr>
              <w:jc w:val="center"/>
              <w:rPr>
                <w:sz w:val="16"/>
              </w:rPr>
            </w:pPr>
            <w:r w:rsidRPr="007F69F8">
              <w:rPr>
                <w:sz w:val="16"/>
              </w:rPr>
              <w:t>0,0</w:t>
            </w:r>
          </w:p>
        </w:tc>
        <w:tc>
          <w:tcPr>
            <w:tcW w:w="1825" w:type="dxa"/>
            <w:noWrap/>
          </w:tcPr>
          <w:p w14:paraId="02B65880" w14:textId="77777777" w:rsidR="00FE2EE9" w:rsidRPr="007F69F8" w:rsidRDefault="00FE2EE9" w:rsidP="00E67A97">
            <w:pPr>
              <w:jc w:val="center"/>
              <w:rPr>
                <w:sz w:val="16"/>
              </w:rPr>
            </w:pPr>
            <w:r w:rsidRPr="007F69F8">
              <w:rPr>
                <w:sz w:val="16"/>
              </w:rPr>
              <w:t>6,7</w:t>
            </w:r>
          </w:p>
        </w:tc>
        <w:tc>
          <w:tcPr>
            <w:tcW w:w="1528" w:type="dxa"/>
            <w:noWrap/>
          </w:tcPr>
          <w:p w14:paraId="286DDD80" w14:textId="77777777" w:rsidR="00FE2EE9" w:rsidRPr="007F69F8" w:rsidRDefault="00FE2EE9" w:rsidP="00E67A97">
            <w:pPr>
              <w:jc w:val="center"/>
              <w:rPr>
                <w:sz w:val="16"/>
              </w:rPr>
            </w:pPr>
            <w:r w:rsidRPr="007F69F8">
              <w:rPr>
                <w:sz w:val="16"/>
              </w:rPr>
              <w:t>4,0</w:t>
            </w:r>
          </w:p>
        </w:tc>
        <w:tc>
          <w:tcPr>
            <w:tcW w:w="1781" w:type="dxa"/>
          </w:tcPr>
          <w:p w14:paraId="19D7376B" w14:textId="77777777" w:rsidR="00FE2EE9" w:rsidRPr="007F69F8" w:rsidRDefault="00FE2EE9" w:rsidP="00E67A97">
            <w:pPr>
              <w:jc w:val="center"/>
              <w:rPr>
                <w:sz w:val="16"/>
              </w:rPr>
            </w:pPr>
          </w:p>
        </w:tc>
      </w:tr>
      <w:tr w:rsidR="00FE2EE9" w:rsidRPr="007F69F8" w14:paraId="090F8630" w14:textId="77777777">
        <w:trPr>
          <w:cnfStyle w:val="000000100000" w:firstRow="0" w:lastRow="0" w:firstColumn="0" w:lastColumn="0" w:oddVBand="0" w:evenVBand="0" w:oddHBand="1" w:evenHBand="0" w:firstRowFirstColumn="0" w:firstRowLastColumn="0" w:lastRowFirstColumn="0" w:lastRowLastColumn="0"/>
          <w:trHeight w:val="208"/>
        </w:trPr>
        <w:tc>
          <w:tcPr>
            <w:tcW w:w="3141" w:type="dxa"/>
            <w:noWrap/>
          </w:tcPr>
          <w:p w14:paraId="7220FF4F" w14:textId="77777777" w:rsidR="00FE2EE9" w:rsidRPr="007F69F8" w:rsidRDefault="00FE2EE9" w:rsidP="000C6F2B">
            <w:pPr>
              <w:jc w:val="both"/>
              <w:rPr>
                <w:b/>
                <w:sz w:val="16"/>
              </w:rPr>
            </w:pPr>
          </w:p>
        </w:tc>
        <w:tc>
          <w:tcPr>
            <w:tcW w:w="2474" w:type="dxa"/>
            <w:noWrap/>
          </w:tcPr>
          <w:p w14:paraId="76EF60B9" w14:textId="77777777" w:rsidR="00FE2EE9" w:rsidRPr="007F69F8" w:rsidRDefault="00FE2EE9" w:rsidP="000C6F2B">
            <w:pPr>
              <w:jc w:val="both"/>
              <w:rPr>
                <w:sz w:val="16"/>
              </w:rPr>
            </w:pPr>
            <w:r w:rsidRPr="007F69F8">
              <w:rPr>
                <w:sz w:val="16"/>
              </w:rPr>
              <w:t>Gescheiden</w:t>
            </w:r>
          </w:p>
        </w:tc>
        <w:tc>
          <w:tcPr>
            <w:tcW w:w="1788" w:type="dxa"/>
            <w:noWrap/>
          </w:tcPr>
          <w:p w14:paraId="585E901E" w14:textId="77777777" w:rsidR="00FE2EE9" w:rsidRPr="007F69F8" w:rsidRDefault="00FE2EE9" w:rsidP="00E67A97">
            <w:pPr>
              <w:jc w:val="center"/>
              <w:rPr>
                <w:sz w:val="16"/>
              </w:rPr>
            </w:pPr>
            <w:r w:rsidRPr="007F69F8">
              <w:rPr>
                <w:sz w:val="16"/>
              </w:rPr>
              <w:t>25,0</w:t>
            </w:r>
          </w:p>
        </w:tc>
        <w:tc>
          <w:tcPr>
            <w:tcW w:w="1685" w:type="dxa"/>
            <w:noWrap/>
          </w:tcPr>
          <w:p w14:paraId="3ECBB2EE" w14:textId="77777777" w:rsidR="00FE2EE9" w:rsidRPr="007F69F8" w:rsidRDefault="00FE2EE9" w:rsidP="00E67A97">
            <w:pPr>
              <w:jc w:val="center"/>
              <w:rPr>
                <w:sz w:val="16"/>
              </w:rPr>
            </w:pPr>
            <w:r w:rsidRPr="007F69F8">
              <w:rPr>
                <w:sz w:val="16"/>
              </w:rPr>
              <w:t>23,6</w:t>
            </w:r>
          </w:p>
        </w:tc>
        <w:tc>
          <w:tcPr>
            <w:tcW w:w="1825" w:type="dxa"/>
            <w:noWrap/>
          </w:tcPr>
          <w:p w14:paraId="279C1ABF" w14:textId="77777777" w:rsidR="00FE2EE9" w:rsidRPr="007F69F8" w:rsidRDefault="00FE2EE9" w:rsidP="00E67A97">
            <w:pPr>
              <w:jc w:val="center"/>
              <w:rPr>
                <w:sz w:val="16"/>
              </w:rPr>
            </w:pPr>
            <w:r w:rsidRPr="007F69F8">
              <w:rPr>
                <w:sz w:val="16"/>
              </w:rPr>
              <w:t>5,0</w:t>
            </w:r>
          </w:p>
        </w:tc>
        <w:tc>
          <w:tcPr>
            <w:tcW w:w="1528" w:type="dxa"/>
            <w:noWrap/>
          </w:tcPr>
          <w:p w14:paraId="2ABAD366" w14:textId="77777777" w:rsidR="00FE2EE9" w:rsidRPr="007F69F8" w:rsidRDefault="00FE2EE9" w:rsidP="00E67A97">
            <w:pPr>
              <w:jc w:val="center"/>
              <w:rPr>
                <w:sz w:val="16"/>
              </w:rPr>
            </w:pPr>
            <w:r w:rsidRPr="007F69F8">
              <w:rPr>
                <w:sz w:val="16"/>
              </w:rPr>
              <w:t>17,7</w:t>
            </w:r>
          </w:p>
        </w:tc>
        <w:tc>
          <w:tcPr>
            <w:tcW w:w="1781" w:type="dxa"/>
          </w:tcPr>
          <w:p w14:paraId="5C4CCADE" w14:textId="77777777" w:rsidR="00FE2EE9" w:rsidRPr="007F69F8" w:rsidRDefault="00FE2EE9" w:rsidP="00E67A97">
            <w:pPr>
              <w:jc w:val="center"/>
              <w:rPr>
                <w:sz w:val="16"/>
              </w:rPr>
            </w:pPr>
          </w:p>
        </w:tc>
      </w:tr>
      <w:tr w:rsidR="00FE2EE9" w:rsidRPr="007F69F8" w14:paraId="3F3D43AC" w14:textId="77777777">
        <w:trPr>
          <w:cnfStyle w:val="000000010000" w:firstRow="0" w:lastRow="0" w:firstColumn="0" w:lastColumn="0" w:oddVBand="0" w:evenVBand="0" w:oddHBand="0" w:evenHBand="1" w:firstRowFirstColumn="0" w:firstRowLastColumn="0" w:lastRowFirstColumn="0" w:lastRowLastColumn="0"/>
          <w:trHeight w:val="208"/>
        </w:trPr>
        <w:tc>
          <w:tcPr>
            <w:tcW w:w="3141" w:type="dxa"/>
            <w:noWrap/>
          </w:tcPr>
          <w:p w14:paraId="339B8341" w14:textId="77777777" w:rsidR="00FE2EE9" w:rsidRPr="007F69F8" w:rsidRDefault="00FE2EE9" w:rsidP="000C6F2B">
            <w:pPr>
              <w:jc w:val="both"/>
              <w:rPr>
                <w:b/>
                <w:sz w:val="16"/>
              </w:rPr>
            </w:pPr>
          </w:p>
        </w:tc>
        <w:tc>
          <w:tcPr>
            <w:tcW w:w="2474" w:type="dxa"/>
            <w:noWrap/>
          </w:tcPr>
          <w:p w14:paraId="700727B5" w14:textId="77777777" w:rsidR="00FE2EE9" w:rsidRPr="007F69F8" w:rsidRDefault="00FE2EE9" w:rsidP="000C6F2B">
            <w:pPr>
              <w:jc w:val="both"/>
              <w:rPr>
                <w:sz w:val="16"/>
              </w:rPr>
            </w:pPr>
            <w:r w:rsidRPr="007F69F8">
              <w:rPr>
                <w:sz w:val="16"/>
              </w:rPr>
              <w:t>Weduwe</w:t>
            </w:r>
          </w:p>
        </w:tc>
        <w:tc>
          <w:tcPr>
            <w:tcW w:w="1788" w:type="dxa"/>
            <w:noWrap/>
          </w:tcPr>
          <w:p w14:paraId="5D8B3573" w14:textId="77777777" w:rsidR="00FE2EE9" w:rsidRPr="007F69F8" w:rsidRDefault="00FE2EE9" w:rsidP="00E67A97">
            <w:pPr>
              <w:jc w:val="center"/>
              <w:rPr>
                <w:sz w:val="16"/>
              </w:rPr>
            </w:pPr>
            <w:r w:rsidRPr="007F69F8">
              <w:rPr>
                <w:sz w:val="16"/>
              </w:rPr>
              <w:t>6,7</w:t>
            </w:r>
          </w:p>
        </w:tc>
        <w:tc>
          <w:tcPr>
            <w:tcW w:w="1685" w:type="dxa"/>
            <w:noWrap/>
          </w:tcPr>
          <w:p w14:paraId="408E6FCB" w14:textId="77777777" w:rsidR="00FE2EE9" w:rsidRPr="007F69F8" w:rsidRDefault="00FE2EE9" w:rsidP="00E67A97">
            <w:pPr>
              <w:jc w:val="center"/>
              <w:rPr>
                <w:sz w:val="16"/>
              </w:rPr>
            </w:pPr>
            <w:r w:rsidRPr="007F69F8">
              <w:rPr>
                <w:sz w:val="16"/>
              </w:rPr>
              <w:t>7,3</w:t>
            </w:r>
          </w:p>
        </w:tc>
        <w:tc>
          <w:tcPr>
            <w:tcW w:w="1825" w:type="dxa"/>
            <w:noWrap/>
          </w:tcPr>
          <w:p w14:paraId="3363919E" w14:textId="77777777" w:rsidR="00FE2EE9" w:rsidRPr="007F69F8" w:rsidRDefault="00FE2EE9" w:rsidP="00E67A97">
            <w:pPr>
              <w:jc w:val="center"/>
              <w:rPr>
                <w:sz w:val="16"/>
              </w:rPr>
            </w:pPr>
            <w:r w:rsidRPr="007F69F8">
              <w:rPr>
                <w:sz w:val="16"/>
              </w:rPr>
              <w:t>3,3</w:t>
            </w:r>
          </w:p>
        </w:tc>
        <w:tc>
          <w:tcPr>
            <w:tcW w:w="1528" w:type="dxa"/>
            <w:noWrap/>
          </w:tcPr>
          <w:p w14:paraId="0DD63032" w14:textId="77777777" w:rsidR="00FE2EE9" w:rsidRPr="007F69F8" w:rsidRDefault="00FE2EE9" w:rsidP="00E67A97">
            <w:pPr>
              <w:jc w:val="center"/>
              <w:rPr>
                <w:sz w:val="16"/>
              </w:rPr>
            </w:pPr>
            <w:r w:rsidRPr="007F69F8">
              <w:rPr>
                <w:sz w:val="16"/>
              </w:rPr>
              <w:t>5,7</w:t>
            </w:r>
          </w:p>
        </w:tc>
        <w:tc>
          <w:tcPr>
            <w:tcW w:w="1781" w:type="dxa"/>
          </w:tcPr>
          <w:p w14:paraId="6D03A0D0" w14:textId="77777777" w:rsidR="00FE2EE9" w:rsidRPr="007F69F8" w:rsidRDefault="00FE2EE9" w:rsidP="00E67A97">
            <w:pPr>
              <w:jc w:val="center"/>
              <w:rPr>
                <w:sz w:val="16"/>
              </w:rPr>
            </w:pPr>
          </w:p>
        </w:tc>
      </w:tr>
      <w:tr w:rsidR="00FE2EE9" w:rsidRPr="007F69F8" w14:paraId="02878574" w14:textId="77777777">
        <w:trPr>
          <w:cnfStyle w:val="000000100000" w:firstRow="0" w:lastRow="0" w:firstColumn="0" w:lastColumn="0" w:oddVBand="0" w:evenVBand="0" w:oddHBand="1" w:evenHBand="0" w:firstRowFirstColumn="0" w:firstRowLastColumn="0" w:lastRowFirstColumn="0" w:lastRowLastColumn="0"/>
          <w:trHeight w:val="208"/>
        </w:trPr>
        <w:tc>
          <w:tcPr>
            <w:tcW w:w="3141" w:type="dxa"/>
            <w:noWrap/>
          </w:tcPr>
          <w:p w14:paraId="2C59FDEB" w14:textId="77777777" w:rsidR="00FE2EE9" w:rsidRPr="007F69F8" w:rsidRDefault="00FE2EE9" w:rsidP="000C6F2B">
            <w:pPr>
              <w:jc w:val="both"/>
              <w:rPr>
                <w:b/>
                <w:sz w:val="16"/>
              </w:rPr>
            </w:pPr>
          </w:p>
        </w:tc>
        <w:tc>
          <w:tcPr>
            <w:tcW w:w="2474" w:type="dxa"/>
            <w:noWrap/>
          </w:tcPr>
          <w:p w14:paraId="136EF172" w14:textId="77777777" w:rsidR="00FE2EE9" w:rsidRPr="007F69F8" w:rsidRDefault="00FE2EE9" w:rsidP="000C6F2B">
            <w:pPr>
              <w:jc w:val="both"/>
              <w:rPr>
                <w:sz w:val="16"/>
              </w:rPr>
            </w:pPr>
          </w:p>
        </w:tc>
        <w:tc>
          <w:tcPr>
            <w:tcW w:w="1788" w:type="dxa"/>
            <w:noWrap/>
          </w:tcPr>
          <w:p w14:paraId="22316A6C" w14:textId="77777777" w:rsidR="00FE2EE9" w:rsidRPr="007F69F8" w:rsidRDefault="00FE2EE9" w:rsidP="00E67A97">
            <w:pPr>
              <w:jc w:val="center"/>
              <w:rPr>
                <w:sz w:val="16"/>
              </w:rPr>
            </w:pPr>
          </w:p>
        </w:tc>
        <w:tc>
          <w:tcPr>
            <w:tcW w:w="1685" w:type="dxa"/>
            <w:noWrap/>
          </w:tcPr>
          <w:p w14:paraId="5CCC7A10" w14:textId="77777777" w:rsidR="00FE2EE9" w:rsidRPr="007F69F8" w:rsidRDefault="00FE2EE9" w:rsidP="00E67A97">
            <w:pPr>
              <w:jc w:val="center"/>
              <w:rPr>
                <w:sz w:val="16"/>
              </w:rPr>
            </w:pPr>
          </w:p>
        </w:tc>
        <w:tc>
          <w:tcPr>
            <w:tcW w:w="1825" w:type="dxa"/>
            <w:noWrap/>
          </w:tcPr>
          <w:p w14:paraId="2B73A6EF" w14:textId="77777777" w:rsidR="00FE2EE9" w:rsidRPr="007F69F8" w:rsidRDefault="00FE2EE9" w:rsidP="00E67A97">
            <w:pPr>
              <w:jc w:val="center"/>
              <w:rPr>
                <w:sz w:val="16"/>
              </w:rPr>
            </w:pPr>
          </w:p>
        </w:tc>
        <w:tc>
          <w:tcPr>
            <w:tcW w:w="1528" w:type="dxa"/>
            <w:noWrap/>
          </w:tcPr>
          <w:p w14:paraId="0ED7E09D" w14:textId="77777777" w:rsidR="00FE2EE9" w:rsidRPr="007F69F8" w:rsidRDefault="00FE2EE9" w:rsidP="00E67A97">
            <w:pPr>
              <w:jc w:val="center"/>
              <w:rPr>
                <w:sz w:val="16"/>
              </w:rPr>
            </w:pPr>
          </w:p>
        </w:tc>
        <w:tc>
          <w:tcPr>
            <w:tcW w:w="1781" w:type="dxa"/>
          </w:tcPr>
          <w:p w14:paraId="0AD0ACF2" w14:textId="77777777" w:rsidR="00FE2EE9" w:rsidRPr="007F69F8" w:rsidRDefault="00FE2EE9" w:rsidP="00E67A97">
            <w:pPr>
              <w:jc w:val="center"/>
              <w:rPr>
                <w:sz w:val="16"/>
              </w:rPr>
            </w:pPr>
          </w:p>
        </w:tc>
      </w:tr>
      <w:tr w:rsidR="00FE2EE9" w:rsidRPr="007F69F8" w14:paraId="26FE1BCD" w14:textId="77777777">
        <w:trPr>
          <w:cnfStyle w:val="000000010000" w:firstRow="0" w:lastRow="0" w:firstColumn="0" w:lastColumn="0" w:oddVBand="0" w:evenVBand="0" w:oddHBand="0" w:evenHBand="1" w:firstRowFirstColumn="0" w:firstRowLastColumn="0" w:lastRowFirstColumn="0" w:lastRowLastColumn="0"/>
          <w:trHeight w:val="208"/>
        </w:trPr>
        <w:tc>
          <w:tcPr>
            <w:tcW w:w="3141" w:type="dxa"/>
            <w:noWrap/>
          </w:tcPr>
          <w:p w14:paraId="241755D6" w14:textId="77777777" w:rsidR="00FE2EE9" w:rsidRPr="007F69F8" w:rsidRDefault="00FE2EE9" w:rsidP="000C6F2B">
            <w:pPr>
              <w:jc w:val="both"/>
              <w:rPr>
                <w:b/>
                <w:sz w:val="16"/>
              </w:rPr>
            </w:pPr>
            <w:r w:rsidRPr="007F69F8">
              <w:rPr>
                <w:b/>
                <w:sz w:val="16"/>
              </w:rPr>
              <w:t>Diploma (%)</w:t>
            </w:r>
          </w:p>
        </w:tc>
        <w:tc>
          <w:tcPr>
            <w:tcW w:w="2474" w:type="dxa"/>
            <w:noWrap/>
          </w:tcPr>
          <w:p w14:paraId="2E44AA0B" w14:textId="77777777" w:rsidR="00FE2EE9" w:rsidRPr="007F69F8" w:rsidRDefault="00FE2EE9" w:rsidP="000C6F2B">
            <w:pPr>
              <w:jc w:val="both"/>
              <w:rPr>
                <w:sz w:val="16"/>
              </w:rPr>
            </w:pPr>
            <w:r w:rsidRPr="007F69F8">
              <w:rPr>
                <w:sz w:val="16"/>
              </w:rPr>
              <w:t>Lager onderwijs (&lt;12j)</w:t>
            </w:r>
          </w:p>
        </w:tc>
        <w:tc>
          <w:tcPr>
            <w:tcW w:w="1788" w:type="dxa"/>
            <w:noWrap/>
          </w:tcPr>
          <w:p w14:paraId="1B3C346D" w14:textId="77777777" w:rsidR="00FE2EE9" w:rsidRPr="007F69F8" w:rsidRDefault="00FE2EE9" w:rsidP="00E67A97">
            <w:pPr>
              <w:jc w:val="center"/>
              <w:rPr>
                <w:sz w:val="16"/>
              </w:rPr>
            </w:pPr>
            <w:r w:rsidRPr="007F69F8">
              <w:rPr>
                <w:sz w:val="16"/>
              </w:rPr>
              <w:t>3,4</w:t>
            </w:r>
          </w:p>
        </w:tc>
        <w:tc>
          <w:tcPr>
            <w:tcW w:w="1685" w:type="dxa"/>
            <w:noWrap/>
          </w:tcPr>
          <w:p w14:paraId="6FB3F790" w14:textId="77777777" w:rsidR="00FE2EE9" w:rsidRPr="007F69F8" w:rsidRDefault="00FE2EE9" w:rsidP="00E67A97">
            <w:pPr>
              <w:jc w:val="center"/>
              <w:rPr>
                <w:sz w:val="16"/>
              </w:rPr>
            </w:pPr>
            <w:r w:rsidRPr="007F69F8">
              <w:rPr>
                <w:sz w:val="16"/>
              </w:rPr>
              <w:t>7,3</w:t>
            </w:r>
          </w:p>
        </w:tc>
        <w:tc>
          <w:tcPr>
            <w:tcW w:w="1825" w:type="dxa"/>
            <w:noWrap/>
          </w:tcPr>
          <w:p w14:paraId="662D3177" w14:textId="77777777" w:rsidR="00FE2EE9" w:rsidRPr="007F69F8" w:rsidRDefault="00FE2EE9" w:rsidP="00E67A97">
            <w:pPr>
              <w:jc w:val="center"/>
              <w:rPr>
                <w:sz w:val="16"/>
              </w:rPr>
            </w:pPr>
            <w:r w:rsidRPr="007F69F8">
              <w:rPr>
                <w:sz w:val="16"/>
              </w:rPr>
              <w:t>0,0</w:t>
            </w:r>
          </w:p>
        </w:tc>
        <w:tc>
          <w:tcPr>
            <w:tcW w:w="1528" w:type="dxa"/>
            <w:noWrap/>
          </w:tcPr>
          <w:p w14:paraId="6ECFA0A2" w14:textId="77777777" w:rsidR="00FE2EE9" w:rsidRPr="007F69F8" w:rsidRDefault="00FE2EE9" w:rsidP="00E67A97">
            <w:pPr>
              <w:jc w:val="center"/>
              <w:rPr>
                <w:sz w:val="16"/>
              </w:rPr>
            </w:pPr>
            <w:r w:rsidRPr="007F69F8">
              <w:rPr>
                <w:sz w:val="16"/>
              </w:rPr>
              <w:t>3,4</w:t>
            </w:r>
          </w:p>
        </w:tc>
        <w:tc>
          <w:tcPr>
            <w:tcW w:w="1781" w:type="dxa"/>
          </w:tcPr>
          <w:p w14:paraId="2E52511A" w14:textId="77777777" w:rsidR="00FE2EE9" w:rsidRPr="007F69F8" w:rsidRDefault="00FE2EE9" w:rsidP="00E67A97">
            <w:pPr>
              <w:jc w:val="center"/>
              <w:rPr>
                <w:sz w:val="16"/>
              </w:rPr>
            </w:pPr>
            <w:r>
              <w:rPr>
                <w:sz w:val="16"/>
              </w:rPr>
              <w:t>NS</w:t>
            </w:r>
          </w:p>
        </w:tc>
      </w:tr>
      <w:tr w:rsidR="00FE2EE9" w:rsidRPr="007F69F8" w14:paraId="7E39BD75" w14:textId="77777777">
        <w:trPr>
          <w:cnfStyle w:val="000000100000" w:firstRow="0" w:lastRow="0" w:firstColumn="0" w:lastColumn="0" w:oddVBand="0" w:evenVBand="0" w:oddHBand="1" w:evenHBand="0" w:firstRowFirstColumn="0" w:firstRowLastColumn="0" w:lastRowFirstColumn="0" w:lastRowLastColumn="0"/>
          <w:trHeight w:val="208"/>
        </w:trPr>
        <w:tc>
          <w:tcPr>
            <w:tcW w:w="3141" w:type="dxa"/>
            <w:noWrap/>
          </w:tcPr>
          <w:p w14:paraId="7D7D5AA4" w14:textId="77777777" w:rsidR="00FE2EE9" w:rsidRPr="007F69F8" w:rsidRDefault="00FE2EE9" w:rsidP="000C6F2B">
            <w:pPr>
              <w:jc w:val="both"/>
              <w:rPr>
                <w:b/>
                <w:sz w:val="16"/>
              </w:rPr>
            </w:pPr>
          </w:p>
        </w:tc>
        <w:tc>
          <w:tcPr>
            <w:tcW w:w="2474" w:type="dxa"/>
            <w:noWrap/>
          </w:tcPr>
          <w:p w14:paraId="4D0B373E" w14:textId="77777777" w:rsidR="00FE2EE9" w:rsidRPr="007F69F8" w:rsidRDefault="00FE2EE9" w:rsidP="000C6F2B">
            <w:pPr>
              <w:jc w:val="both"/>
              <w:rPr>
                <w:sz w:val="16"/>
              </w:rPr>
            </w:pPr>
            <w:r w:rsidRPr="007F69F8">
              <w:rPr>
                <w:sz w:val="16"/>
              </w:rPr>
              <w:t>Lager secundair (&lt;15j)</w:t>
            </w:r>
          </w:p>
        </w:tc>
        <w:tc>
          <w:tcPr>
            <w:tcW w:w="1788" w:type="dxa"/>
            <w:noWrap/>
          </w:tcPr>
          <w:p w14:paraId="4253347E" w14:textId="77777777" w:rsidR="00FE2EE9" w:rsidRPr="007F69F8" w:rsidRDefault="00FE2EE9" w:rsidP="00E67A97">
            <w:pPr>
              <w:jc w:val="center"/>
              <w:rPr>
                <w:sz w:val="16"/>
              </w:rPr>
            </w:pPr>
            <w:r w:rsidRPr="007F69F8">
              <w:rPr>
                <w:sz w:val="16"/>
              </w:rPr>
              <w:t>20,3</w:t>
            </w:r>
          </w:p>
        </w:tc>
        <w:tc>
          <w:tcPr>
            <w:tcW w:w="1685" w:type="dxa"/>
            <w:noWrap/>
          </w:tcPr>
          <w:p w14:paraId="0D119FFE" w14:textId="77777777" w:rsidR="00FE2EE9" w:rsidRPr="007F69F8" w:rsidRDefault="00FE2EE9" w:rsidP="00E67A97">
            <w:pPr>
              <w:jc w:val="center"/>
              <w:rPr>
                <w:sz w:val="16"/>
              </w:rPr>
            </w:pPr>
            <w:r w:rsidRPr="007F69F8">
              <w:rPr>
                <w:sz w:val="16"/>
              </w:rPr>
              <w:t>21,8</w:t>
            </w:r>
          </w:p>
        </w:tc>
        <w:tc>
          <w:tcPr>
            <w:tcW w:w="1825" w:type="dxa"/>
            <w:noWrap/>
          </w:tcPr>
          <w:p w14:paraId="78337B0F" w14:textId="77777777" w:rsidR="00FE2EE9" w:rsidRPr="007F69F8" w:rsidRDefault="00FE2EE9" w:rsidP="00E67A97">
            <w:pPr>
              <w:jc w:val="center"/>
              <w:rPr>
                <w:sz w:val="16"/>
              </w:rPr>
            </w:pPr>
            <w:r w:rsidRPr="007F69F8">
              <w:rPr>
                <w:sz w:val="16"/>
              </w:rPr>
              <w:t>28,3</w:t>
            </w:r>
          </w:p>
        </w:tc>
        <w:tc>
          <w:tcPr>
            <w:tcW w:w="1528" w:type="dxa"/>
            <w:noWrap/>
          </w:tcPr>
          <w:p w14:paraId="6A04D998" w14:textId="77777777" w:rsidR="00FE2EE9" w:rsidRPr="007F69F8" w:rsidRDefault="00FE2EE9" w:rsidP="00E67A97">
            <w:pPr>
              <w:jc w:val="center"/>
              <w:rPr>
                <w:sz w:val="16"/>
              </w:rPr>
            </w:pPr>
            <w:r w:rsidRPr="007F69F8">
              <w:rPr>
                <w:sz w:val="16"/>
              </w:rPr>
              <w:t>23,6</w:t>
            </w:r>
          </w:p>
        </w:tc>
        <w:tc>
          <w:tcPr>
            <w:tcW w:w="1781" w:type="dxa"/>
          </w:tcPr>
          <w:p w14:paraId="571C92D4" w14:textId="77777777" w:rsidR="00FE2EE9" w:rsidRPr="007F69F8" w:rsidRDefault="00FE2EE9" w:rsidP="00E67A97">
            <w:pPr>
              <w:jc w:val="center"/>
              <w:rPr>
                <w:sz w:val="16"/>
              </w:rPr>
            </w:pPr>
          </w:p>
        </w:tc>
      </w:tr>
      <w:tr w:rsidR="00FE2EE9" w:rsidRPr="007F69F8" w14:paraId="33562C7F" w14:textId="77777777">
        <w:trPr>
          <w:cnfStyle w:val="000000010000" w:firstRow="0" w:lastRow="0" w:firstColumn="0" w:lastColumn="0" w:oddVBand="0" w:evenVBand="0" w:oddHBand="0" w:evenHBand="1" w:firstRowFirstColumn="0" w:firstRowLastColumn="0" w:lastRowFirstColumn="0" w:lastRowLastColumn="0"/>
          <w:trHeight w:val="208"/>
        </w:trPr>
        <w:tc>
          <w:tcPr>
            <w:tcW w:w="3141" w:type="dxa"/>
            <w:noWrap/>
          </w:tcPr>
          <w:p w14:paraId="082627AB" w14:textId="77777777" w:rsidR="00FE2EE9" w:rsidRPr="007F69F8" w:rsidRDefault="00FE2EE9" w:rsidP="000C6F2B">
            <w:pPr>
              <w:jc w:val="both"/>
              <w:rPr>
                <w:b/>
                <w:sz w:val="16"/>
              </w:rPr>
            </w:pPr>
          </w:p>
        </w:tc>
        <w:tc>
          <w:tcPr>
            <w:tcW w:w="2474" w:type="dxa"/>
            <w:noWrap/>
          </w:tcPr>
          <w:p w14:paraId="3ACC8FD5" w14:textId="77777777" w:rsidR="00FE2EE9" w:rsidRPr="007F69F8" w:rsidRDefault="00FE2EE9" w:rsidP="000C6F2B">
            <w:pPr>
              <w:jc w:val="both"/>
              <w:rPr>
                <w:sz w:val="16"/>
              </w:rPr>
            </w:pPr>
            <w:r w:rsidRPr="007F69F8">
              <w:rPr>
                <w:sz w:val="16"/>
              </w:rPr>
              <w:t>Hoger secundair (&lt;18j)</w:t>
            </w:r>
          </w:p>
        </w:tc>
        <w:tc>
          <w:tcPr>
            <w:tcW w:w="1788" w:type="dxa"/>
            <w:noWrap/>
          </w:tcPr>
          <w:p w14:paraId="54B6A782" w14:textId="77777777" w:rsidR="00FE2EE9" w:rsidRPr="007F69F8" w:rsidRDefault="00FE2EE9" w:rsidP="00E67A97">
            <w:pPr>
              <w:jc w:val="center"/>
              <w:rPr>
                <w:sz w:val="16"/>
              </w:rPr>
            </w:pPr>
            <w:r w:rsidRPr="007F69F8">
              <w:rPr>
                <w:sz w:val="16"/>
              </w:rPr>
              <w:t>44,1</w:t>
            </w:r>
          </w:p>
        </w:tc>
        <w:tc>
          <w:tcPr>
            <w:tcW w:w="1685" w:type="dxa"/>
            <w:noWrap/>
          </w:tcPr>
          <w:p w14:paraId="7E450ADA" w14:textId="77777777" w:rsidR="00FE2EE9" w:rsidRPr="007F69F8" w:rsidRDefault="00FE2EE9" w:rsidP="00E67A97">
            <w:pPr>
              <w:jc w:val="center"/>
              <w:rPr>
                <w:sz w:val="16"/>
              </w:rPr>
            </w:pPr>
            <w:r w:rsidRPr="007F69F8">
              <w:rPr>
                <w:sz w:val="16"/>
              </w:rPr>
              <w:t>34,5</w:t>
            </w:r>
          </w:p>
        </w:tc>
        <w:tc>
          <w:tcPr>
            <w:tcW w:w="1825" w:type="dxa"/>
            <w:noWrap/>
          </w:tcPr>
          <w:p w14:paraId="39BE4B3A" w14:textId="77777777" w:rsidR="00FE2EE9" w:rsidRPr="007F69F8" w:rsidRDefault="00FE2EE9" w:rsidP="00E67A97">
            <w:pPr>
              <w:jc w:val="center"/>
              <w:rPr>
                <w:sz w:val="16"/>
              </w:rPr>
            </w:pPr>
            <w:r w:rsidRPr="007F69F8">
              <w:rPr>
                <w:sz w:val="16"/>
              </w:rPr>
              <w:t>43,3</w:t>
            </w:r>
          </w:p>
        </w:tc>
        <w:tc>
          <w:tcPr>
            <w:tcW w:w="1528" w:type="dxa"/>
            <w:noWrap/>
          </w:tcPr>
          <w:p w14:paraId="5458B7A0" w14:textId="77777777" w:rsidR="00FE2EE9" w:rsidRPr="007F69F8" w:rsidRDefault="00FE2EE9" w:rsidP="00E67A97">
            <w:pPr>
              <w:jc w:val="center"/>
              <w:rPr>
                <w:sz w:val="16"/>
              </w:rPr>
            </w:pPr>
            <w:r w:rsidRPr="007F69F8">
              <w:rPr>
                <w:sz w:val="16"/>
              </w:rPr>
              <w:t>40,8</w:t>
            </w:r>
          </w:p>
        </w:tc>
        <w:tc>
          <w:tcPr>
            <w:tcW w:w="1781" w:type="dxa"/>
          </w:tcPr>
          <w:p w14:paraId="6A8960DF" w14:textId="77777777" w:rsidR="00FE2EE9" w:rsidRPr="007F69F8" w:rsidRDefault="00FE2EE9" w:rsidP="00E67A97">
            <w:pPr>
              <w:jc w:val="center"/>
              <w:rPr>
                <w:sz w:val="16"/>
              </w:rPr>
            </w:pPr>
          </w:p>
        </w:tc>
      </w:tr>
      <w:tr w:rsidR="00FE2EE9" w:rsidRPr="007F69F8" w14:paraId="5E5F1FA4" w14:textId="77777777">
        <w:trPr>
          <w:cnfStyle w:val="000000100000" w:firstRow="0" w:lastRow="0" w:firstColumn="0" w:lastColumn="0" w:oddVBand="0" w:evenVBand="0" w:oddHBand="1" w:evenHBand="0" w:firstRowFirstColumn="0" w:firstRowLastColumn="0" w:lastRowFirstColumn="0" w:lastRowLastColumn="0"/>
          <w:trHeight w:val="208"/>
        </w:trPr>
        <w:tc>
          <w:tcPr>
            <w:tcW w:w="3141" w:type="dxa"/>
            <w:noWrap/>
          </w:tcPr>
          <w:p w14:paraId="0BF5C3AE" w14:textId="77777777" w:rsidR="00FE2EE9" w:rsidRPr="007F69F8" w:rsidRDefault="00FE2EE9" w:rsidP="000C6F2B">
            <w:pPr>
              <w:jc w:val="both"/>
              <w:rPr>
                <w:b/>
                <w:sz w:val="16"/>
              </w:rPr>
            </w:pPr>
          </w:p>
        </w:tc>
        <w:tc>
          <w:tcPr>
            <w:tcW w:w="2474" w:type="dxa"/>
            <w:noWrap/>
          </w:tcPr>
          <w:p w14:paraId="6E609EE2" w14:textId="77777777" w:rsidR="00FE2EE9" w:rsidRPr="007F69F8" w:rsidRDefault="00FE2EE9" w:rsidP="000C6F2B">
            <w:pPr>
              <w:jc w:val="both"/>
              <w:rPr>
                <w:sz w:val="16"/>
              </w:rPr>
            </w:pPr>
            <w:r w:rsidRPr="007F69F8">
              <w:rPr>
                <w:sz w:val="16"/>
              </w:rPr>
              <w:t>Hogeschool</w:t>
            </w:r>
          </w:p>
        </w:tc>
        <w:tc>
          <w:tcPr>
            <w:tcW w:w="1788" w:type="dxa"/>
            <w:noWrap/>
          </w:tcPr>
          <w:p w14:paraId="0BBC388B" w14:textId="77777777" w:rsidR="00FE2EE9" w:rsidRPr="007F69F8" w:rsidRDefault="00FE2EE9" w:rsidP="00E67A97">
            <w:pPr>
              <w:jc w:val="center"/>
              <w:rPr>
                <w:sz w:val="16"/>
              </w:rPr>
            </w:pPr>
            <w:r w:rsidRPr="007F69F8">
              <w:rPr>
                <w:sz w:val="16"/>
              </w:rPr>
              <w:t>20,3</w:t>
            </w:r>
          </w:p>
        </w:tc>
        <w:tc>
          <w:tcPr>
            <w:tcW w:w="1685" w:type="dxa"/>
            <w:noWrap/>
          </w:tcPr>
          <w:p w14:paraId="4ED1EA76" w14:textId="77777777" w:rsidR="00FE2EE9" w:rsidRPr="007F69F8" w:rsidRDefault="00FE2EE9" w:rsidP="00E67A97">
            <w:pPr>
              <w:jc w:val="center"/>
              <w:rPr>
                <w:sz w:val="16"/>
              </w:rPr>
            </w:pPr>
            <w:r w:rsidRPr="007F69F8">
              <w:rPr>
                <w:sz w:val="16"/>
              </w:rPr>
              <w:t>21,8</w:t>
            </w:r>
          </w:p>
        </w:tc>
        <w:tc>
          <w:tcPr>
            <w:tcW w:w="1825" w:type="dxa"/>
            <w:noWrap/>
          </w:tcPr>
          <w:p w14:paraId="661C9305" w14:textId="77777777" w:rsidR="00FE2EE9" w:rsidRPr="007F69F8" w:rsidRDefault="00FE2EE9" w:rsidP="00E67A97">
            <w:pPr>
              <w:jc w:val="center"/>
              <w:rPr>
                <w:sz w:val="16"/>
              </w:rPr>
            </w:pPr>
            <w:r w:rsidRPr="007F69F8">
              <w:rPr>
                <w:sz w:val="16"/>
              </w:rPr>
              <w:t>20,0</w:t>
            </w:r>
          </w:p>
        </w:tc>
        <w:tc>
          <w:tcPr>
            <w:tcW w:w="1528" w:type="dxa"/>
            <w:noWrap/>
          </w:tcPr>
          <w:p w14:paraId="71412511" w14:textId="77777777" w:rsidR="00FE2EE9" w:rsidRPr="007F69F8" w:rsidRDefault="00FE2EE9" w:rsidP="00E67A97">
            <w:pPr>
              <w:jc w:val="center"/>
              <w:rPr>
                <w:sz w:val="16"/>
              </w:rPr>
            </w:pPr>
            <w:r w:rsidRPr="007F69F8">
              <w:rPr>
                <w:sz w:val="16"/>
              </w:rPr>
              <w:t>20,7</w:t>
            </w:r>
          </w:p>
        </w:tc>
        <w:tc>
          <w:tcPr>
            <w:tcW w:w="1781" w:type="dxa"/>
          </w:tcPr>
          <w:p w14:paraId="6B37FFD9" w14:textId="77777777" w:rsidR="00FE2EE9" w:rsidRPr="007F69F8" w:rsidRDefault="00FE2EE9" w:rsidP="00E67A97">
            <w:pPr>
              <w:jc w:val="center"/>
              <w:rPr>
                <w:sz w:val="16"/>
              </w:rPr>
            </w:pPr>
          </w:p>
        </w:tc>
      </w:tr>
      <w:tr w:rsidR="00FE2EE9" w:rsidRPr="007F69F8" w14:paraId="1AAE8DE6" w14:textId="77777777">
        <w:trPr>
          <w:cnfStyle w:val="000000010000" w:firstRow="0" w:lastRow="0" w:firstColumn="0" w:lastColumn="0" w:oddVBand="0" w:evenVBand="0" w:oddHBand="0" w:evenHBand="1" w:firstRowFirstColumn="0" w:firstRowLastColumn="0" w:lastRowFirstColumn="0" w:lastRowLastColumn="0"/>
          <w:trHeight w:val="208"/>
        </w:trPr>
        <w:tc>
          <w:tcPr>
            <w:tcW w:w="3141" w:type="dxa"/>
            <w:noWrap/>
          </w:tcPr>
          <w:p w14:paraId="024DC181" w14:textId="77777777" w:rsidR="00FE2EE9" w:rsidRPr="007F69F8" w:rsidRDefault="00FE2EE9" w:rsidP="000C6F2B">
            <w:pPr>
              <w:jc w:val="both"/>
              <w:rPr>
                <w:b/>
                <w:sz w:val="16"/>
              </w:rPr>
            </w:pPr>
          </w:p>
        </w:tc>
        <w:tc>
          <w:tcPr>
            <w:tcW w:w="2474" w:type="dxa"/>
            <w:noWrap/>
          </w:tcPr>
          <w:p w14:paraId="7C052D0E" w14:textId="77777777" w:rsidR="00FE2EE9" w:rsidRPr="007F69F8" w:rsidRDefault="00FE2EE9" w:rsidP="000C6F2B">
            <w:pPr>
              <w:jc w:val="both"/>
              <w:rPr>
                <w:sz w:val="16"/>
              </w:rPr>
            </w:pPr>
            <w:r w:rsidRPr="007F69F8">
              <w:rPr>
                <w:sz w:val="16"/>
              </w:rPr>
              <w:t>Universitair</w:t>
            </w:r>
          </w:p>
        </w:tc>
        <w:tc>
          <w:tcPr>
            <w:tcW w:w="1788" w:type="dxa"/>
            <w:noWrap/>
          </w:tcPr>
          <w:p w14:paraId="6D9E5EF5" w14:textId="77777777" w:rsidR="00FE2EE9" w:rsidRPr="007F69F8" w:rsidRDefault="00FE2EE9" w:rsidP="00E67A97">
            <w:pPr>
              <w:jc w:val="center"/>
              <w:rPr>
                <w:sz w:val="16"/>
              </w:rPr>
            </w:pPr>
            <w:r w:rsidRPr="007F69F8">
              <w:rPr>
                <w:sz w:val="16"/>
              </w:rPr>
              <w:t>11,9</w:t>
            </w:r>
          </w:p>
        </w:tc>
        <w:tc>
          <w:tcPr>
            <w:tcW w:w="1685" w:type="dxa"/>
            <w:noWrap/>
          </w:tcPr>
          <w:p w14:paraId="6FADCAEC" w14:textId="77777777" w:rsidR="00FE2EE9" w:rsidRPr="007F69F8" w:rsidRDefault="00FE2EE9" w:rsidP="00E67A97">
            <w:pPr>
              <w:jc w:val="center"/>
              <w:rPr>
                <w:sz w:val="16"/>
              </w:rPr>
            </w:pPr>
            <w:r w:rsidRPr="007F69F8">
              <w:rPr>
                <w:sz w:val="16"/>
              </w:rPr>
              <w:t>14,5</w:t>
            </w:r>
          </w:p>
        </w:tc>
        <w:tc>
          <w:tcPr>
            <w:tcW w:w="1825" w:type="dxa"/>
            <w:noWrap/>
          </w:tcPr>
          <w:p w14:paraId="794EAB8E" w14:textId="77777777" w:rsidR="00FE2EE9" w:rsidRPr="007F69F8" w:rsidRDefault="00FE2EE9" w:rsidP="00E67A97">
            <w:pPr>
              <w:jc w:val="center"/>
              <w:rPr>
                <w:sz w:val="16"/>
              </w:rPr>
            </w:pPr>
            <w:r w:rsidRPr="007F69F8">
              <w:rPr>
                <w:sz w:val="16"/>
              </w:rPr>
              <w:t>8,3</w:t>
            </w:r>
          </w:p>
        </w:tc>
        <w:tc>
          <w:tcPr>
            <w:tcW w:w="1528" w:type="dxa"/>
            <w:noWrap/>
          </w:tcPr>
          <w:p w14:paraId="5A184F1C" w14:textId="77777777" w:rsidR="00FE2EE9" w:rsidRPr="007F69F8" w:rsidRDefault="00FE2EE9" w:rsidP="00E67A97">
            <w:pPr>
              <w:jc w:val="center"/>
              <w:rPr>
                <w:sz w:val="16"/>
              </w:rPr>
            </w:pPr>
            <w:r w:rsidRPr="007F69F8">
              <w:rPr>
                <w:sz w:val="16"/>
              </w:rPr>
              <w:t>11,5</w:t>
            </w:r>
          </w:p>
        </w:tc>
        <w:tc>
          <w:tcPr>
            <w:tcW w:w="1781" w:type="dxa"/>
          </w:tcPr>
          <w:p w14:paraId="719FCDFE" w14:textId="77777777" w:rsidR="00FE2EE9" w:rsidRPr="007F69F8" w:rsidRDefault="00FE2EE9" w:rsidP="00E67A97">
            <w:pPr>
              <w:jc w:val="center"/>
              <w:rPr>
                <w:sz w:val="16"/>
              </w:rPr>
            </w:pPr>
          </w:p>
        </w:tc>
      </w:tr>
    </w:tbl>
    <w:p w14:paraId="35867783" w14:textId="77777777" w:rsidR="00A44E85" w:rsidRDefault="00A44E85" w:rsidP="00A44E85">
      <w:pPr>
        <w:jc w:val="both"/>
        <w:rPr>
          <w:color w:val="FF0000"/>
        </w:rPr>
      </w:pPr>
    </w:p>
    <w:p w14:paraId="02A3B6F5" w14:textId="77777777" w:rsidR="00E67A97" w:rsidRPr="00E11B8A" w:rsidRDefault="00C12D0B" w:rsidP="00A44E85">
      <w:pPr>
        <w:jc w:val="both"/>
      </w:pPr>
      <w:r>
        <w:rPr>
          <w:noProof/>
          <w:lang w:val="en-US"/>
        </w:rPr>
        <w:pict w14:anchorId="780C9C6E">
          <v:shape id="_x0000_s1027" type="#_x0000_t202" style="position:absolute;left:0;text-align:left;margin-left:222pt;margin-top:6.3pt;width:306pt;height:29.25pt;z-index:2516823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9AEAANkDAAAOAAAAZHJzL2Uyb0RvYy54bWysU9tu2zAMfR+wfxD0vjhusyQz4hRdiw4D&#10;ugvQ7gMYWY6F2aJGKbGzrx8lp2m6vg17EcSLDnkOqdXV0LVir8kbtKXMJ1MptFVYGbst5Y/Hu3dL&#10;KXwAW0GLVpfyoL28Wr99s+pdoS+wwbbSJBjE+qJ3pWxCcEWWedXoDvwEnbYcrJE6CGzSNqsIekbv&#10;2uxiOp1nPVLlCJX2nr23Y1CuE35daxW+1bXXQbSl5N5COimdm3hm6xUUWwLXGHVsA/6hiw6M5aIn&#10;qFsIIHZkXkF1RhF6rMNEYZdhXRulEwdmk0//YvPQgNOJC4vj3Ukm//9g1df9dxKmKuVCCgsdj+hR&#10;D0F8xEHMF1Ge3vmCsx4c54WB/TzmRNW7e1Q/vbB404Dd6msi7BsNFbeXx5fZ2dMRx0eQTf8FK64D&#10;u4AJaKipi9qxGoLReUyH02hiL4qdl8vlnOctheLY5SKfLd6nElA8vXbkwyeNnYiXUhKPPqHD/t6H&#10;2A0UTymxmMU707Zp/K194eDE0cO1j08jkdj7yCIMmyFJlljG2AarAzMjHPeL/wNfGqTfUvS8W6X0&#10;v3ZAWor2s2V1PuSzWVzGc4POjc25AVYxVCmDFOP1JowLvHNktg1XGudh8ZoVrU0i+9zVcQ68P0mD&#10;467HBT23U9bzj1z/AQAA//8DAFBLAwQUAAYACAAAACEAqMX6jtwAAAAKAQAADwAAAGRycy9kb3du&#10;cmV2LnhtbEyPzU7DMBCE70i8g7VI3KhDlTRViFOhIh6AgtSrE2+TCHsdxc4PfXq2JzjuzGj2m/Kw&#10;OitmHEPvScHzJgGB1HjTU6vg6/P9aQ8iRE1GW0+o4AcDHKr7u1IXxi/0gfMptoJLKBRaQRfjUEgZ&#10;mg6dDhs/ILF38aPTkc+xlWbUC5c7K7dJspNO98QfOj3gscPm+zQ5Bc11etsf+3pervk5r9fOZhey&#10;Sj0+rK8vICKu8S8MN3xGh4qZaj+RCcIqSNOUt0Q2shzELZBkO1ZqBXm6BVmV8v+E6hcAAP//AwBQ&#10;SwECLQAUAAYACAAAACEAtoM4kv4AAADhAQAAEwAAAAAAAAAAAAAAAAAAAAAAW0NvbnRlbnRfVHlw&#10;ZXNdLnhtbFBLAQItABQABgAIAAAAIQA4/SH/1gAAAJQBAAALAAAAAAAAAAAAAAAAAC8BAABfcmVs&#10;cy8ucmVsc1BLAQItABQABgAIAAAAIQB/d/Oa9AEAANkDAAAOAAAAAAAAAAAAAAAAAC4CAABkcnMv&#10;ZTJvRG9jLnhtbFBLAQItABQABgAIAAAAIQCoxfqO3AAAAAoBAAAPAAAAAAAAAAAAAAAAAE4EAABk&#10;cnMvZG93bnJldi54bWxQSwUGAAAAAAQABADzAAAAVwUAAAAA&#10;" filled="f" stroked="f">
            <v:textbox inset=",7.2pt,,7.2pt">
              <w:txbxContent>
                <w:p w14:paraId="7222F73F" w14:textId="77777777" w:rsidR="001B2B3A" w:rsidRPr="00985A51" w:rsidRDefault="001B2B3A" w:rsidP="00E858BA">
                  <w:pPr>
                    <w:rPr>
                      <w:i/>
                    </w:rPr>
                  </w:pPr>
                  <w:r>
                    <w:rPr>
                      <w:b/>
                      <w:i/>
                    </w:rPr>
                    <w:t xml:space="preserve">Vervolg tabel 1: </w:t>
                  </w:r>
                  <w:r>
                    <w:rPr>
                      <w:i/>
                    </w:rPr>
                    <w:t>Beschrijvende statistiek gehele populatie</w:t>
                  </w:r>
                </w:p>
              </w:txbxContent>
            </v:textbox>
            <w10:wrap type="tight"/>
          </v:shape>
        </w:pict>
      </w:r>
    </w:p>
    <w:tbl>
      <w:tblPr>
        <w:tblStyle w:val="thesis1"/>
        <w:tblpPr w:leftFromText="141" w:rightFromText="141" w:vertAnchor="page" w:horzAnchor="page" w:tblpX="1526" w:tblpY="2678"/>
        <w:tblW w:w="14518" w:type="dxa"/>
        <w:tblLook w:val="04A0" w:firstRow="1" w:lastRow="0" w:firstColumn="1" w:lastColumn="0" w:noHBand="0" w:noVBand="1"/>
      </w:tblPr>
      <w:tblGrid>
        <w:gridCol w:w="1933"/>
        <w:gridCol w:w="2767"/>
        <w:gridCol w:w="1545"/>
        <w:gridCol w:w="2225"/>
        <w:gridCol w:w="2378"/>
        <w:gridCol w:w="2050"/>
        <w:gridCol w:w="1620"/>
      </w:tblGrid>
      <w:tr w:rsidR="00E858BA" w:rsidRPr="00E11B8A" w14:paraId="2EE5719F" w14:textId="77777777">
        <w:trPr>
          <w:cnfStyle w:val="100000000000" w:firstRow="1" w:lastRow="0" w:firstColumn="0" w:lastColumn="0" w:oddVBand="0" w:evenVBand="0" w:oddHBand="0" w:evenHBand="0" w:firstRowFirstColumn="0" w:firstRowLastColumn="0" w:lastRowFirstColumn="0" w:lastRowLastColumn="0"/>
          <w:trHeight w:val="239"/>
        </w:trPr>
        <w:tc>
          <w:tcPr>
            <w:tcW w:w="4700" w:type="dxa"/>
            <w:gridSpan w:val="2"/>
            <w:vMerge w:val="restart"/>
            <w:noWrap/>
          </w:tcPr>
          <w:p w14:paraId="5DAE8ABA"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 </w:t>
            </w:r>
          </w:p>
        </w:tc>
        <w:tc>
          <w:tcPr>
            <w:tcW w:w="6148" w:type="dxa"/>
            <w:gridSpan w:val="3"/>
            <w:vMerge w:val="restart"/>
            <w:noWrap/>
          </w:tcPr>
          <w:p w14:paraId="0C0CE47B" w14:textId="77777777" w:rsidR="00E858BA" w:rsidRPr="00E11B8A" w:rsidRDefault="00E858BA" w:rsidP="00E67A97">
            <w:pPr>
              <w:spacing w:line="240" w:lineRule="auto"/>
              <w:jc w:val="center"/>
              <w:rPr>
                <w:rFonts w:eastAsia="Times New Roman" w:cs="Times New Roman"/>
                <w:sz w:val="22"/>
                <w:szCs w:val="22"/>
              </w:rPr>
            </w:pPr>
            <w:r w:rsidRPr="00E11B8A">
              <w:rPr>
                <w:rFonts w:eastAsia="Times New Roman" w:cs="Times New Roman"/>
                <w:sz w:val="22"/>
                <w:szCs w:val="22"/>
              </w:rPr>
              <w:t>Transplantatie status</w:t>
            </w:r>
          </w:p>
        </w:tc>
        <w:tc>
          <w:tcPr>
            <w:tcW w:w="2050" w:type="dxa"/>
            <w:vMerge w:val="restart"/>
            <w:noWrap/>
          </w:tcPr>
          <w:p w14:paraId="65A6042B" w14:textId="77777777" w:rsidR="00E858BA" w:rsidRPr="00E11B8A" w:rsidRDefault="00E858BA" w:rsidP="00E67A97">
            <w:pPr>
              <w:spacing w:line="240" w:lineRule="auto"/>
              <w:jc w:val="center"/>
              <w:rPr>
                <w:rFonts w:eastAsia="Times New Roman" w:cs="Times New Roman"/>
                <w:sz w:val="22"/>
                <w:szCs w:val="22"/>
              </w:rPr>
            </w:pPr>
            <w:r w:rsidRPr="00E11B8A">
              <w:rPr>
                <w:rFonts w:eastAsia="Times New Roman" w:cs="Times New Roman"/>
                <w:sz w:val="22"/>
                <w:szCs w:val="22"/>
              </w:rPr>
              <w:t>Totaal</w:t>
            </w:r>
          </w:p>
        </w:tc>
        <w:tc>
          <w:tcPr>
            <w:tcW w:w="1620" w:type="dxa"/>
            <w:vMerge w:val="restart"/>
          </w:tcPr>
          <w:p w14:paraId="2CFADC62" w14:textId="77777777" w:rsidR="00E858BA" w:rsidRPr="00E11B8A" w:rsidRDefault="00E858BA" w:rsidP="00E67A97">
            <w:pPr>
              <w:spacing w:line="240" w:lineRule="auto"/>
              <w:jc w:val="center"/>
              <w:rPr>
                <w:rFonts w:eastAsia="Times New Roman" w:cs="Times New Roman"/>
                <w:sz w:val="22"/>
                <w:szCs w:val="22"/>
              </w:rPr>
            </w:pPr>
            <w:r w:rsidRPr="00E11B8A">
              <w:rPr>
                <w:rFonts w:eastAsia="Times New Roman" w:cs="Times New Roman"/>
                <w:sz w:val="22"/>
                <w:szCs w:val="22"/>
              </w:rPr>
              <w:t>P-waarden</w:t>
            </w:r>
          </w:p>
        </w:tc>
      </w:tr>
      <w:tr w:rsidR="00E858BA" w:rsidRPr="00E11B8A" w14:paraId="617A3655" w14:textId="77777777">
        <w:trPr>
          <w:cnfStyle w:val="000000100000" w:firstRow="0" w:lastRow="0" w:firstColumn="0" w:lastColumn="0" w:oddVBand="0" w:evenVBand="0" w:oddHBand="1" w:evenHBand="0" w:firstRowFirstColumn="0" w:firstRowLastColumn="0" w:lastRowFirstColumn="0" w:lastRowLastColumn="0"/>
          <w:trHeight w:val="239"/>
        </w:trPr>
        <w:tc>
          <w:tcPr>
            <w:tcW w:w="4700" w:type="dxa"/>
            <w:gridSpan w:val="2"/>
            <w:vMerge/>
          </w:tcPr>
          <w:p w14:paraId="3344A852" w14:textId="77777777" w:rsidR="00E858BA" w:rsidRPr="00E11B8A" w:rsidRDefault="00E858BA" w:rsidP="00E67A97">
            <w:pPr>
              <w:spacing w:line="240" w:lineRule="auto"/>
              <w:rPr>
                <w:rFonts w:eastAsia="Times New Roman" w:cs="Times New Roman"/>
                <w:b/>
                <w:bCs/>
                <w:sz w:val="16"/>
                <w:szCs w:val="16"/>
              </w:rPr>
            </w:pPr>
          </w:p>
        </w:tc>
        <w:tc>
          <w:tcPr>
            <w:tcW w:w="6148" w:type="dxa"/>
            <w:gridSpan w:val="3"/>
            <w:vMerge/>
          </w:tcPr>
          <w:p w14:paraId="6BFA172C" w14:textId="77777777" w:rsidR="00E858BA" w:rsidRPr="00E11B8A" w:rsidRDefault="00E858BA" w:rsidP="00E67A97">
            <w:pPr>
              <w:spacing w:line="240" w:lineRule="auto"/>
              <w:rPr>
                <w:rFonts w:eastAsia="Times New Roman" w:cs="Times New Roman"/>
                <w:b/>
                <w:bCs/>
                <w:sz w:val="22"/>
                <w:szCs w:val="22"/>
              </w:rPr>
            </w:pPr>
          </w:p>
        </w:tc>
        <w:tc>
          <w:tcPr>
            <w:tcW w:w="2050" w:type="dxa"/>
            <w:vMerge/>
          </w:tcPr>
          <w:p w14:paraId="7457D477" w14:textId="77777777" w:rsidR="00E858BA" w:rsidRPr="00E11B8A" w:rsidRDefault="00E858BA" w:rsidP="00E67A97">
            <w:pPr>
              <w:spacing w:line="240" w:lineRule="auto"/>
              <w:rPr>
                <w:rFonts w:eastAsia="Times New Roman" w:cs="Times New Roman"/>
                <w:b/>
                <w:bCs/>
                <w:sz w:val="22"/>
                <w:szCs w:val="22"/>
              </w:rPr>
            </w:pPr>
          </w:p>
        </w:tc>
        <w:tc>
          <w:tcPr>
            <w:tcW w:w="1620" w:type="dxa"/>
            <w:vMerge/>
          </w:tcPr>
          <w:p w14:paraId="687EBF35" w14:textId="77777777" w:rsidR="00E858BA" w:rsidRPr="00E11B8A" w:rsidRDefault="00E858BA" w:rsidP="00E67A97">
            <w:pPr>
              <w:spacing w:line="240" w:lineRule="auto"/>
              <w:rPr>
                <w:rFonts w:eastAsia="Times New Roman" w:cs="Times New Roman"/>
                <w:b/>
                <w:bCs/>
                <w:sz w:val="22"/>
                <w:szCs w:val="22"/>
              </w:rPr>
            </w:pPr>
          </w:p>
        </w:tc>
      </w:tr>
      <w:tr w:rsidR="00E858BA" w:rsidRPr="00E11B8A" w14:paraId="3908BF6E" w14:textId="77777777">
        <w:trPr>
          <w:cnfStyle w:val="000000010000" w:firstRow="0" w:lastRow="0" w:firstColumn="0" w:lastColumn="0" w:oddVBand="0" w:evenVBand="0" w:oddHBand="0" w:evenHBand="1" w:firstRowFirstColumn="0" w:firstRowLastColumn="0" w:lastRowFirstColumn="0" w:lastRowLastColumn="0"/>
          <w:trHeight w:val="239"/>
        </w:trPr>
        <w:tc>
          <w:tcPr>
            <w:tcW w:w="1933" w:type="dxa"/>
            <w:noWrap/>
          </w:tcPr>
          <w:p w14:paraId="2883522B" w14:textId="77777777" w:rsidR="00E858BA" w:rsidRPr="00E11B8A" w:rsidRDefault="00E858BA" w:rsidP="00E67A97">
            <w:pPr>
              <w:spacing w:line="240" w:lineRule="auto"/>
              <w:jc w:val="both"/>
              <w:rPr>
                <w:rFonts w:eastAsia="Times New Roman" w:cs="Times New Roman"/>
                <w:b/>
                <w:bCs/>
                <w:sz w:val="16"/>
                <w:szCs w:val="16"/>
              </w:rPr>
            </w:pPr>
            <w:r w:rsidRPr="00E11B8A">
              <w:rPr>
                <w:rFonts w:eastAsia="Times New Roman" w:cs="Times New Roman"/>
                <w:b/>
                <w:bCs/>
                <w:sz w:val="16"/>
                <w:szCs w:val="16"/>
              </w:rPr>
              <w:t> </w:t>
            </w:r>
          </w:p>
        </w:tc>
        <w:tc>
          <w:tcPr>
            <w:tcW w:w="2767" w:type="dxa"/>
            <w:noWrap/>
          </w:tcPr>
          <w:p w14:paraId="50F3F5B1" w14:textId="77777777" w:rsidR="00E858BA" w:rsidRPr="00E11B8A" w:rsidRDefault="00E858BA" w:rsidP="00E67A97">
            <w:pPr>
              <w:spacing w:line="240" w:lineRule="auto"/>
              <w:jc w:val="both"/>
              <w:rPr>
                <w:rFonts w:eastAsia="Times New Roman" w:cs="Times New Roman"/>
                <w:b/>
                <w:bCs/>
                <w:sz w:val="16"/>
                <w:szCs w:val="16"/>
              </w:rPr>
            </w:pPr>
            <w:r w:rsidRPr="00E11B8A">
              <w:rPr>
                <w:rFonts w:eastAsia="Times New Roman" w:cs="Times New Roman"/>
                <w:b/>
                <w:bCs/>
                <w:sz w:val="16"/>
                <w:szCs w:val="16"/>
              </w:rPr>
              <w:t> </w:t>
            </w:r>
          </w:p>
        </w:tc>
        <w:tc>
          <w:tcPr>
            <w:tcW w:w="1545" w:type="dxa"/>
            <w:noWrap/>
          </w:tcPr>
          <w:p w14:paraId="3A255860" w14:textId="77777777" w:rsidR="00E858BA" w:rsidRPr="00E11B8A" w:rsidRDefault="00E858BA" w:rsidP="00E67A97">
            <w:pPr>
              <w:spacing w:line="240" w:lineRule="auto"/>
              <w:jc w:val="center"/>
              <w:rPr>
                <w:rFonts w:eastAsia="Times New Roman" w:cs="Times New Roman"/>
                <w:b/>
                <w:bCs/>
                <w:sz w:val="16"/>
                <w:szCs w:val="16"/>
              </w:rPr>
            </w:pPr>
            <w:r w:rsidRPr="00E11B8A">
              <w:rPr>
                <w:rFonts w:eastAsia="Times New Roman" w:cs="Times New Roman"/>
                <w:b/>
                <w:bCs/>
                <w:sz w:val="16"/>
                <w:szCs w:val="16"/>
              </w:rPr>
              <w:t>perspectief</w:t>
            </w:r>
          </w:p>
        </w:tc>
        <w:tc>
          <w:tcPr>
            <w:tcW w:w="2225" w:type="dxa"/>
            <w:noWrap/>
          </w:tcPr>
          <w:p w14:paraId="45BC22E2" w14:textId="77777777" w:rsidR="00E858BA" w:rsidRPr="00E11B8A" w:rsidRDefault="00E858BA" w:rsidP="00E67A97">
            <w:pPr>
              <w:spacing w:line="240" w:lineRule="auto"/>
              <w:jc w:val="center"/>
              <w:rPr>
                <w:rFonts w:eastAsia="Times New Roman" w:cs="Times New Roman"/>
                <w:b/>
                <w:bCs/>
                <w:sz w:val="16"/>
                <w:szCs w:val="16"/>
              </w:rPr>
            </w:pPr>
            <w:r w:rsidRPr="00E11B8A">
              <w:rPr>
                <w:rFonts w:eastAsia="Times New Roman" w:cs="Times New Roman"/>
                <w:b/>
                <w:bCs/>
                <w:sz w:val="16"/>
                <w:szCs w:val="16"/>
              </w:rPr>
              <w:t>geen perspectief</w:t>
            </w:r>
          </w:p>
        </w:tc>
        <w:tc>
          <w:tcPr>
            <w:tcW w:w="2378" w:type="dxa"/>
            <w:noWrap/>
          </w:tcPr>
          <w:p w14:paraId="5D9300EE" w14:textId="77777777" w:rsidR="00E858BA" w:rsidRPr="00E11B8A" w:rsidRDefault="00E858BA" w:rsidP="00E67A97">
            <w:pPr>
              <w:spacing w:line="240" w:lineRule="auto"/>
              <w:jc w:val="center"/>
              <w:rPr>
                <w:rFonts w:eastAsia="Times New Roman" w:cs="Times New Roman"/>
                <w:b/>
                <w:bCs/>
                <w:sz w:val="16"/>
                <w:szCs w:val="16"/>
              </w:rPr>
            </w:pPr>
            <w:r w:rsidRPr="00E11B8A">
              <w:rPr>
                <w:rFonts w:eastAsia="Times New Roman" w:cs="Times New Roman"/>
                <w:b/>
                <w:bCs/>
                <w:sz w:val="16"/>
                <w:szCs w:val="16"/>
              </w:rPr>
              <w:t>getransplanteerd</w:t>
            </w:r>
          </w:p>
        </w:tc>
        <w:tc>
          <w:tcPr>
            <w:tcW w:w="2050" w:type="dxa"/>
            <w:noWrap/>
          </w:tcPr>
          <w:p w14:paraId="6B979994" w14:textId="77777777" w:rsidR="00E858BA" w:rsidRPr="00E11B8A" w:rsidRDefault="00E858BA" w:rsidP="00E67A97">
            <w:pPr>
              <w:spacing w:line="240" w:lineRule="auto"/>
              <w:jc w:val="center"/>
              <w:rPr>
                <w:rFonts w:eastAsia="Times New Roman" w:cs="Times New Roman"/>
                <w:b/>
                <w:bCs/>
                <w:sz w:val="16"/>
                <w:szCs w:val="16"/>
              </w:rPr>
            </w:pPr>
          </w:p>
        </w:tc>
        <w:tc>
          <w:tcPr>
            <w:tcW w:w="1620" w:type="dxa"/>
          </w:tcPr>
          <w:p w14:paraId="31EBAAEB" w14:textId="77777777" w:rsidR="00E858BA" w:rsidRPr="00E11B8A" w:rsidRDefault="00E858BA" w:rsidP="00E67A97">
            <w:pPr>
              <w:spacing w:line="240" w:lineRule="auto"/>
              <w:jc w:val="center"/>
              <w:rPr>
                <w:rFonts w:eastAsia="Times New Roman" w:cs="Times New Roman"/>
                <w:b/>
                <w:bCs/>
                <w:sz w:val="16"/>
                <w:szCs w:val="16"/>
              </w:rPr>
            </w:pPr>
          </w:p>
        </w:tc>
      </w:tr>
      <w:tr w:rsidR="00E858BA" w:rsidRPr="00E11B8A" w14:paraId="73530289" w14:textId="77777777">
        <w:trPr>
          <w:cnfStyle w:val="000000100000" w:firstRow="0" w:lastRow="0" w:firstColumn="0" w:lastColumn="0" w:oddVBand="0" w:evenVBand="0" w:oddHBand="1" w:evenHBand="0" w:firstRowFirstColumn="0" w:firstRowLastColumn="0" w:lastRowFirstColumn="0" w:lastRowLastColumn="0"/>
          <w:trHeight w:val="253"/>
        </w:trPr>
        <w:tc>
          <w:tcPr>
            <w:tcW w:w="1933" w:type="dxa"/>
            <w:noWrap/>
          </w:tcPr>
          <w:p w14:paraId="1FA4B26F" w14:textId="77777777" w:rsidR="00E858BA" w:rsidRPr="00E11B8A" w:rsidRDefault="00E858BA" w:rsidP="00E67A97">
            <w:pPr>
              <w:spacing w:line="240" w:lineRule="auto"/>
              <w:jc w:val="both"/>
              <w:rPr>
                <w:rFonts w:eastAsia="Times New Roman" w:cs="Times New Roman"/>
                <w:b/>
                <w:bCs/>
                <w:sz w:val="16"/>
                <w:szCs w:val="16"/>
              </w:rPr>
            </w:pPr>
            <w:r w:rsidRPr="00E11B8A">
              <w:rPr>
                <w:rFonts w:eastAsia="Times New Roman" w:cs="Times New Roman"/>
                <w:b/>
                <w:bCs/>
                <w:sz w:val="16"/>
                <w:szCs w:val="16"/>
              </w:rPr>
              <w:t> </w:t>
            </w:r>
          </w:p>
        </w:tc>
        <w:tc>
          <w:tcPr>
            <w:tcW w:w="2767" w:type="dxa"/>
            <w:noWrap/>
          </w:tcPr>
          <w:p w14:paraId="0C5E0D24" w14:textId="77777777" w:rsidR="00E858BA" w:rsidRPr="00E11B8A" w:rsidRDefault="00E858BA" w:rsidP="00E67A97">
            <w:pPr>
              <w:spacing w:line="240" w:lineRule="auto"/>
              <w:jc w:val="both"/>
              <w:rPr>
                <w:rFonts w:eastAsia="Times New Roman" w:cs="Times New Roman"/>
                <w:b/>
                <w:bCs/>
                <w:sz w:val="16"/>
                <w:szCs w:val="16"/>
              </w:rPr>
            </w:pPr>
            <w:r w:rsidRPr="00E11B8A">
              <w:rPr>
                <w:rFonts w:eastAsia="Times New Roman" w:cs="Times New Roman"/>
                <w:b/>
                <w:bCs/>
                <w:sz w:val="16"/>
                <w:szCs w:val="16"/>
              </w:rPr>
              <w:t> </w:t>
            </w:r>
          </w:p>
        </w:tc>
        <w:tc>
          <w:tcPr>
            <w:tcW w:w="1545" w:type="dxa"/>
            <w:noWrap/>
          </w:tcPr>
          <w:p w14:paraId="0F2AD621" w14:textId="77777777" w:rsidR="00E858BA" w:rsidRPr="00E11B8A" w:rsidRDefault="00E858BA" w:rsidP="00E67A97">
            <w:pPr>
              <w:spacing w:line="240" w:lineRule="auto"/>
              <w:jc w:val="center"/>
              <w:rPr>
                <w:rFonts w:eastAsia="Times New Roman" w:cs="Times New Roman"/>
                <w:b/>
                <w:bCs/>
                <w:sz w:val="16"/>
                <w:szCs w:val="16"/>
              </w:rPr>
            </w:pPr>
            <w:r w:rsidRPr="00E11B8A">
              <w:rPr>
                <w:rFonts w:eastAsia="Times New Roman" w:cs="Times New Roman"/>
                <w:b/>
                <w:bCs/>
                <w:sz w:val="16"/>
                <w:szCs w:val="16"/>
              </w:rPr>
              <w:t>(N = 60)</w:t>
            </w:r>
          </w:p>
        </w:tc>
        <w:tc>
          <w:tcPr>
            <w:tcW w:w="2225" w:type="dxa"/>
            <w:noWrap/>
          </w:tcPr>
          <w:p w14:paraId="79655E5E" w14:textId="77777777" w:rsidR="00E858BA" w:rsidRPr="00E11B8A" w:rsidRDefault="00E858BA" w:rsidP="00E67A97">
            <w:pPr>
              <w:spacing w:line="240" w:lineRule="auto"/>
              <w:jc w:val="center"/>
              <w:rPr>
                <w:rFonts w:eastAsia="Times New Roman" w:cs="Times New Roman"/>
                <w:b/>
                <w:bCs/>
                <w:sz w:val="16"/>
                <w:szCs w:val="16"/>
              </w:rPr>
            </w:pPr>
            <w:r w:rsidRPr="00E11B8A">
              <w:rPr>
                <w:rFonts w:eastAsia="Times New Roman" w:cs="Times New Roman"/>
                <w:b/>
                <w:bCs/>
                <w:sz w:val="16"/>
                <w:szCs w:val="16"/>
              </w:rPr>
              <w:t>(N = 57)</w:t>
            </w:r>
          </w:p>
        </w:tc>
        <w:tc>
          <w:tcPr>
            <w:tcW w:w="2378" w:type="dxa"/>
            <w:noWrap/>
          </w:tcPr>
          <w:p w14:paraId="40E226B2" w14:textId="77777777" w:rsidR="00E858BA" w:rsidRPr="00E11B8A" w:rsidRDefault="00E858BA" w:rsidP="00E67A97">
            <w:pPr>
              <w:spacing w:line="240" w:lineRule="auto"/>
              <w:jc w:val="center"/>
              <w:rPr>
                <w:rFonts w:eastAsia="Times New Roman" w:cs="Times New Roman"/>
                <w:b/>
                <w:bCs/>
                <w:sz w:val="16"/>
                <w:szCs w:val="16"/>
              </w:rPr>
            </w:pPr>
            <w:r w:rsidRPr="00E11B8A">
              <w:rPr>
                <w:rFonts w:eastAsia="Times New Roman" w:cs="Times New Roman"/>
                <w:b/>
                <w:bCs/>
                <w:sz w:val="16"/>
                <w:szCs w:val="16"/>
              </w:rPr>
              <w:t>(N = 60)</w:t>
            </w:r>
          </w:p>
        </w:tc>
        <w:tc>
          <w:tcPr>
            <w:tcW w:w="2050" w:type="dxa"/>
            <w:noWrap/>
          </w:tcPr>
          <w:p w14:paraId="3EF35FE4" w14:textId="77777777" w:rsidR="00E858BA" w:rsidRPr="00E11B8A" w:rsidRDefault="00E858BA" w:rsidP="00E67A97">
            <w:pPr>
              <w:spacing w:line="240" w:lineRule="auto"/>
              <w:jc w:val="center"/>
              <w:rPr>
                <w:rFonts w:eastAsia="Times New Roman" w:cs="Times New Roman"/>
                <w:b/>
                <w:bCs/>
                <w:sz w:val="16"/>
                <w:szCs w:val="16"/>
              </w:rPr>
            </w:pPr>
            <w:r w:rsidRPr="00E11B8A">
              <w:rPr>
                <w:rFonts w:eastAsia="Times New Roman" w:cs="Times New Roman"/>
                <w:b/>
                <w:bCs/>
                <w:sz w:val="16"/>
                <w:szCs w:val="16"/>
              </w:rPr>
              <w:t>(N = 177)</w:t>
            </w:r>
          </w:p>
        </w:tc>
        <w:tc>
          <w:tcPr>
            <w:tcW w:w="1620" w:type="dxa"/>
          </w:tcPr>
          <w:p w14:paraId="19B296E1" w14:textId="77777777" w:rsidR="00E858BA" w:rsidRPr="00E11B8A" w:rsidRDefault="00E858BA" w:rsidP="00E67A97">
            <w:pPr>
              <w:spacing w:line="240" w:lineRule="auto"/>
              <w:jc w:val="center"/>
              <w:rPr>
                <w:rFonts w:eastAsia="Times New Roman" w:cs="Times New Roman"/>
                <w:b/>
                <w:bCs/>
                <w:sz w:val="16"/>
                <w:szCs w:val="16"/>
              </w:rPr>
            </w:pPr>
          </w:p>
        </w:tc>
      </w:tr>
      <w:tr w:rsidR="00E858BA" w:rsidRPr="00E11B8A" w14:paraId="51BC3FAE" w14:textId="77777777">
        <w:trPr>
          <w:cnfStyle w:val="000000010000" w:firstRow="0" w:lastRow="0" w:firstColumn="0" w:lastColumn="0" w:oddVBand="0" w:evenVBand="0" w:oddHBand="0" w:evenHBand="1" w:firstRowFirstColumn="0" w:firstRowLastColumn="0" w:lastRowFirstColumn="0" w:lastRowLastColumn="0"/>
          <w:trHeight w:val="317"/>
        </w:trPr>
        <w:tc>
          <w:tcPr>
            <w:tcW w:w="1933" w:type="dxa"/>
            <w:noWrap/>
          </w:tcPr>
          <w:p w14:paraId="529548F0" w14:textId="77777777" w:rsidR="00E858BA" w:rsidRPr="00E11B8A" w:rsidRDefault="00E858BA" w:rsidP="00E67A97">
            <w:pPr>
              <w:spacing w:line="240" w:lineRule="auto"/>
              <w:jc w:val="both"/>
              <w:rPr>
                <w:rFonts w:eastAsia="Times New Roman" w:cs="Times New Roman"/>
                <w:b/>
                <w:bCs/>
                <w:sz w:val="16"/>
                <w:szCs w:val="16"/>
              </w:rPr>
            </w:pPr>
            <w:r w:rsidRPr="00E11B8A">
              <w:rPr>
                <w:rFonts w:eastAsia="Times New Roman" w:cs="Times New Roman"/>
                <w:b/>
                <w:bCs/>
                <w:sz w:val="16"/>
                <w:szCs w:val="16"/>
              </w:rPr>
              <w:t>Werksituatie (%)</w:t>
            </w:r>
          </w:p>
        </w:tc>
        <w:tc>
          <w:tcPr>
            <w:tcW w:w="2767" w:type="dxa"/>
            <w:noWrap/>
          </w:tcPr>
          <w:p w14:paraId="441C131A" w14:textId="77777777" w:rsidR="00E858BA" w:rsidRPr="00E11B8A" w:rsidRDefault="00E858BA" w:rsidP="00E67A97">
            <w:pPr>
              <w:spacing w:line="240" w:lineRule="auto"/>
              <w:jc w:val="both"/>
              <w:rPr>
                <w:rFonts w:eastAsia="Times New Roman" w:cs="Times New Roman"/>
                <w:bCs/>
                <w:sz w:val="16"/>
                <w:szCs w:val="16"/>
              </w:rPr>
            </w:pPr>
            <w:r w:rsidRPr="00E11B8A">
              <w:rPr>
                <w:rFonts w:eastAsia="Times New Roman" w:cs="Times New Roman"/>
                <w:bCs/>
                <w:sz w:val="16"/>
                <w:szCs w:val="16"/>
              </w:rPr>
              <w:t>Werkloos</w:t>
            </w:r>
          </w:p>
        </w:tc>
        <w:tc>
          <w:tcPr>
            <w:tcW w:w="1545" w:type="dxa"/>
            <w:noWrap/>
          </w:tcPr>
          <w:p w14:paraId="0415A637" w14:textId="77777777" w:rsidR="00E858BA" w:rsidRPr="00E11B8A" w:rsidRDefault="00E858BA" w:rsidP="00E67A97">
            <w:pPr>
              <w:spacing w:line="240" w:lineRule="auto"/>
              <w:jc w:val="center"/>
              <w:rPr>
                <w:rFonts w:eastAsia="Times New Roman" w:cs="Times New Roman"/>
                <w:bCs/>
                <w:sz w:val="16"/>
                <w:szCs w:val="16"/>
              </w:rPr>
            </w:pPr>
            <w:r w:rsidRPr="00E11B8A">
              <w:rPr>
                <w:rFonts w:eastAsia="Times New Roman" w:cs="Times New Roman"/>
                <w:bCs/>
                <w:sz w:val="16"/>
                <w:szCs w:val="16"/>
              </w:rPr>
              <w:t>0</w:t>
            </w:r>
            <w:r w:rsidR="00767306" w:rsidRPr="00E11B8A">
              <w:rPr>
                <w:rFonts w:eastAsia="Times New Roman" w:cs="Times New Roman"/>
                <w:bCs/>
                <w:sz w:val="16"/>
                <w:szCs w:val="16"/>
              </w:rPr>
              <w:t>,0</w:t>
            </w:r>
          </w:p>
        </w:tc>
        <w:tc>
          <w:tcPr>
            <w:tcW w:w="2225" w:type="dxa"/>
            <w:noWrap/>
          </w:tcPr>
          <w:p w14:paraId="4D963052" w14:textId="77777777" w:rsidR="00E858BA" w:rsidRPr="00E11B8A" w:rsidRDefault="00E858BA" w:rsidP="00E67A97">
            <w:pPr>
              <w:spacing w:line="240" w:lineRule="auto"/>
              <w:jc w:val="center"/>
              <w:rPr>
                <w:rFonts w:eastAsia="Times New Roman" w:cs="Times New Roman"/>
                <w:bCs/>
                <w:sz w:val="16"/>
                <w:szCs w:val="16"/>
              </w:rPr>
            </w:pPr>
            <w:r w:rsidRPr="00E11B8A">
              <w:rPr>
                <w:rFonts w:eastAsia="Times New Roman" w:cs="Times New Roman"/>
                <w:bCs/>
                <w:sz w:val="16"/>
                <w:szCs w:val="16"/>
              </w:rPr>
              <w:t>0</w:t>
            </w:r>
            <w:r w:rsidR="00767306" w:rsidRPr="00E11B8A">
              <w:rPr>
                <w:rFonts w:eastAsia="Times New Roman" w:cs="Times New Roman"/>
                <w:bCs/>
                <w:sz w:val="16"/>
                <w:szCs w:val="16"/>
              </w:rPr>
              <w:t>,0</w:t>
            </w:r>
          </w:p>
        </w:tc>
        <w:tc>
          <w:tcPr>
            <w:tcW w:w="2378" w:type="dxa"/>
            <w:noWrap/>
          </w:tcPr>
          <w:p w14:paraId="15C8974D" w14:textId="77777777" w:rsidR="00E858BA" w:rsidRPr="00E11B8A" w:rsidRDefault="00E858BA" w:rsidP="00E67A97">
            <w:pPr>
              <w:spacing w:line="240" w:lineRule="auto"/>
              <w:jc w:val="center"/>
              <w:rPr>
                <w:rFonts w:eastAsia="Times New Roman" w:cs="Times New Roman"/>
                <w:bCs/>
                <w:sz w:val="16"/>
                <w:szCs w:val="16"/>
              </w:rPr>
            </w:pPr>
            <w:r w:rsidRPr="00E11B8A">
              <w:rPr>
                <w:rFonts w:eastAsia="Times New Roman" w:cs="Times New Roman"/>
                <w:bCs/>
                <w:sz w:val="16"/>
                <w:szCs w:val="16"/>
              </w:rPr>
              <w:t>1,7</w:t>
            </w:r>
          </w:p>
        </w:tc>
        <w:tc>
          <w:tcPr>
            <w:tcW w:w="2050" w:type="dxa"/>
            <w:noWrap/>
          </w:tcPr>
          <w:p w14:paraId="4B6132D3" w14:textId="77777777" w:rsidR="00E858BA" w:rsidRPr="00E11B8A" w:rsidRDefault="00E858BA" w:rsidP="00E67A97">
            <w:pPr>
              <w:spacing w:line="240" w:lineRule="auto"/>
              <w:jc w:val="center"/>
              <w:rPr>
                <w:rFonts w:eastAsia="Times New Roman" w:cs="Times New Roman"/>
                <w:bCs/>
                <w:sz w:val="16"/>
                <w:szCs w:val="16"/>
              </w:rPr>
            </w:pPr>
            <w:r w:rsidRPr="00E11B8A">
              <w:rPr>
                <w:rFonts w:eastAsia="Times New Roman" w:cs="Times New Roman"/>
                <w:bCs/>
                <w:sz w:val="16"/>
                <w:szCs w:val="16"/>
              </w:rPr>
              <w:t>0,6</w:t>
            </w:r>
          </w:p>
        </w:tc>
        <w:tc>
          <w:tcPr>
            <w:tcW w:w="1620" w:type="dxa"/>
          </w:tcPr>
          <w:p w14:paraId="6AE797ED" w14:textId="77777777" w:rsidR="00E858BA" w:rsidRPr="00E11B8A" w:rsidRDefault="00E858BA" w:rsidP="00E67A97">
            <w:pPr>
              <w:spacing w:line="240" w:lineRule="auto"/>
              <w:jc w:val="center"/>
              <w:rPr>
                <w:rFonts w:eastAsia="Times New Roman" w:cs="Times New Roman"/>
                <w:b/>
                <w:bCs/>
                <w:sz w:val="16"/>
                <w:szCs w:val="16"/>
              </w:rPr>
            </w:pPr>
            <w:r w:rsidRPr="00E11B8A">
              <w:rPr>
                <w:rFonts w:eastAsia="Times New Roman" w:cs="Times New Roman"/>
                <w:b/>
                <w:bCs/>
                <w:sz w:val="16"/>
                <w:szCs w:val="16"/>
              </w:rPr>
              <w:t>0</w:t>
            </w:r>
            <w:r w:rsidR="00767306" w:rsidRPr="00E11B8A">
              <w:rPr>
                <w:rFonts w:eastAsia="Times New Roman" w:cs="Times New Roman"/>
                <w:b/>
                <w:bCs/>
                <w:sz w:val="16"/>
                <w:szCs w:val="16"/>
              </w:rPr>
              <w:t>,000</w:t>
            </w:r>
          </w:p>
        </w:tc>
      </w:tr>
      <w:tr w:rsidR="00E858BA" w:rsidRPr="00E11B8A" w14:paraId="5C9D8A2A" w14:textId="77777777">
        <w:trPr>
          <w:cnfStyle w:val="000000100000" w:firstRow="0" w:lastRow="0" w:firstColumn="0" w:lastColumn="0" w:oddVBand="0" w:evenVBand="0" w:oddHBand="1" w:evenHBand="0" w:firstRowFirstColumn="0" w:firstRowLastColumn="0" w:lastRowFirstColumn="0" w:lastRowLastColumn="0"/>
          <w:trHeight w:val="239"/>
        </w:trPr>
        <w:tc>
          <w:tcPr>
            <w:tcW w:w="1933" w:type="dxa"/>
            <w:noWrap/>
          </w:tcPr>
          <w:p w14:paraId="3DE3D54C" w14:textId="77777777" w:rsidR="00E858BA" w:rsidRPr="00E11B8A" w:rsidRDefault="00E858BA" w:rsidP="00E67A97">
            <w:pPr>
              <w:spacing w:line="240" w:lineRule="auto"/>
              <w:jc w:val="both"/>
              <w:rPr>
                <w:rFonts w:eastAsia="Times New Roman" w:cs="Times New Roman"/>
                <w:b/>
                <w:bCs/>
                <w:sz w:val="16"/>
                <w:szCs w:val="16"/>
              </w:rPr>
            </w:pPr>
            <w:r w:rsidRPr="00E11B8A">
              <w:rPr>
                <w:rFonts w:eastAsia="Times New Roman" w:cs="Times New Roman"/>
                <w:b/>
                <w:bCs/>
                <w:sz w:val="16"/>
                <w:szCs w:val="16"/>
              </w:rPr>
              <w:t> </w:t>
            </w:r>
          </w:p>
        </w:tc>
        <w:tc>
          <w:tcPr>
            <w:tcW w:w="2767" w:type="dxa"/>
            <w:noWrap/>
          </w:tcPr>
          <w:p w14:paraId="687A8B57"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Betaald werk</w:t>
            </w:r>
          </w:p>
        </w:tc>
        <w:tc>
          <w:tcPr>
            <w:tcW w:w="1545" w:type="dxa"/>
            <w:noWrap/>
          </w:tcPr>
          <w:p w14:paraId="4040746D"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33,3</w:t>
            </w:r>
          </w:p>
        </w:tc>
        <w:tc>
          <w:tcPr>
            <w:tcW w:w="2225" w:type="dxa"/>
            <w:noWrap/>
          </w:tcPr>
          <w:p w14:paraId="03BF620D"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16,1</w:t>
            </w:r>
          </w:p>
        </w:tc>
        <w:tc>
          <w:tcPr>
            <w:tcW w:w="2378" w:type="dxa"/>
            <w:noWrap/>
          </w:tcPr>
          <w:p w14:paraId="60214824"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33,3</w:t>
            </w:r>
          </w:p>
        </w:tc>
        <w:tc>
          <w:tcPr>
            <w:tcW w:w="2050" w:type="dxa"/>
            <w:noWrap/>
          </w:tcPr>
          <w:p w14:paraId="77D9687D"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27,7</w:t>
            </w:r>
          </w:p>
        </w:tc>
        <w:tc>
          <w:tcPr>
            <w:tcW w:w="1620" w:type="dxa"/>
          </w:tcPr>
          <w:p w14:paraId="6A8A7453" w14:textId="77777777" w:rsidR="00E858BA" w:rsidRPr="00E11B8A" w:rsidRDefault="00E858BA" w:rsidP="00E67A97">
            <w:pPr>
              <w:spacing w:line="240" w:lineRule="auto"/>
              <w:jc w:val="center"/>
              <w:rPr>
                <w:rFonts w:eastAsia="Times New Roman" w:cs="Times New Roman"/>
                <w:sz w:val="16"/>
                <w:szCs w:val="16"/>
              </w:rPr>
            </w:pPr>
          </w:p>
        </w:tc>
      </w:tr>
      <w:tr w:rsidR="00E858BA" w:rsidRPr="00E11B8A" w14:paraId="499AC526" w14:textId="77777777">
        <w:trPr>
          <w:cnfStyle w:val="000000010000" w:firstRow="0" w:lastRow="0" w:firstColumn="0" w:lastColumn="0" w:oddVBand="0" w:evenVBand="0" w:oddHBand="0" w:evenHBand="1" w:firstRowFirstColumn="0" w:firstRowLastColumn="0" w:lastRowFirstColumn="0" w:lastRowLastColumn="0"/>
          <w:trHeight w:val="239"/>
        </w:trPr>
        <w:tc>
          <w:tcPr>
            <w:tcW w:w="1933" w:type="dxa"/>
            <w:noWrap/>
          </w:tcPr>
          <w:p w14:paraId="22CA4A52"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 </w:t>
            </w:r>
          </w:p>
        </w:tc>
        <w:tc>
          <w:tcPr>
            <w:tcW w:w="2767" w:type="dxa"/>
            <w:noWrap/>
          </w:tcPr>
          <w:p w14:paraId="4591F631"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Onbetaald werk</w:t>
            </w:r>
          </w:p>
        </w:tc>
        <w:tc>
          <w:tcPr>
            <w:tcW w:w="1545" w:type="dxa"/>
            <w:noWrap/>
          </w:tcPr>
          <w:p w14:paraId="0B9E9DCE"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1,8</w:t>
            </w:r>
          </w:p>
        </w:tc>
        <w:tc>
          <w:tcPr>
            <w:tcW w:w="2225" w:type="dxa"/>
            <w:noWrap/>
          </w:tcPr>
          <w:p w14:paraId="5F189FCE"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0</w:t>
            </w:r>
            <w:r w:rsidR="00767306" w:rsidRPr="00E11B8A">
              <w:rPr>
                <w:rFonts w:eastAsia="Times New Roman" w:cs="Times New Roman"/>
                <w:sz w:val="16"/>
                <w:szCs w:val="16"/>
              </w:rPr>
              <w:t>,0</w:t>
            </w:r>
          </w:p>
        </w:tc>
        <w:tc>
          <w:tcPr>
            <w:tcW w:w="2378" w:type="dxa"/>
            <w:noWrap/>
          </w:tcPr>
          <w:p w14:paraId="4EB795F9"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5</w:t>
            </w:r>
          </w:p>
        </w:tc>
        <w:tc>
          <w:tcPr>
            <w:tcW w:w="2050" w:type="dxa"/>
            <w:noWrap/>
          </w:tcPr>
          <w:p w14:paraId="74016020"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2,3</w:t>
            </w:r>
          </w:p>
        </w:tc>
        <w:tc>
          <w:tcPr>
            <w:tcW w:w="1620" w:type="dxa"/>
          </w:tcPr>
          <w:p w14:paraId="73D19053" w14:textId="77777777" w:rsidR="00E858BA" w:rsidRPr="00E11B8A" w:rsidRDefault="00E858BA" w:rsidP="00E67A97">
            <w:pPr>
              <w:spacing w:line="240" w:lineRule="auto"/>
              <w:jc w:val="center"/>
              <w:rPr>
                <w:rFonts w:eastAsia="Times New Roman" w:cs="Times New Roman"/>
                <w:sz w:val="16"/>
                <w:szCs w:val="16"/>
              </w:rPr>
            </w:pPr>
          </w:p>
        </w:tc>
      </w:tr>
      <w:tr w:rsidR="00E858BA" w:rsidRPr="00E11B8A" w14:paraId="1196A5A4" w14:textId="77777777">
        <w:trPr>
          <w:cnfStyle w:val="000000100000" w:firstRow="0" w:lastRow="0" w:firstColumn="0" w:lastColumn="0" w:oddVBand="0" w:evenVBand="0" w:oddHBand="1" w:evenHBand="0" w:firstRowFirstColumn="0" w:firstRowLastColumn="0" w:lastRowFirstColumn="0" w:lastRowLastColumn="0"/>
          <w:trHeight w:val="239"/>
        </w:trPr>
        <w:tc>
          <w:tcPr>
            <w:tcW w:w="1933" w:type="dxa"/>
            <w:noWrap/>
          </w:tcPr>
          <w:p w14:paraId="518A2C87"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 </w:t>
            </w:r>
          </w:p>
        </w:tc>
        <w:tc>
          <w:tcPr>
            <w:tcW w:w="2767" w:type="dxa"/>
            <w:noWrap/>
          </w:tcPr>
          <w:p w14:paraId="3CDB1C32"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School / studie</w:t>
            </w:r>
          </w:p>
        </w:tc>
        <w:tc>
          <w:tcPr>
            <w:tcW w:w="1545" w:type="dxa"/>
            <w:noWrap/>
          </w:tcPr>
          <w:p w14:paraId="3CD58C3F"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0</w:t>
            </w:r>
            <w:r w:rsidR="00767306" w:rsidRPr="00E11B8A">
              <w:rPr>
                <w:rFonts w:eastAsia="Times New Roman" w:cs="Times New Roman"/>
                <w:sz w:val="16"/>
                <w:szCs w:val="16"/>
              </w:rPr>
              <w:t>,0</w:t>
            </w:r>
          </w:p>
        </w:tc>
        <w:tc>
          <w:tcPr>
            <w:tcW w:w="2225" w:type="dxa"/>
            <w:noWrap/>
          </w:tcPr>
          <w:p w14:paraId="67721DCF"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0</w:t>
            </w:r>
            <w:r w:rsidR="00767306" w:rsidRPr="00E11B8A">
              <w:rPr>
                <w:rFonts w:eastAsia="Times New Roman" w:cs="Times New Roman"/>
                <w:sz w:val="16"/>
                <w:szCs w:val="16"/>
              </w:rPr>
              <w:t>,0</w:t>
            </w:r>
          </w:p>
        </w:tc>
        <w:tc>
          <w:tcPr>
            <w:tcW w:w="2378" w:type="dxa"/>
            <w:noWrap/>
          </w:tcPr>
          <w:p w14:paraId="1FEE6EA2"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3,3</w:t>
            </w:r>
          </w:p>
        </w:tc>
        <w:tc>
          <w:tcPr>
            <w:tcW w:w="2050" w:type="dxa"/>
            <w:noWrap/>
          </w:tcPr>
          <w:p w14:paraId="19170DED"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1,2</w:t>
            </w:r>
          </w:p>
        </w:tc>
        <w:tc>
          <w:tcPr>
            <w:tcW w:w="1620" w:type="dxa"/>
          </w:tcPr>
          <w:p w14:paraId="247E051B" w14:textId="77777777" w:rsidR="00E858BA" w:rsidRPr="00E11B8A" w:rsidRDefault="00E858BA" w:rsidP="00E67A97">
            <w:pPr>
              <w:spacing w:line="240" w:lineRule="auto"/>
              <w:jc w:val="center"/>
              <w:rPr>
                <w:rFonts w:eastAsia="Times New Roman" w:cs="Times New Roman"/>
                <w:sz w:val="16"/>
                <w:szCs w:val="16"/>
              </w:rPr>
            </w:pPr>
          </w:p>
        </w:tc>
      </w:tr>
      <w:tr w:rsidR="00E858BA" w:rsidRPr="00E11B8A" w14:paraId="158F387B" w14:textId="77777777">
        <w:trPr>
          <w:cnfStyle w:val="000000010000" w:firstRow="0" w:lastRow="0" w:firstColumn="0" w:lastColumn="0" w:oddVBand="0" w:evenVBand="0" w:oddHBand="0" w:evenHBand="1" w:firstRowFirstColumn="0" w:firstRowLastColumn="0" w:lastRowFirstColumn="0" w:lastRowLastColumn="0"/>
          <w:trHeight w:val="239"/>
        </w:trPr>
        <w:tc>
          <w:tcPr>
            <w:tcW w:w="1933" w:type="dxa"/>
            <w:noWrap/>
          </w:tcPr>
          <w:p w14:paraId="5B5D4D55"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 </w:t>
            </w:r>
          </w:p>
        </w:tc>
        <w:tc>
          <w:tcPr>
            <w:tcW w:w="2767" w:type="dxa"/>
            <w:noWrap/>
          </w:tcPr>
          <w:p w14:paraId="256C9E08"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Huisvrouw / man</w:t>
            </w:r>
          </w:p>
        </w:tc>
        <w:tc>
          <w:tcPr>
            <w:tcW w:w="1545" w:type="dxa"/>
            <w:noWrap/>
          </w:tcPr>
          <w:p w14:paraId="52F75ED0"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0</w:t>
            </w:r>
            <w:r w:rsidR="00767306" w:rsidRPr="00E11B8A">
              <w:rPr>
                <w:rFonts w:eastAsia="Times New Roman" w:cs="Times New Roman"/>
                <w:sz w:val="16"/>
                <w:szCs w:val="16"/>
              </w:rPr>
              <w:t>,0</w:t>
            </w:r>
          </w:p>
        </w:tc>
        <w:tc>
          <w:tcPr>
            <w:tcW w:w="2225" w:type="dxa"/>
            <w:noWrap/>
          </w:tcPr>
          <w:p w14:paraId="76FD3D75"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1,8</w:t>
            </w:r>
          </w:p>
        </w:tc>
        <w:tc>
          <w:tcPr>
            <w:tcW w:w="2378" w:type="dxa"/>
            <w:noWrap/>
          </w:tcPr>
          <w:p w14:paraId="6C2BA0EB"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0</w:t>
            </w:r>
            <w:r w:rsidR="00767306" w:rsidRPr="00E11B8A">
              <w:rPr>
                <w:rFonts w:eastAsia="Times New Roman" w:cs="Times New Roman"/>
                <w:sz w:val="16"/>
                <w:szCs w:val="16"/>
              </w:rPr>
              <w:t>,0</w:t>
            </w:r>
          </w:p>
        </w:tc>
        <w:tc>
          <w:tcPr>
            <w:tcW w:w="2050" w:type="dxa"/>
            <w:noWrap/>
          </w:tcPr>
          <w:p w14:paraId="60C95B78"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0,6</w:t>
            </w:r>
          </w:p>
        </w:tc>
        <w:tc>
          <w:tcPr>
            <w:tcW w:w="1620" w:type="dxa"/>
          </w:tcPr>
          <w:p w14:paraId="27C6ED6D" w14:textId="77777777" w:rsidR="00E858BA" w:rsidRPr="00E11B8A" w:rsidRDefault="00E858BA" w:rsidP="00E67A97">
            <w:pPr>
              <w:spacing w:line="240" w:lineRule="auto"/>
              <w:jc w:val="center"/>
              <w:rPr>
                <w:rFonts w:eastAsia="Times New Roman" w:cs="Times New Roman"/>
                <w:sz w:val="16"/>
                <w:szCs w:val="16"/>
              </w:rPr>
            </w:pPr>
          </w:p>
        </w:tc>
      </w:tr>
      <w:tr w:rsidR="00E858BA" w:rsidRPr="00E11B8A" w14:paraId="5BEA9FEC" w14:textId="77777777">
        <w:trPr>
          <w:cnfStyle w:val="000000100000" w:firstRow="0" w:lastRow="0" w:firstColumn="0" w:lastColumn="0" w:oddVBand="0" w:evenVBand="0" w:oddHBand="1" w:evenHBand="0" w:firstRowFirstColumn="0" w:firstRowLastColumn="0" w:lastRowFirstColumn="0" w:lastRowLastColumn="0"/>
          <w:trHeight w:val="317"/>
        </w:trPr>
        <w:tc>
          <w:tcPr>
            <w:tcW w:w="1933" w:type="dxa"/>
            <w:noWrap/>
          </w:tcPr>
          <w:p w14:paraId="32767DE8"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 </w:t>
            </w:r>
          </w:p>
        </w:tc>
        <w:tc>
          <w:tcPr>
            <w:tcW w:w="2767" w:type="dxa"/>
            <w:noWrap/>
          </w:tcPr>
          <w:p w14:paraId="06C9021B"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Mutualiteituitkering</w:t>
            </w:r>
          </w:p>
        </w:tc>
        <w:tc>
          <w:tcPr>
            <w:tcW w:w="1545" w:type="dxa"/>
            <w:noWrap/>
          </w:tcPr>
          <w:p w14:paraId="68626A99"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17,5</w:t>
            </w:r>
          </w:p>
        </w:tc>
        <w:tc>
          <w:tcPr>
            <w:tcW w:w="2225" w:type="dxa"/>
            <w:noWrap/>
          </w:tcPr>
          <w:p w14:paraId="22A0508B"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14,3</w:t>
            </w:r>
          </w:p>
        </w:tc>
        <w:tc>
          <w:tcPr>
            <w:tcW w:w="2378" w:type="dxa"/>
            <w:noWrap/>
          </w:tcPr>
          <w:p w14:paraId="7B3E999E"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25</w:t>
            </w:r>
          </w:p>
        </w:tc>
        <w:tc>
          <w:tcPr>
            <w:tcW w:w="2050" w:type="dxa"/>
            <w:noWrap/>
          </w:tcPr>
          <w:p w14:paraId="2B983A49"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19,1</w:t>
            </w:r>
          </w:p>
        </w:tc>
        <w:tc>
          <w:tcPr>
            <w:tcW w:w="1620" w:type="dxa"/>
          </w:tcPr>
          <w:p w14:paraId="0A00CDFA" w14:textId="77777777" w:rsidR="00E858BA" w:rsidRPr="00E11B8A" w:rsidRDefault="00E858BA" w:rsidP="00E67A97">
            <w:pPr>
              <w:spacing w:line="240" w:lineRule="auto"/>
              <w:jc w:val="center"/>
              <w:rPr>
                <w:rFonts w:eastAsia="Times New Roman" w:cs="Times New Roman"/>
                <w:sz w:val="16"/>
                <w:szCs w:val="16"/>
              </w:rPr>
            </w:pPr>
          </w:p>
        </w:tc>
      </w:tr>
      <w:tr w:rsidR="00E858BA" w:rsidRPr="00E11B8A" w14:paraId="677B3251" w14:textId="77777777">
        <w:trPr>
          <w:cnfStyle w:val="000000010000" w:firstRow="0" w:lastRow="0" w:firstColumn="0" w:lastColumn="0" w:oddVBand="0" w:evenVBand="0" w:oddHBand="0" w:evenHBand="1" w:firstRowFirstColumn="0" w:firstRowLastColumn="0" w:lastRowFirstColumn="0" w:lastRowLastColumn="0"/>
          <w:trHeight w:val="317"/>
        </w:trPr>
        <w:tc>
          <w:tcPr>
            <w:tcW w:w="1933" w:type="dxa"/>
            <w:noWrap/>
          </w:tcPr>
          <w:p w14:paraId="5306121A"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 </w:t>
            </w:r>
          </w:p>
        </w:tc>
        <w:tc>
          <w:tcPr>
            <w:tcW w:w="2767" w:type="dxa"/>
            <w:noWrap/>
          </w:tcPr>
          <w:p w14:paraId="2AF14278"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Werkloosheidsuitkering</w:t>
            </w:r>
          </w:p>
        </w:tc>
        <w:tc>
          <w:tcPr>
            <w:tcW w:w="1545" w:type="dxa"/>
            <w:noWrap/>
          </w:tcPr>
          <w:p w14:paraId="048FB2F7"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3,5</w:t>
            </w:r>
          </w:p>
        </w:tc>
        <w:tc>
          <w:tcPr>
            <w:tcW w:w="2225" w:type="dxa"/>
            <w:noWrap/>
          </w:tcPr>
          <w:p w14:paraId="17D15825"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1,8</w:t>
            </w:r>
          </w:p>
        </w:tc>
        <w:tc>
          <w:tcPr>
            <w:tcW w:w="2378" w:type="dxa"/>
            <w:noWrap/>
          </w:tcPr>
          <w:p w14:paraId="552F2F93"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0</w:t>
            </w:r>
            <w:r w:rsidR="00767306" w:rsidRPr="00E11B8A">
              <w:rPr>
                <w:rFonts w:eastAsia="Times New Roman" w:cs="Times New Roman"/>
                <w:sz w:val="16"/>
                <w:szCs w:val="16"/>
              </w:rPr>
              <w:t>,0</w:t>
            </w:r>
          </w:p>
        </w:tc>
        <w:tc>
          <w:tcPr>
            <w:tcW w:w="2050" w:type="dxa"/>
            <w:noWrap/>
          </w:tcPr>
          <w:p w14:paraId="0E40F3B8"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1,7</w:t>
            </w:r>
          </w:p>
        </w:tc>
        <w:tc>
          <w:tcPr>
            <w:tcW w:w="1620" w:type="dxa"/>
          </w:tcPr>
          <w:p w14:paraId="6CD2A119" w14:textId="77777777" w:rsidR="00E858BA" w:rsidRPr="00E11B8A" w:rsidRDefault="00E858BA" w:rsidP="00E67A97">
            <w:pPr>
              <w:spacing w:line="240" w:lineRule="auto"/>
              <w:jc w:val="center"/>
              <w:rPr>
                <w:rFonts w:eastAsia="Times New Roman" w:cs="Times New Roman"/>
                <w:sz w:val="16"/>
                <w:szCs w:val="16"/>
              </w:rPr>
            </w:pPr>
          </w:p>
        </w:tc>
      </w:tr>
      <w:tr w:rsidR="00E858BA" w:rsidRPr="00E11B8A" w14:paraId="4872C2E2" w14:textId="77777777">
        <w:trPr>
          <w:cnfStyle w:val="000000100000" w:firstRow="0" w:lastRow="0" w:firstColumn="0" w:lastColumn="0" w:oddVBand="0" w:evenVBand="0" w:oddHBand="1" w:evenHBand="0" w:firstRowFirstColumn="0" w:firstRowLastColumn="0" w:lastRowFirstColumn="0" w:lastRowLastColumn="0"/>
          <w:trHeight w:val="317"/>
        </w:trPr>
        <w:tc>
          <w:tcPr>
            <w:tcW w:w="1933" w:type="dxa"/>
            <w:noWrap/>
          </w:tcPr>
          <w:p w14:paraId="7C463F8A"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 </w:t>
            </w:r>
          </w:p>
        </w:tc>
        <w:tc>
          <w:tcPr>
            <w:tcW w:w="2767" w:type="dxa"/>
            <w:noWrap/>
          </w:tcPr>
          <w:p w14:paraId="2E00837A"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Invaliditeitsuitkering</w:t>
            </w:r>
          </w:p>
        </w:tc>
        <w:tc>
          <w:tcPr>
            <w:tcW w:w="1545" w:type="dxa"/>
            <w:noWrap/>
          </w:tcPr>
          <w:p w14:paraId="64C099FD"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14</w:t>
            </w:r>
          </w:p>
        </w:tc>
        <w:tc>
          <w:tcPr>
            <w:tcW w:w="2225" w:type="dxa"/>
            <w:noWrap/>
          </w:tcPr>
          <w:p w14:paraId="4BE0615E"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3,6</w:t>
            </w:r>
          </w:p>
        </w:tc>
        <w:tc>
          <w:tcPr>
            <w:tcW w:w="2378" w:type="dxa"/>
            <w:noWrap/>
          </w:tcPr>
          <w:p w14:paraId="7A04208C"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1,7</w:t>
            </w:r>
          </w:p>
        </w:tc>
        <w:tc>
          <w:tcPr>
            <w:tcW w:w="2050" w:type="dxa"/>
            <w:noWrap/>
          </w:tcPr>
          <w:p w14:paraId="0B618D0E"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6,4</w:t>
            </w:r>
          </w:p>
        </w:tc>
        <w:tc>
          <w:tcPr>
            <w:tcW w:w="1620" w:type="dxa"/>
          </w:tcPr>
          <w:p w14:paraId="386CFEAB" w14:textId="77777777" w:rsidR="00E858BA" w:rsidRPr="00E11B8A" w:rsidRDefault="00E858BA" w:rsidP="00E67A97">
            <w:pPr>
              <w:spacing w:line="240" w:lineRule="auto"/>
              <w:jc w:val="center"/>
              <w:rPr>
                <w:rFonts w:eastAsia="Times New Roman" w:cs="Times New Roman"/>
                <w:sz w:val="16"/>
                <w:szCs w:val="16"/>
              </w:rPr>
            </w:pPr>
          </w:p>
        </w:tc>
      </w:tr>
      <w:tr w:rsidR="00E858BA" w:rsidRPr="00E11B8A" w14:paraId="7B207A23" w14:textId="77777777">
        <w:trPr>
          <w:cnfStyle w:val="000000010000" w:firstRow="0" w:lastRow="0" w:firstColumn="0" w:lastColumn="0" w:oddVBand="0" w:evenVBand="0" w:oddHBand="0" w:evenHBand="1" w:firstRowFirstColumn="0" w:firstRowLastColumn="0" w:lastRowFirstColumn="0" w:lastRowLastColumn="0"/>
          <w:trHeight w:val="317"/>
        </w:trPr>
        <w:tc>
          <w:tcPr>
            <w:tcW w:w="1933" w:type="dxa"/>
            <w:noWrap/>
          </w:tcPr>
          <w:p w14:paraId="75AB2CFE"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 </w:t>
            </w:r>
          </w:p>
        </w:tc>
        <w:tc>
          <w:tcPr>
            <w:tcW w:w="2767" w:type="dxa"/>
            <w:noWrap/>
          </w:tcPr>
          <w:p w14:paraId="42EA04C2"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Juridische procedure</w:t>
            </w:r>
          </w:p>
        </w:tc>
        <w:tc>
          <w:tcPr>
            <w:tcW w:w="1545" w:type="dxa"/>
            <w:noWrap/>
          </w:tcPr>
          <w:p w14:paraId="26C56351"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0</w:t>
            </w:r>
            <w:r w:rsidR="00767306" w:rsidRPr="00E11B8A">
              <w:rPr>
                <w:rFonts w:eastAsia="Times New Roman" w:cs="Times New Roman"/>
                <w:sz w:val="16"/>
                <w:szCs w:val="16"/>
              </w:rPr>
              <w:t>,0</w:t>
            </w:r>
          </w:p>
        </w:tc>
        <w:tc>
          <w:tcPr>
            <w:tcW w:w="2225" w:type="dxa"/>
            <w:noWrap/>
          </w:tcPr>
          <w:p w14:paraId="7D7FCFEC"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1,8</w:t>
            </w:r>
          </w:p>
        </w:tc>
        <w:tc>
          <w:tcPr>
            <w:tcW w:w="2378" w:type="dxa"/>
            <w:noWrap/>
          </w:tcPr>
          <w:p w14:paraId="2B588519"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0</w:t>
            </w:r>
            <w:r w:rsidR="00767306" w:rsidRPr="00E11B8A">
              <w:rPr>
                <w:rFonts w:eastAsia="Times New Roman" w:cs="Times New Roman"/>
                <w:sz w:val="16"/>
                <w:szCs w:val="16"/>
              </w:rPr>
              <w:t>,0</w:t>
            </w:r>
          </w:p>
        </w:tc>
        <w:tc>
          <w:tcPr>
            <w:tcW w:w="2050" w:type="dxa"/>
            <w:noWrap/>
          </w:tcPr>
          <w:p w14:paraId="7DF6ED5D"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0,6</w:t>
            </w:r>
          </w:p>
        </w:tc>
        <w:tc>
          <w:tcPr>
            <w:tcW w:w="1620" w:type="dxa"/>
          </w:tcPr>
          <w:p w14:paraId="04FD0E76" w14:textId="77777777" w:rsidR="00E858BA" w:rsidRPr="00E11B8A" w:rsidRDefault="00E858BA" w:rsidP="00E67A97">
            <w:pPr>
              <w:spacing w:line="240" w:lineRule="auto"/>
              <w:jc w:val="center"/>
              <w:rPr>
                <w:rFonts w:eastAsia="Times New Roman" w:cs="Times New Roman"/>
                <w:sz w:val="16"/>
                <w:szCs w:val="16"/>
              </w:rPr>
            </w:pPr>
          </w:p>
        </w:tc>
      </w:tr>
      <w:tr w:rsidR="00E858BA" w:rsidRPr="00E11B8A" w14:paraId="0077BF3B" w14:textId="77777777">
        <w:trPr>
          <w:cnfStyle w:val="000000100000" w:firstRow="0" w:lastRow="0" w:firstColumn="0" w:lastColumn="0" w:oddVBand="0" w:evenVBand="0" w:oddHBand="1" w:evenHBand="0" w:firstRowFirstColumn="0" w:firstRowLastColumn="0" w:lastRowFirstColumn="0" w:lastRowLastColumn="0"/>
          <w:trHeight w:val="253"/>
        </w:trPr>
        <w:tc>
          <w:tcPr>
            <w:tcW w:w="1933" w:type="dxa"/>
            <w:noWrap/>
          </w:tcPr>
          <w:p w14:paraId="27FA968A"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 </w:t>
            </w:r>
          </w:p>
        </w:tc>
        <w:tc>
          <w:tcPr>
            <w:tcW w:w="2767" w:type="dxa"/>
            <w:noWrap/>
          </w:tcPr>
          <w:p w14:paraId="536DEF7E" w14:textId="77777777" w:rsidR="00E858BA" w:rsidRPr="00E11B8A" w:rsidRDefault="00E858BA" w:rsidP="00E67A97">
            <w:pPr>
              <w:spacing w:line="240" w:lineRule="auto"/>
              <w:jc w:val="both"/>
              <w:rPr>
                <w:rFonts w:eastAsia="Times New Roman" w:cs="Times New Roman"/>
                <w:sz w:val="16"/>
                <w:szCs w:val="16"/>
              </w:rPr>
            </w:pPr>
            <w:r w:rsidRPr="00E11B8A">
              <w:rPr>
                <w:rFonts w:eastAsia="Times New Roman" w:cs="Times New Roman"/>
                <w:sz w:val="16"/>
                <w:szCs w:val="16"/>
              </w:rPr>
              <w:t>Gepensionneerd</w:t>
            </w:r>
          </w:p>
        </w:tc>
        <w:tc>
          <w:tcPr>
            <w:tcW w:w="1545" w:type="dxa"/>
            <w:noWrap/>
          </w:tcPr>
          <w:p w14:paraId="3B8999ED"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29,8</w:t>
            </w:r>
          </w:p>
        </w:tc>
        <w:tc>
          <w:tcPr>
            <w:tcW w:w="2225" w:type="dxa"/>
            <w:noWrap/>
          </w:tcPr>
          <w:p w14:paraId="28E2FB2E"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60,7</w:t>
            </w:r>
          </w:p>
        </w:tc>
        <w:tc>
          <w:tcPr>
            <w:tcW w:w="2378" w:type="dxa"/>
            <w:noWrap/>
          </w:tcPr>
          <w:p w14:paraId="26CAE4A3"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30</w:t>
            </w:r>
          </w:p>
        </w:tc>
        <w:tc>
          <w:tcPr>
            <w:tcW w:w="2050" w:type="dxa"/>
            <w:noWrap/>
          </w:tcPr>
          <w:p w14:paraId="50B1FB49" w14:textId="77777777" w:rsidR="00E858BA" w:rsidRPr="00E11B8A" w:rsidRDefault="00E858BA" w:rsidP="00E67A97">
            <w:pPr>
              <w:spacing w:line="240" w:lineRule="auto"/>
              <w:jc w:val="center"/>
              <w:rPr>
                <w:rFonts w:eastAsia="Times New Roman" w:cs="Times New Roman"/>
                <w:sz w:val="16"/>
                <w:szCs w:val="16"/>
              </w:rPr>
            </w:pPr>
            <w:r w:rsidRPr="00E11B8A">
              <w:rPr>
                <w:rFonts w:eastAsia="Times New Roman" w:cs="Times New Roman"/>
                <w:sz w:val="16"/>
                <w:szCs w:val="16"/>
              </w:rPr>
              <w:t>39,9</w:t>
            </w:r>
          </w:p>
        </w:tc>
        <w:tc>
          <w:tcPr>
            <w:tcW w:w="1620" w:type="dxa"/>
          </w:tcPr>
          <w:p w14:paraId="5701F097" w14:textId="77777777" w:rsidR="00E858BA" w:rsidRPr="00E11B8A" w:rsidRDefault="00E858BA" w:rsidP="00E67A97">
            <w:pPr>
              <w:spacing w:line="240" w:lineRule="auto"/>
              <w:jc w:val="center"/>
              <w:rPr>
                <w:rFonts w:eastAsia="Times New Roman" w:cs="Times New Roman"/>
                <w:sz w:val="16"/>
                <w:szCs w:val="16"/>
              </w:rPr>
            </w:pPr>
          </w:p>
        </w:tc>
      </w:tr>
    </w:tbl>
    <w:p w14:paraId="0CEFDCE7" w14:textId="77777777" w:rsidR="005301C6" w:rsidRPr="00E11B8A" w:rsidRDefault="005301C6" w:rsidP="00A44E85">
      <w:pPr>
        <w:jc w:val="both"/>
      </w:pPr>
    </w:p>
    <w:p w14:paraId="68FA52AC" w14:textId="77777777" w:rsidR="005301C6" w:rsidRPr="00E11B8A" w:rsidRDefault="005301C6" w:rsidP="00A44E85">
      <w:pPr>
        <w:jc w:val="both"/>
      </w:pPr>
    </w:p>
    <w:p w14:paraId="66428422" w14:textId="77777777" w:rsidR="0095396F" w:rsidRDefault="0095396F" w:rsidP="00A44E85">
      <w:pPr>
        <w:jc w:val="both"/>
        <w:sectPr w:rsidR="0095396F">
          <w:pgSz w:w="16840" w:h="11900" w:orient="landscape"/>
          <w:pgMar w:top="1417" w:right="1417" w:bottom="1417" w:left="1417" w:header="708" w:footer="708" w:gutter="0"/>
          <w:cols w:space="708"/>
          <w:docGrid w:linePitch="360"/>
        </w:sectPr>
      </w:pPr>
    </w:p>
    <w:p w14:paraId="20D4073C" w14:textId="77777777" w:rsidR="00A44E85" w:rsidRPr="00B5066C" w:rsidRDefault="00413F85" w:rsidP="00A44E85">
      <w:pPr>
        <w:jc w:val="both"/>
      </w:pPr>
      <w:r>
        <w:lastRenderedPageBreak/>
        <w:t>In totaal werden</w:t>
      </w:r>
      <w:r w:rsidR="00A44E85" w:rsidRPr="00B5066C">
        <w:t xml:space="preserve"> 177</w:t>
      </w:r>
      <w:r>
        <w:t xml:space="preserve"> patiënten onderzocht</w:t>
      </w:r>
      <w:r w:rsidR="00A44E85" w:rsidRPr="00B5066C">
        <w:t xml:space="preserve">, waarvan </w:t>
      </w:r>
      <w:r>
        <w:t xml:space="preserve">er </w:t>
      </w:r>
      <w:r w:rsidR="00A44E85" w:rsidRPr="00B5066C">
        <w:t xml:space="preserve">11 de vragenlijst tweemaal ingevuld hebben. De verdeling van patiënten </w:t>
      </w:r>
      <w:r w:rsidR="007314DD">
        <w:t>ten opzichte van transplantatie</w:t>
      </w:r>
      <w:r w:rsidR="00A44E85" w:rsidRPr="00B5066C">
        <w:t>status is als volgt: 60 patiënten met perspectief op transplantatie, 57 patiënten zonder perspectief op transplantatie en 60 getransplanteerde patiënten. We merken op dat er een gelijke verdeling i</w:t>
      </w:r>
      <w:r w:rsidR="00A44E85">
        <w:t>s in de drie groepen.</w:t>
      </w:r>
    </w:p>
    <w:p w14:paraId="01265E72" w14:textId="77777777" w:rsidR="00A44E85" w:rsidRPr="00B5066C" w:rsidRDefault="00A44E85" w:rsidP="00A44E85">
      <w:pPr>
        <w:jc w:val="both"/>
      </w:pPr>
    </w:p>
    <w:p w14:paraId="3801E021" w14:textId="77777777" w:rsidR="00A44E85" w:rsidRPr="00B5066C" w:rsidRDefault="00A44E85" w:rsidP="00A44E85">
      <w:pPr>
        <w:pStyle w:val="Kop3"/>
        <w:jc w:val="both"/>
      </w:pPr>
      <w:bookmarkStart w:id="30" w:name="_Toc290026735"/>
      <w:r w:rsidRPr="00B5066C">
        <w:t>Geslacht</w:t>
      </w:r>
      <w:bookmarkEnd w:id="30"/>
    </w:p>
    <w:p w14:paraId="3B002BFB" w14:textId="77777777" w:rsidR="001038E0" w:rsidRDefault="00413F85" w:rsidP="008E28D2">
      <w:pPr>
        <w:tabs>
          <w:tab w:val="left" w:pos="2268"/>
        </w:tabs>
        <w:jc w:val="both"/>
      </w:pPr>
      <w:r>
        <w:t xml:space="preserve">De groep patiënten bestaat uit </w:t>
      </w:r>
      <w:r w:rsidR="00A44E85" w:rsidRPr="00B5066C">
        <w:t>114 mannen (64%) en 63 vrouwen (36%).</w:t>
      </w:r>
      <w:r w:rsidR="008E28D2">
        <w:t xml:space="preserve"> De verdeli</w:t>
      </w:r>
      <w:r w:rsidR="00A44E85" w:rsidRPr="00B5066C">
        <w:t xml:space="preserve">ng </w:t>
      </w:r>
      <w:r>
        <w:t>volgens</w:t>
      </w:r>
      <w:r w:rsidR="00A44E85" w:rsidRPr="00B5066C">
        <w:t xml:space="preserve"> geslacht binnen </w:t>
      </w:r>
      <w:r w:rsidR="008E28D2">
        <w:t>de</w:t>
      </w:r>
      <w:r w:rsidR="00C30358">
        <w:t xml:space="preserve"> </w:t>
      </w:r>
      <w:r w:rsidR="008E28D2">
        <w:t>transplant</w:t>
      </w:r>
      <w:r w:rsidR="00A44E85" w:rsidRPr="00B5066C">
        <w:t>groepen is als volgt: de groep met perspectief bevat 36 mannen (60%) en 24 vrouwen (40%), de groep zonder perspectief bevat 40 mannen (70%) en 17 vrouwen (30%) en de groep getransplanteerden bevat 38 m</w:t>
      </w:r>
      <w:r w:rsidR="00A44E85">
        <w:t>annen (63%) en 22 vrouwen (37%)</w:t>
      </w:r>
      <w:r w:rsidR="00C30358">
        <w:t xml:space="preserve"> (</w:t>
      </w:r>
      <w:r w:rsidR="00C30358" w:rsidRPr="00C30358">
        <w:t>Figuur 1</w:t>
      </w:r>
      <w:r w:rsidR="00A44E85" w:rsidRPr="00B5066C">
        <w:t>)</w:t>
      </w:r>
      <w:r w:rsidR="00A44E85">
        <w:t xml:space="preserve">. </w:t>
      </w:r>
      <w:r w:rsidR="001038E0" w:rsidRPr="00B5066C">
        <w:t>Er zijn geen significante verschillen tussen de geslachten ten opzichte van fysieke, mentale en totale QoL binnen de respectievelijke groepen (p=0,226; p=0,422; p=0,274).</w:t>
      </w:r>
    </w:p>
    <w:p w14:paraId="10A400E5" w14:textId="77777777" w:rsidR="00A44E85" w:rsidRPr="00B5066C" w:rsidRDefault="00C12D0B" w:rsidP="00A44E85">
      <w:pPr>
        <w:jc w:val="both"/>
      </w:pPr>
      <w:r>
        <w:rPr>
          <w:noProof/>
          <w:lang w:val="en-US"/>
        </w:rPr>
        <w:pict w14:anchorId="16DA1BBA">
          <v:shape id="Text Box 76" o:spid="_x0000_s1028" type="#_x0000_t202" style="position:absolute;left:0;text-align:left;margin-left:96.85pt;margin-top:305.65pt;width:252pt;height:36pt;z-index:2516495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rK8wEAANoDAAAOAAAAZHJzL2Uyb0RvYy54bWysU21v0zAQ/o7Ef7D8naYtZWNR02lsGkIa&#10;A2njB1wdJ7FIfObsNim/nrPTlgy+Ib5Yvhc/d89z5/X10LVir8kbtIVczOZSaKuwNLYu5Lfn+zfv&#10;pfABbAktWl3Ig/byevP61bp3uV5ig22pSTCI9XnvCtmE4PIs86rRHfgZOm05WCF1ENikOisJekbv&#10;2mw5n19kPVLpCJX2nr13Y1BuEn5VaRW+VJXXQbSF5N5COimd23hmmzXkNYFrjDq2Af/QRQfGctEz&#10;1B0EEDsyf0F1RhF6rMJMYZdhVRmlEwdms5j/weapAacTFxbHu7NM/v/Bqsf9VxKmLOTlhRQWOp7R&#10;sx6C+ICDYBfr0zufc9qT48QwsJ/nnLh694DquxcWbxuwtb4hwr7RUHJ/i/gymzwdcXwE2fafseQ6&#10;sAuYgIaKuigeyyEYned0OM8m9qLY+ZanvZpzSHFs9e6SzVQC8tNrRz581NiJeCkk8ewTOuwffIjd&#10;QH5KicUs3pu2TfNv7QsHJ44ern18GonE3kcWYdgOSbPlSZ8tlgdmRjguGH8IvjRIP6XoebkK6X/s&#10;gLQU7SfL6lwtVqu4jVODpsZ2aoBVDFXIIMV4vQ3jBu8cmbrhSuM8LN6wopVJZGPHY1fHOfACJQ2O&#10;yx43dGqnrN9fcvMLAAD//wMAUEsDBBQABgAIAAAAIQDFZB/m3QAAAAsBAAAPAAAAZHJzL2Rvd25y&#10;ZXYueG1sTI/NTsMwEITvSLyDtUjcqBMikjTEqVARD0CpxNWJ3TjCXkex80OfnuUEt53d0ew39WFz&#10;li16CoNHAekuAaax82rAXsD54+2hBBaiRCWtRy3gWwc4NLc3tayUX/FdL6fYMwrBUEkBJsax4jx0&#10;RjsZdn7USLeLn5yMJKeeq0muFO4sf0ySnDs5IH0wctRHo7uv0+wEdNf5tTwO7bJei8+i3Yx9uqAV&#10;4v5ue3kGFvUW/8zwi0/o0BBT62dUgVnS+6wgq4A8TTNg5Mj3BW1aGsosA97U/H+H5gcAAP//AwBQ&#10;SwECLQAUAAYACAAAACEAtoM4kv4AAADhAQAAEwAAAAAAAAAAAAAAAAAAAAAAW0NvbnRlbnRfVHlw&#10;ZXNdLnhtbFBLAQItABQABgAIAAAAIQA4/SH/1gAAAJQBAAALAAAAAAAAAAAAAAAAAC8BAABfcmVs&#10;cy8ucmVsc1BLAQItABQABgAIAAAAIQDEbYrK8wEAANoDAAAOAAAAAAAAAAAAAAAAAC4CAABkcnMv&#10;ZTJvRG9jLnhtbFBLAQItABQABgAIAAAAIQDFZB/m3QAAAAsBAAAPAAAAAAAAAAAAAAAAAE0EAABk&#10;cnMvZG93bnJldi54bWxQSwUGAAAAAAQABADzAAAAVwUAAAAA&#10;" filled="f" stroked="f">
            <v:textbox inset=",7.2pt,,7.2pt">
              <w:txbxContent>
                <w:p w14:paraId="7B201EE1" w14:textId="77777777" w:rsidR="001B2B3A" w:rsidRPr="00985A51" w:rsidRDefault="001B2B3A" w:rsidP="00A44E85">
                  <w:pPr>
                    <w:rPr>
                      <w:i/>
                    </w:rPr>
                  </w:pPr>
                  <w:r>
                    <w:rPr>
                      <w:b/>
                      <w:i/>
                    </w:rPr>
                    <w:t xml:space="preserve">Figuur 1: </w:t>
                  </w:r>
                  <w:r>
                    <w:rPr>
                      <w:i/>
                    </w:rPr>
                    <w:t>Geslacht t.o.v. transplantatiestatus</w:t>
                  </w:r>
                </w:p>
              </w:txbxContent>
            </v:textbox>
            <w10:wrap type="tight"/>
          </v:shape>
        </w:pict>
      </w:r>
      <w:r w:rsidR="004246E0">
        <w:rPr>
          <w:noProof/>
          <w:lang w:val="en-US"/>
        </w:rPr>
        <w:drawing>
          <wp:anchor distT="0" distB="0" distL="114300" distR="114300" simplePos="0" relativeHeight="251651584" behindDoc="0" locked="0" layoutInCell="1" allowOverlap="1" wp14:anchorId="48667A79" wp14:editId="1E754DE0">
            <wp:simplePos x="0" y="0"/>
            <wp:positionH relativeFrom="column">
              <wp:posOffset>963295</wp:posOffset>
            </wp:positionH>
            <wp:positionV relativeFrom="paragraph">
              <wp:posOffset>205740</wp:posOffset>
            </wp:positionV>
            <wp:extent cx="4154170" cy="3713480"/>
            <wp:effectExtent l="19050" t="0" r="0"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17" cstate="print">
                      <a:extLst>
                        <a:ext uri="{28A0092B-C50C-407E-A947-70E740481C1C}">
                          <a14:useLocalDpi xmlns:a14="http://schemas.microsoft.com/office/drawing/2010/main" val="0"/>
                        </a:ext>
                      </a:extLst>
                    </a:blip>
                    <a:srcRect r="10188"/>
                    <a:stretch>
                      <a:fillRect/>
                    </a:stretch>
                  </pic:blipFill>
                  <pic:spPr bwMode="auto">
                    <a:xfrm>
                      <a:off x="0" y="0"/>
                      <a:ext cx="4154170" cy="3713480"/>
                    </a:xfrm>
                    <a:prstGeom prst="rect">
                      <a:avLst/>
                    </a:prstGeom>
                    <a:noFill/>
                    <a:ln>
                      <a:noFill/>
                    </a:ln>
                  </pic:spPr>
                </pic:pic>
              </a:graphicData>
            </a:graphic>
          </wp:anchor>
        </w:drawing>
      </w:r>
    </w:p>
    <w:p w14:paraId="7EC31A51" w14:textId="77777777" w:rsidR="00A44E85" w:rsidRDefault="00A44E85" w:rsidP="00A44E85">
      <w:pPr>
        <w:jc w:val="both"/>
      </w:pPr>
    </w:p>
    <w:p w14:paraId="1DD5A06C" w14:textId="77777777" w:rsidR="00413F85" w:rsidRPr="00B5066C" w:rsidRDefault="00413F85" w:rsidP="00A44E85">
      <w:pPr>
        <w:jc w:val="both"/>
      </w:pPr>
    </w:p>
    <w:p w14:paraId="2778009D" w14:textId="77777777" w:rsidR="00A44E85" w:rsidRDefault="00A44E85" w:rsidP="00A44E85">
      <w:pPr>
        <w:jc w:val="both"/>
      </w:pPr>
      <w:r w:rsidRPr="00B5066C">
        <w:t xml:space="preserve">De patiëntengroep zonder perspectief bevat procentueel het </w:t>
      </w:r>
      <w:r w:rsidR="00413F85">
        <w:t>hoogste aantal</w:t>
      </w:r>
      <w:r w:rsidRPr="00B5066C">
        <w:t xml:space="preserve"> mannelijke patiënten, hoewel </w:t>
      </w:r>
      <w:r w:rsidR="00413F85">
        <w:t>er</w:t>
      </w:r>
      <w:r w:rsidRPr="00B5066C">
        <w:t xml:space="preserve"> geen significant verschil is (p=0,505).</w:t>
      </w:r>
    </w:p>
    <w:p w14:paraId="41BC5569" w14:textId="77777777" w:rsidR="00EE03D7" w:rsidRPr="00B5066C" w:rsidRDefault="00EE03D7" w:rsidP="00A44E85">
      <w:pPr>
        <w:jc w:val="both"/>
      </w:pPr>
    </w:p>
    <w:p w14:paraId="712576D5" w14:textId="77777777" w:rsidR="00A44E85" w:rsidRPr="00B5066C" w:rsidRDefault="00A44E85" w:rsidP="00A44E85">
      <w:pPr>
        <w:pStyle w:val="Kop3"/>
        <w:jc w:val="both"/>
      </w:pPr>
      <w:bookmarkStart w:id="31" w:name="_Toc290026736"/>
      <w:r w:rsidRPr="00B5066C">
        <w:t>Leeftijd</w:t>
      </w:r>
      <w:bookmarkEnd w:id="31"/>
    </w:p>
    <w:p w14:paraId="454CB37A" w14:textId="77777777" w:rsidR="00A44E85" w:rsidRPr="00B5066C" w:rsidRDefault="00A44E85" w:rsidP="00574679">
      <w:pPr>
        <w:jc w:val="both"/>
      </w:pPr>
      <w:r w:rsidRPr="00B5066C">
        <w:t xml:space="preserve">De verdeling van de 177 patiënten </w:t>
      </w:r>
      <w:r w:rsidR="00413F85">
        <w:t>volgens</w:t>
      </w:r>
      <w:r w:rsidRPr="00B5066C">
        <w:t xml:space="preserve"> leeftijd is niet normaal verdeeld (p&lt;0,001) met ee</w:t>
      </w:r>
      <w:r w:rsidR="008E28D2">
        <w:t xml:space="preserve">n verschuiving naar rechts en </w:t>
      </w:r>
      <w:r w:rsidRPr="00B5066C">
        <w:t xml:space="preserve">een gemiddelde leeftijd van 57,3 jaar. De 60 patiënten met perspectief hebben een gemiddelde leeftijd van </w:t>
      </w:r>
      <w:r w:rsidRPr="003B72BC">
        <w:t>54</w:t>
      </w:r>
      <w:r w:rsidR="00CD7F90" w:rsidRPr="003B72BC">
        <w:t>,0</w:t>
      </w:r>
      <w:r w:rsidRPr="003B72BC">
        <w:t xml:space="preserve"> jaar</w:t>
      </w:r>
      <w:r w:rsidR="00413F85">
        <w:t xml:space="preserve"> met een standaard</w:t>
      </w:r>
      <w:r w:rsidRPr="00B5066C">
        <w:t>afwijking van 11,3. De maximumleeftijd is 71 en de minimumleeftijd is 25. De 57 patiënten zonder perspectief hebben een gemiddelde leeftij</w:t>
      </w:r>
      <w:r w:rsidR="00413F85">
        <w:t>d van 63 jaar met een standaard</w:t>
      </w:r>
      <w:r w:rsidRPr="00B5066C">
        <w:t>afwijking van 9,7. De maximumleeftijd is 81 en de minimumleeftijd is 30. De 60 patiënten die getransplanteerd zijn</w:t>
      </w:r>
      <w:r w:rsidR="007314DD">
        <w:t>,</w:t>
      </w:r>
      <w:r w:rsidRPr="00B5066C">
        <w:t xml:space="preserve"> hebben een gemiddelde leeftij</w:t>
      </w:r>
      <w:r w:rsidR="00413F85">
        <w:t>d van 54 jaar met een standaard</w:t>
      </w:r>
      <w:r w:rsidRPr="00B5066C">
        <w:t>afwijking van 12,6. De maximumleeftijd is 72 en de minimumleeftijd is 22.</w:t>
      </w:r>
      <w:r w:rsidR="00C30358">
        <w:t xml:space="preserve"> De</w:t>
      </w:r>
      <w:r w:rsidRPr="00B5066C">
        <w:t xml:space="preserve"> leeftijdsverdeling en gemiddelde leeftijd van de patiënten zonder perspectief ligt </w:t>
      </w:r>
      <w:r w:rsidR="00C30358">
        <w:t xml:space="preserve">hoger </w:t>
      </w:r>
      <w:r w:rsidRPr="00B5066C">
        <w:t>dan de patiënten met perspectief en de getransplanteerden.</w:t>
      </w:r>
      <w:r w:rsidR="008E28D2">
        <w:t xml:space="preserve"> Elke groep apart is niet normaal verdeeld</w:t>
      </w:r>
      <w:r w:rsidR="00413F85">
        <w:t xml:space="preserve">. </w:t>
      </w:r>
      <w:r w:rsidR="008E28D2">
        <w:t xml:space="preserve"> </w:t>
      </w:r>
      <w:r w:rsidR="00413F85">
        <w:t>Er is</w:t>
      </w:r>
      <w:r w:rsidRPr="00B5066C">
        <w:t xml:space="preserve"> </w:t>
      </w:r>
      <w:r w:rsidR="00A37F6C">
        <w:t xml:space="preserve">een </w:t>
      </w:r>
      <w:r w:rsidRPr="00B5066C">
        <w:t>verschuiving</w:t>
      </w:r>
      <w:r w:rsidR="00A37F6C">
        <w:t xml:space="preserve"> naar rechts</w:t>
      </w:r>
      <w:r w:rsidRPr="00B5066C">
        <w:t>.</w:t>
      </w:r>
    </w:p>
    <w:p w14:paraId="2A8E30F4" w14:textId="77777777" w:rsidR="00A44E85" w:rsidRPr="00B5066C" w:rsidRDefault="00A44E85" w:rsidP="00A44E85">
      <w:pPr>
        <w:jc w:val="both"/>
        <w:rPr>
          <w:lang w:val="nl-BE"/>
        </w:rPr>
      </w:pPr>
      <w:r w:rsidRPr="00B5066C">
        <w:rPr>
          <w:noProof/>
          <w:lang w:val="en-US"/>
        </w:rPr>
        <w:drawing>
          <wp:anchor distT="0" distB="0" distL="114300" distR="114300" simplePos="0" relativeHeight="251652608" behindDoc="0" locked="0" layoutInCell="1" allowOverlap="1" wp14:anchorId="15393CA8" wp14:editId="4FD8A7F0">
            <wp:simplePos x="0" y="0"/>
            <wp:positionH relativeFrom="column">
              <wp:posOffset>519430</wp:posOffset>
            </wp:positionH>
            <wp:positionV relativeFrom="paragraph">
              <wp:posOffset>47625</wp:posOffset>
            </wp:positionV>
            <wp:extent cx="4619625" cy="3695700"/>
            <wp:effectExtent l="1905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9625" cy="3695700"/>
                    </a:xfrm>
                    <a:prstGeom prst="rect">
                      <a:avLst/>
                    </a:prstGeom>
                    <a:noFill/>
                    <a:ln>
                      <a:noFill/>
                    </a:ln>
                  </pic:spPr>
                </pic:pic>
              </a:graphicData>
            </a:graphic>
          </wp:anchor>
        </w:drawing>
      </w:r>
    </w:p>
    <w:p w14:paraId="2BF8CE1E" w14:textId="77777777" w:rsidR="00A44E85" w:rsidRPr="00B5066C" w:rsidRDefault="00A44E85" w:rsidP="00A44E85">
      <w:pPr>
        <w:jc w:val="both"/>
        <w:rPr>
          <w:lang w:val="nl-BE"/>
        </w:rPr>
      </w:pPr>
    </w:p>
    <w:p w14:paraId="030827B3" w14:textId="77777777" w:rsidR="00A44E85" w:rsidRPr="00B5066C" w:rsidRDefault="00A44E85" w:rsidP="00A44E85">
      <w:pPr>
        <w:jc w:val="both"/>
        <w:rPr>
          <w:lang w:val="nl-BE"/>
        </w:rPr>
      </w:pPr>
    </w:p>
    <w:p w14:paraId="6AE7A67D" w14:textId="77777777" w:rsidR="00A44E85" w:rsidRPr="00B5066C" w:rsidRDefault="00A44E85" w:rsidP="00A44E85">
      <w:pPr>
        <w:jc w:val="both"/>
      </w:pPr>
    </w:p>
    <w:p w14:paraId="53EAE68C" w14:textId="77777777" w:rsidR="00A44E85" w:rsidRPr="00B5066C" w:rsidRDefault="00A44E85" w:rsidP="00A44E85">
      <w:pPr>
        <w:jc w:val="both"/>
      </w:pPr>
    </w:p>
    <w:p w14:paraId="759B713B" w14:textId="77777777" w:rsidR="00A44E85" w:rsidRPr="00B5066C" w:rsidRDefault="00A44E85" w:rsidP="00A44E85">
      <w:pPr>
        <w:jc w:val="both"/>
      </w:pPr>
    </w:p>
    <w:p w14:paraId="6753E59C" w14:textId="77777777" w:rsidR="00A44E85" w:rsidRPr="00B5066C" w:rsidRDefault="00A44E85" w:rsidP="00A44E85">
      <w:pPr>
        <w:jc w:val="both"/>
      </w:pPr>
    </w:p>
    <w:p w14:paraId="189C7135" w14:textId="77777777" w:rsidR="00A44E85" w:rsidRPr="00B5066C" w:rsidRDefault="00A44E85" w:rsidP="00A44E85">
      <w:pPr>
        <w:jc w:val="both"/>
      </w:pPr>
    </w:p>
    <w:p w14:paraId="44AFC86F" w14:textId="77777777" w:rsidR="00A44E85" w:rsidRPr="00B5066C" w:rsidRDefault="00A44E85" w:rsidP="00A44E85">
      <w:pPr>
        <w:jc w:val="both"/>
      </w:pPr>
    </w:p>
    <w:p w14:paraId="26A91D6C" w14:textId="77777777" w:rsidR="00A44E85" w:rsidRPr="00B5066C" w:rsidRDefault="00A44E85" w:rsidP="00A44E85">
      <w:pPr>
        <w:jc w:val="both"/>
      </w:pPr>
    </w:p>
    <w:p w14:paraId="40DA7C92" w14:textId="77777777" w:rsidR="00A44E85" w:rsidRPr="00B5066C" w:rsidRDefault="00A44E85" w:rsidP="00A44E85">
      <w:pPr>
        <w:jc w:val="both"/>
      </w:pPr>
    </w:p>
    <w:p w14:paraId="18E9B9B2" w14:textId="77777777" w:rsidR="00A44E85" w:rsidRPr="00B5066C" w:rsidRDefault="00A44E85" w:rsidP="00A44E85">
      <w:pPr>
        <w:jc w:val="both"/>
      </w:pPr>
    </w:p>
    <w:p w14:paraId="59858E2C" w14:textId="77777777" w:rsidR="00A44E85" w:rsidRPr="00B5066C" w:rsidRDefault="00A44E85" w:rsidP="00A44E85">
      <w:pPr>
        <w:jc w:val="both"/>
      </w:pPr>
    </w:p>
    <w:p w14:paraId="73AC03C6" w14:textId="77777777" w:rsidR="00A44E85" w:rsidRPr="00B5066C" w:rsidRDefault="00A44E85" w:rsidP="00A44E85">
      <w:pPr>
        <w:jc w:val="both"/>
      </w:pPr>
    </w:p>
    <w:p w14:paraId="2919C24F" w14:textId="77777777" w:rsidR="00A44E85" w:rsidRPr="00B5066C" w:rsidRDefault="00C12D0B" w:rsidP="00A44E85">
      <w:pPr>
        <w:jc w:val="both"/>
      </w:pPr>
      <w:r>
        <w:rPr>
          <w:noProof/>
          <w:lang w:val="en-US"/>
        </w:rPr>
        <w:pict w14:anchorId="45AF70CA">
          <v:shape id="Text Box 72" o:spid="_x0000_s1029" type="#_x0000_t202" style="position:absolute;left:0;text-align:left;margin-left:126pt;margin-top:1.95pt;width:249.75pt;height:29.25pt;z-index:2516536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W39gEAANoDAAAOAAAAZHJzL2Uyb0RvYy54bWysU1GP0zAMfkfiP0R5Z123HTuqdafjToeQ&#10;jgPpjh/gpeka0cbBydaOX4+TbmPAG+Ilih37s7/Pzupm6Fqx1+QN2lLmk6kU2iqsjN2W8uvLw5tr&#10;KXwAW0GLVpfyoL28Wb9+tepdoWfYYFtpEgxifdG7UjYhuCLLvGp0B36CTlt+rJE6CGzSNqsIekbv&#10;2mw2nb7NeqTKESrtPXvvx0e5Tvh1rVX4XNdeB9GWknsL6aR0buKZrVdQbAlcY9SxDfiHLjowloue&#10;oe4hgNiR+QuqM4rQYx0mCrsM69oonTgwm3z6B5vnBpxOXFgc784y+f8Hq572X0iYqpTLmRQWOp7R&#10;ix6CeI+DYBfr0ztfcNiz48AwsJ/nnLh694jqmxcW7xqwW31LhH2joeL+8piZXaSOOD6CbPpPWHEd&#10;2AVMQENNXRSP5RCMznM6nGcTe1HsnOfL/Hp2JYXit/kyXyyvUgkoTtmOfPigsRPxUkri2Sd02D/6&#10;ELuB4hQSi1l8MG2b5t/a3xwcOHq49jE1Eom9jyzCsBmSZvOTPhusDsyMcFww/hB8aZB+SNHzcpXS&#10;f98BaSnaj5bVeZcvFnEbLw26NDaXBljFUKUMUozXuzBu8M6R2TZcaZyHxVtWtDaJbOx47Oo4B16g&#10;pMFx2eOGXtop6teXXP8EAAD//wMAUEsDBBQABgAIAAAAIQAhBrjh3AAAAAgBAAAPAAAAZHJzL2Rv&#10;d25yZXYueG1sTI/NTsMwEITvSLyDtUjcqNNAmhKyqVARD0BB4urE2yTCXkex80OfHnOC42hGM9+U&#10;h9UaMdPoe8cI200CgrhxuucW4eP99W4PwgfFWhnHhPBNHg7V9VWpCu0WfqP5FFoRS9gXCqELYSik&#10;9E1HVvmNG4ijd3ajVSHKsZV6VEsst0amSbKTVvUcFzo10LGj5us0WYTmMr3sj309L5f8M6/XzmRn&#10;Noi3N+vzE4hAa/gLwy9+RIcqMtVuYu2FQUizNH4JCPePIKKfZ9sMRI2wSx9AVqX8f6D6AQAA//8D&#10;AFBLAQItABQABgAIAAAAIQC2gziS/gAAAOEBAAATAAAAAAAAAAAAAAAAAAAAAABbQ29udGVudF9U&#10;eXBlc10ueG1sUEsBAi0AFAAGAAgAAAAhADj9If/WAAAAlAEAAAsAAAAAAAAAAAAAAAAALwEAAF9y&#10;ZWxzLy5yZWxzUEsBAi0AFAAGAAgAAAAhAGDvBbf2AQAA2gMAAA4AAAAAAAAAAAAAAAAALgIAAGRy&#10;cy9lMm9Eb2MueG1sUEsBAi0AFAAGAAgAAAAhACEGuOHcAAAACAEAAA8AAAAAAAAAAAAAAAAAUAQA&#10;AGRycy9kb3ducmV2LnhtbFBLBQYAAAAABAAEAPMAAABZBQAAAAA=&#10;" filled="f" stroked="f">
            <v:textbox inset=",7.2pt,,7.2pt">
              <w:txbxContent>
                <w:p w14:paraId="2D2CE9AF" w14:textId="77777777" w:rsidR="001B2B3A" w:rsidRPr="00985A51" w:rsidRDefault="001B2B3A" w:rsidP="00A44E85">
                  <w:pPr>
                    <w:rPr>
                      <w:i/>
                    </w:rPr>
                  </w:pPr>
                  <w:r>
                    <w:rPr>
                      <w:b/>
                      <w:i/>
                    </w:rPr>
                    <w:t xml:space="preserve">Figuur 2: </w:t>
                  </w:r>
                  <w:r>
                    <w:rPr>
                      <w:i/>
                    </w:rPr>
                    <w:t>Leeftijd t.o.v. transplantatiestatus</w:t>
                  </w:r>
                </w:p>
              </w:txbxContent>
            </v:textbox>
            <w10:wrap type="tight"/>
          </v:shape>
        </w:pict>
      </w:r>
    </w:p>
    <w:p w14:paraId="5C402272" w14:textId="77777777" w:rsidR="00A44E85" w:rsidRPr="00B5066C" w:rsidRDefault="00A44E85" w:rsidP="00A44E85">
      <w:pPr>
        <w:jc w:val="both"/>
      </w:pPr>
    </w:p>
    <w:p w14:paraId="23764FC6" w14:textId="77777777" w:rsidR="00A44E85" w:rsidRPr="00B5066C" w:rsidRDefault="00A44E85" w:rsidP="00A44E85">
      <w:pPr>
        <w:jc w:val="both"/>
      </w:pPr>
    </w:p>
    <w:p w14:paraId="0CDF290A" w14:textId="77777777" w:rsidR="00A44E85" w:rsidRDefault="00A44E85" w:rsidP="00A44E85">
      <w:pPr>
        <w:jc w:val="both"/>
      </w:pPr>
      <w:r w:rsidRPr="00B5066C">
        <w:t>Er is een significant verschil in leeftijd tussen de drie patiëntengroepen (p&lt;0,001).</w:t>
      </w:r>
    </w:p>
    <w:p w14:paraId="68360A65" w14:textId="77777777" w:rsidR="004246E0" w:rsidRDefault="004246E0" w:rsidP="00A44E85">
      <w:pPr>
        <w:jc w:val="both"/>
      </w:pPr>
    </w:p>
    <w:p w14:paraId="7C39B382" w14:textId="77777777" w:rsidR="004D41ED" w:rsidRDefault="004D41ED" w:rsidP="00A44E85">
      <w:pPr>
        <w:jc w:val="both"/>
      </w:pPr>
    </w:p>
    <w:p w14:paraId="4CA874DE" w14:textId="77777777" w:rsidR="004D41ED" w:rsidRDefault="004D41ED" w:rsidP="00A44E85">
      <w:pPr>
        <w:jc w:val="both"/>
      </w:pPr>
    </w:p>
    <w:p w14:paraId="75983F30" w14:textId="77777777" w:rsidR="004D41ED" w:rsidRDefault="00A37F6C" w:rsidP="00A44E85">
      <w:pPr>
        <w:pStyle w:val="Kop3"/>
        <w:jc w:val="both"/>
      </w:pPr>
      <w:bookmarkStart w:id="32" w:name="_Toc290026737"/>
      <w:r>
        <w:lastRenderedPageBreak/>
        <w:t>P</w:t>
      </w:r>
      <w:r w:rsidR="004B23D7">
        <w:t>arameters</w:t>
      </w:r>
      <w:r>
        <w:t xml:space="preserve"> posttransplantatie</w:t>
      </w:r>
      <w:bookmarkEnd w:id="32"/>
    </w:p>
    <w:p w14:paraId="6CBD0CC5" w14:textId="77777777" w:rsidR="00A44E85" w:rsidRPr="004D41ED" w:rsidRDefault="00C12D0B" w:rsidP="004D41ED">
      <w:r>
        <w:rPr>
          <w:noProof/>
          <w:lang w:val="en-US"/>
        </w:rPr>
        <w:pict w14:anchorId="7686BD9C">
          <v:shape id="_x0000_s1030" type="#_x0000_t202" style="position:absolute;margin-left:96pt;margin-top:6.3pt;width:324pt;height:29.25pt;z-index:25167206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Qs9QEAANoDAAAOAAAAZHJzL2Uyb0RvYy54bWysU21v0zAQ/o7Ef7D8nabZwjqiptPYNIQ0&#10;BtLGD7g6TmOR+MzZbVJ+PWenLQW+Ib5Yvhc/d89z5+XN2Hdip8kbtJXMZ3MptFVYG7up5NeXhzfX&#10;UvgAtoYOra7kXnt5s3r9ajm4Ul9gi12tSTCI9eXgKtmG4Mos86rVPfgZOm052CD1ENikTVYTDIze&#10;d9nFfH6VDUi1I1Tae/beT0G5SvhNo1X43DReB9FVknsL6aR0ruOZrZZQbghca9ShDfiHLnowloue&#10;oO4hgNiS+QuqN4rQYxNmCvsMm8YonTgwm3z+B5vnFpxOXFgc704y+f8Hq552X0iYmmd3KYWFnmf0&#10;oscg3uMorhZRn8H5ktOeHSeGkf2cm7h694jqmxcW71qwG31LhEOroeb+8vgyO3s64fgIsh4+Yc11&#10;YBswAY0N9VE8lkMwOs9pf5pN7EWxs8jz4nrOIcWxy0VeLN6mElAeXzvy4YPGXsRLJYlnn9Bh9+hD&#10;7AbKY0osZvHBdF2af2d/c3Di5OHah6eRSOx9YhHG9Zg0K476rLHeMzPCacH4Q/ClRfohxcDLVUn/&#10;fQukpeg+WlbnXV4UcRvPDTo31ucGWMVQlQxSTNe7MG3w1pHZtFxpmofFW1a0MYls7Hjq6jAHXqCk&#10;wWHZ44ae2ynr15dc/QQAAP//AwBQSwMEFAAGAAgAAAAhAGfNL+/cAAAACQEAAA8AAABkcnMvZG93&#10;bnJldi54bWxMj8tOwzAQRfdI/IM1SOyo0wZak8apUBEfQEFi68RuHNUeR7HzoF/PsILlzD26c6Y8&#10;LN6xyQyxCyhhvcqAGWyC7rCV8Pnx9iCAxaRQKxfQSPg2EQ7V7U2pCh1mfDfTKbWMSjAWSoJNqS84&#10;j401XsVV6A1Sdg6DV4nGoeV6UDOVe8c3WbblXnVIF6zqzdGa5nIavYTmOr6KY1dP83X3tasX657O&#10;6KS8v1te9sCSWdIfDL/6pA4VOdVhRB2Zk7DJ85xQCrJHYAQIsaZFLWErnoFXJf//QfUDAAD//wMA&#10;UEsBAi0AFAAGAAgAAAAhALaDOJL+AAAA4QEAABMAAAAAAAAAAAAAAAAAAAAAAFtDb250ZW50X1R5&#10;cGVzXS54bWxQSwECLQAUAAYACAAAACEAOP0h/9YAAACUAQAACwAAAAAAAAAAAAAAAAAvAQAAX3Jl&#10;bHMvLnJlbHNQSwECLQAUAAYACAAAACEAs0qELPUBAADaAwAADgAAAAAAAAAAAAAAAAAuAgAAZHJz&#10;L2Uyb0RvYy54bWxQSwECLQAUAAYACAAAACEAZ80v79wAAAAJAQAADwAAAAAAAAAAAAAAAABPBAAA&#10;ZHJzL2Rvd25yZXYueG1sUEsFBgAAAAAEAAQA8wAAAFgFAAAAAA==&#10;" filled="f" stroked="f">
            <v:textbox inset=",7.2pt,,7.2pt">
              <w:txbxContent>
                <w:p w14:paraId="397A4DEF" w14:textId="77777777" w:rsidR="001B2B3A" w:rsidRPr="00985A51" w:rsidRDefault="001B2B3A" w:rsidP="003B72BC">
                  <w:pPr>
                    <w:rPr>
                      <w:i/>
                    </w:rPr>
                  </w:pPr>
                  <w:r>
                    <w:rPr>
                      <w:b/>
                      <w:i/>
                    </w:rPr>
                    <w:t xml:space="preserve">Tabel 2: </w:t>
                  </w:r>
                  <w:r>
                    <w:rPr>
                      <w:i/>
                    </w:rPr>
                    <w:t>Beschrijvende statistiek  getransplanteerden</w:t>
                  </w:r>
                </w:p>
              </w:txbxContent>
            </v:textbox>
            <w10:wrap type="tight"/>
          </v:shape>
        </w:pict>
      </w:r>
    </w:p>
    <w:tbl>
      <w:tblPr>
        <w:tblStyle w:val="thesis1"/>
        <w:tblpPr w:leftFromText="180" w:rightFromText="180" w:vertAnchor="text" w:horzAnchor="page" w:tblpX="1906" w:tblpY="458"/>
        <w:tblW w:w="8897" w:type="dxa"/>
        <w:tblLook w:val="04A0" w:firstRow="1" w:lastRow="0" w:firstColumn="1" w:lastColumn="0" w:noHBand="0" w:noVBand="1"/>
      </w:tblPr>
      <w:tblGrid>
        <w:gridCol w:w="3646"/>
        <w:gridCol w:w="1866"/>
        <w:gridCol w:w="1826"/>
        <w:gridCol w:w="1559"/>
      </w:tblGrid>
      <w:tr w:rsidR="00765C07" w:rsidRPr="007F69F8" w14:paraId="636D912A" w14:textId="77777777">
        <w:trPr>
          <w:cnfStyle w:val="100000000000" w:firstRow="1" w:lastRow="0" w:firstColumn="0" w:lastColumn="0" w:oddVBand="0" w:evenVBand="0" w:oddHBand="0" w:evenHBand="0" w:firstRowFirstColumn="0" w:firstRowLastColumn="0" w:lastRowFirstColumn="0" w:lastRowLastColumn="0"/>
          <w:trHeight w:val="260"/>
        </w:trPr>
        <w:tc>
          <w:tcPr>
            <w:tcW w:w="5512" w:type="dxa"/>
            <w:gridSpan w:val="2"/>
            <w:noWrap/>
          </w:tcPr>
          <w:p w14:paraId="2B9FD6FB" w14:textId="77777777" w:rsidR="00765C07" w:rsidRPr="007F69F8" w:rsidRDefault="00765C07" w:rsidP="000C6F2B">
            <w:pPr>
              <w:jc w:val="both"/>
              <w:rPr>
                <w:sz w:val="16"/>
              </w:rPr>
            </w:pPr>
          </w:p>
        </w:tc>
        <w:tc>
          <w:tcPr>
            <w:tcW w:w="3385" w:type="dxa"/>
            <w:gridSpan w:val="2"/>
            <w:noWrap/>
          </w:tcPr>
          <w:p w14:paraId="2E0726F0" w14:textId="77777777" w:rsidR="00765C07" w:rsidRPr="004246E0" w:rsidRDefault="00765C07" w:rsidP="000C6F2B">
            <w:pPr>
              <w:jc w:val="center"/>
              <w:rPr>
                <w:sz w:val="20"/>
              </w:rPr>
            </w:pPr>
            <w:r w:rsidRPr="004246E0">
              <w:rPr>
                <w:sz w:val="20"/>
              </w:rPr>
              <w:t>Transplantatiestatus: getransplanteerd (N = 60)</w:t>
            </w:r>
          </w:p>
        </w:tc>
      </w:tr>
      <w:tr w:rsidR="00A44E85" w:rsidRPr="007F69F8" w14:paraId="767FD8BC"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7D66D923" w14:textId="77777777" w:rsidR="00A44E85" w:rsidRPr="007F69F8" w:rsidRDefault="00A44E85" w:rsidP="000C6F2B">
            <w:pPr>
              <w:jc w:val="both"/>
              <w:rPr>
                <w:sz w:val="16"/>
              </w:rPr>
            </w:pPr>
          </w:p>
        </w:tc>
        <w:tc>
          <w:tcPr>
            <w:tcW w:w="1866" w:type="dxa"/>
            <w:noWrap/>
          </w:tcPr>
          <w:p w14:paraId="6DA50E98" w14:textId="77777777" w:rsidR="00A44E85" w:rsidRPr="007F69F8" w:rsidRDefault="00A44E85" w:rsidP="000C6F2B">
            <w:pPr>
              <w:jc w:val="both"/>
              <w:rPr>
                <w:sz w:val="16"/>
              </w:rPr>
            </w:pPr>
          </w:p>
        </w:tc>
        <w:tc>
          <w:tcPr>
            <w:tcW w:w="1826" w:type="dxa"/>
            <w:noWrap/>
          </w:tcPr>
          <w:p w14:paraId="702DD939" w14:textId="77777777" w:rsidR="00A44E85" w:rsidRPr="007F69F8" w:rsidRDefault="00A44E85" w:rsidP="00E67A97">
            <w:pPr>
              <w:jc w:val="center"/>
              <w:rPr>
                <w:sz w:val="16"/>
              </w:rPr>
            </w:pPr>
            <w:r w:rsidRPr="007F69F8">
              <w:rPr>
                <w:sz w:val="16"/>
              </w:rPr>
              <w:t>aantal</w:t>
            </w:r>
          </w:p>
        </w:tc>
        <w:tc>
          <w:tcPr>
            <w:tcW w:w="1559" w:type="dxa"/>
            <w:noWrap/>
          </w:tcPr>
          <w:p w14:paraId="29F3513A" w14:textId="77777777" w:rsidR="00A44E85" w:rsidRPr="007F69F8" w:rsidRDefault="00A44E85" w:rsidP="00E67A97">
            <w:pPr>
              <w:jc w:val="center"/>
              <w:rPr>
                <w:sz w:val="16"/>
              </w:rPr>
            </w:pPr>
            <w:r w:rsidRPr="007F69F8">
              <w:rPr>
                <w:sz w:val="16"/>
              </w:rPr>
              <w:t>%</w:t>
            </w:r>
          </w:p>
        </w:tc>
      </w:tr>
      <w:tr w:rsidR="00A44E85" w:rsidRPr="007F69F8" w14:paraId="15AD7B0A"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21AAAD1E" w14:textId="77777777" w:rsidR="00A44E85" w:rsidRPr="007F69F8" w:rsidRDefault="00A44E85" w:rsidP="000C6F2B">
            <w:pPr>
              <w:jc w:val="both"/>
              <w:rPr>
                <w:sz w:val="16"/>
              </w:rPr>
            </w:pPr>
            <w:r w:rsidRPr="007F69F8">
              <w:rPr>
                <w:sz w:val="16"/>
              </w:rPr>
              <w:t>Heringreep</w:t>
            </w:r>
          </w:p>
        </w:tc>
        <w:tc>
          <w:tcPr>
            <w:tcW w:w="1866" w:type="dxa"/>
            <w:noWrap/>
          </w:tcPr>
          <w:p w14:paraId="2BC02573" w14:textId="77777777" w:rsidR="00A44E85" w:rsidRPr="007F69F8" w:rsidRDefault="00A44E85" w:rsidP="000C6F2B">
            <w:pPr>
              <w:jc w:val="both"/>
              <w:rPr>
                <w:sz w:val="16"/>
              </w:rPr>
            </w:pPr>
            <w:r w:rsidRPr="007F69F8">
              <w:rPr>
                <w:sz w:val="16"/>
              </w:rPr>
              <w:t>ja</w:t>
            </w:r>
          </w:p>
        </w:tc>
        <w:tc>
          <w:tcPr>
            <w:tcW w:w="1826" w:type="dxa"/>
            <w:noWrap/>
          </w:tcPr>
          <w:p w14:paraId="0569868C" w14:textId="77777777" w:rsidR="00A44E85" w:rsidRPr="007F69F8" w:rsidRDefault="00A44E85" w:rsidP="00E67A97">
            <w:pPr>
              <w:jc w:val="center"/>
              <w:rPr>
                <w:sz w:val="16"/>
              </w:rPr>
            </w:pPr>
            <w:r w:rsidRPr="007F69F8">
              <w:rPr>
                <w:sz w:val="16"/>
              </w:rPr>
              <w:t>21</w:t>
            </w:r>
          </w:p>
        </w:tc>
        <w:tc>
          <w:tcPr>
            <w:tcW w:w="1559" w:type="dxa"/>
            <w:noWrap/>
          </w:tcPr>
          <w:p w14:paraId="3C5B4D33" w14:textId="77777777" w:rsidR="00A44E85" w:rsidRPr="007F69F8" w:rsidRDefault="00A44E85" w:rsidP="00E67A97">
            <w:pPr>
              <w:jc w:val="center"/>
              <w:rPr>
                <w:sz w:val="16"/>
              </w:rPr>
            </w:pPr>
            <w:r w:rsidRPr="007F69F8">
              <w:rPr>
                <w:sz w:val="16"/>
              </w:rPr>
              <w:t>35,0</w:t>
            </w:r>
          </w:p>
        </w:tc>
      </w:tr>
      <w:tr w:rsidR="00A44E85" w:rsidRPr="007F69F8" w14:paraId="2E162D51"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3B55FC7C" w14:textId="77777777" w:rsidR="00A44E85" w:rsidRPr="007F69F8" w:rsidRDefault="00A44E85" w:rsidP="000C6F2B">
            <w:pPr>
              <w:jc w:val="both"/>
              <w:rPr>
                <w:sz w:val="16"/>
              </w:rPr>
            </w:pPr>
          </w:p>
        </w:tc>
        <w:tc>
          <w:tcPr>
            <w:tcW w:w="1866" w:type="dxa"/>
            <w:noWrap/>
          </w:tcPr>
          <w:p w14:paraId="6CC3F052" w14:textId="77777777" w:rsidR="00A44E85" w:rsidRPr="007F69F8" w:rsidRDefault="00A44E85" w:rsidP="000C6F2B">
            <w:pPr>
              <w:jc w:val="both"/>
              <w:rPr>
                <w:sz w:val="16"/>
              </w:rPr>
            </w:pPr>
            <w:r w:rsidRPr="007F69F8">
              <w:rPr>
                <w:sz w:val="16"/>
              </w:rPr>
              <w:t>nee</w:t>
            </w:r>
          </w:p>
        </w:tc>
        <w:tc>
          <w:tcPr>
            <w:tcW w:w="1826" w:type="dxa"/>
            <w:noWrap/>
          </w:tcPr>
          <w:p w14:paraId="33E75A5F" w14:textId="77777777" w:rsidR="00A44E85" w:rsidRPr="007F69F8" w:rsidRDefault="00A44E85" w:rsidP="00E67A97">
            <w:pPr>
              <w:jc w:val="center"/>
              <w:rPr>
                <w:sz w:val="16"/>
              </w:rPr>
            </w:pPr>
            <w:r w:rsidRPr="007F69F8">
              <w:rPr>
                <w:sz w:val="16"/>
              </w:rPr>
              <w:t>34</w:t>
            </w:r>
          </w:p>
        </w:tc>
        <w:tc>
          <w:tcPr>
            <w:tcW w:w="1559" w:type="dxa"/>
            <w:noWrap/>
          </w:tcPr>
          <w:p w14:paraId="4D82CD98" w14:textId="77777777" w:rsidR="00A44E85" w:rsidRPr="007F69F8" w:rsidRDefault="00A44E85" w:rsidP="00E67A97">
            <w:pPr>
              <w:jc w:val="center"/>
              <w:rPr>
                <w:sz w:val="16"/>
              </w:rPr>
            </w:pPr>
            <w:r w:rsidRPr="007F69F8">
              <w:rPr>
                <w:sz w:val="16"/>
              </w:rPr>
              <w:t>56,7</w:t>
            </w:r>
          </w:p>
        </w:tc>
      </w:tr>
      <w:tr w:rsidR="00A44E85" w:rsidRPr="007F69F8" w14:paraId="76D043D8"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23D541E3" w14:textId="77777777" w:rsidR="00A44E85" w:rsidRPr="007F69F8" w:rsidRDefault="00A44E85" w:rsidP="000C6F2B">
            <w:pPr>
              <w:jc w:val="both"/>
              <w:rPr>
                <w:sz w:val="16"/>
              </w:rPr>
            </w:pPr>
          </w:p>
        </w:tc>
        <w:tc>
          <w:tcPr>
            <w:tcW w:w="1866" w:type="dxa"/>
            <w:noWrap/>
          </w:tcPr>
          <w:p w14:paraId="474D638D" w14:textId="77777777" w:rsidR="00A44E85" w:rsidRPr="007F69F8" w:rsidRDefault="00A44E85" w:rsidP="000C6F2B">
            <w:pPr>
              <w:jc w:val="both"/>
              <w:rPr>
                <w:sz w:val="16"/>
              </w:rPr>
            </w:pPr>
            <w:r w:rsidRPr="007F69F8">
              <w:rPr>
                <w:sz w:val="16"/>
              </w:rPr>
              <w:t>niet van toepassing</w:t>
            </w:r>
          </w:p>
        </w:tc>
        <w:tc>
          <w:tcPr>
            <w:tcW w:w="1826" w:type="dxa"/>
            <w:noWrap/>
          </w:tcPr>
          <w:p w14:paraId="7EF0FA00" w14:textId="77777777" w:rsidR="00A44E85" w:rsidRPr="007F69F8" w:rsidRDefault="00A44E85" w:rsidP="00E67A97">
            <w:pPr>
              <w:jc w:val="center"/>
              <w:rPr>
                <w:sz w:val="16"/>
              </w:rPr>
            </w:pPr>
            <w:r w:rsidRPr="007F69F8">
              <w:rPr>
                <w:sz w:val="16"/>
              </w:rPr>
              <w:t>5</w:t>
            </w:r>
          </w:p>
        </w:tc>
        <w:tc>
          <w:tcPr>
            <w:tcW w:w="1559" w:type="dxa"/>
            <w:noWrap/>
          </w:tcPr>
          <w:p w14:paraId="7DB3D3C6" w14:textId="77777777" w:rsidR="00A44E85" w:rsidRPr="007F69F8" w:rsidRDefault="00A44E85" w:rsidP="00E67A97">
            <w:pPr>
              <w:jc w:val="center"/>
              <w:rPr>
                <w:sz w:val="16"/>
              </w:rPr>
            </w:pPr>
            <w:r w:rsidRPr="007F69F8">
              <w:rPr>
                <w:sz w:val="16"/>
              </w:rPr>
              <w:t>8,3</w:t>
            </w:r>
          </w:p>
        </w:tc>
      </w:tr>
      <w:tr w:rsidR="00A44E85" w:rsidRPr="007F69F8" w14:paraId="54D1BA23"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2EC7AB7B" w14:textId="77777777" w:rsidR="00A44E85" w:rsidRPr="007F69F8" w:rsidRDefault="00A44E85" w:rsidP="000C6F2B">
            <w:pPr>
              <w:jc w:val="both"/>
              <w:rPr>
                <w:sz w:val="16"/>
              </w:rPr>
            </w:pPr>
          </w:p>
        </w:tc>
        <w:tc>
          <w:tcPr>
            <w:tcW w:w="1866" w:type="dxa"/>
            <w:noWrap/>
          </w:tcPr>
          <w:p w14:paraId="3D0A6AD2" w14:textId="77777777" w:rsidR="00A44E85" w:rsidRPr="007F69F8" w:rsidRDefault="00A44E85" w:rsidP="000C6F2B">
            <w:pPr>
              <w:jc w:val="both"/>
              <w:rPr>
                <w:sz w:val="16"/>
              </w:rPr>
            </w:pPr>
          </w:p>
        </w:tc>
        <w:tc>
          <w:tcPr>
            <w:tcW w:w="1826" w:type="dxa"/>
            <w:noWrap/>
          </w:tcPr>
          <w:p w14:paraId="53B0CBA9" w14:textId="77777777" w:rsidR="00A44E85" w:rsidRPr="007F69F8" w:rsidRDefault="00A44E85" w:rsidP="00E67A97">
            <w:pPr>
              <w:jc w:val="center"/>
              <w:rPr>
                <w:sz w:val="16"/>
              </w:rPr>
            </w:pPr>
          </w:p>
        </w:tc>
        <w:tc>
          <w:tcPr>
            <w:tcW w:w="1559" w:type="dxa"/>
            <w:noWrap/>
          </w:tcPr>
          <w:p w14:paraId="4081F646" w14:textId="77777777" w:rsidR="00A44E85" w:rsidRPr="007F69F8" w:rsidRDefault="00A44E85" w:rsidP="00E67A97">
            <w:pPr>
              <w:jc w:val="center"/>
              <w:rPr>
                <w:sz w:val="16"/>
              </w:rPr>
            </w:pPr>
          </w:p>
        </w:tc>
      </w:tr>
      <w:tr w:rsidR="00A44E85" w:rsidRPr="007F69F8" w14:paraId="007C6ECE"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0CDEC156" w14:textId="77777777" w:rsidR="00A44E85" w:rsidRPr="007F69F8" w:rsidRDefault="00A44E85" w:rsidP="000C6F2B">
            <w:pPr>
              <w:jc w:val="both"/>
              <w:rPr>
                <w:sz w:val="16"/>
              </w:rPr>
            </w:pPr>
            <w:r w:rsidRPr="007F69F8">
              <w:rPr>
                <w:sz w:val="16"/>
              </w:rPr>
              <w:t>Heringreep oorzaak</w:t>
            </w:r>
          </w:p>
        </w:tc>
        <w:tc>
          <w:tcPr>
            <w:tcW w:w="1866" w:type="dxa"/>
            <w:noWrap/>
          </w:tcPr>
          <w:p w14:paraId="58ABB3F1" w14:textId="77777777" w:rsidR="00A44E85" w:rsidRPr="007F69F8" w:rsidRDefault="00A44E85" w:rsidP="000C6F2B">
            <w:pPr>
              <w:jc w:val="both"/>
              <w:rPr>
                <w:sz w:val="16"/>
              </w:rPr>
            </w:pPr>
            <w:r w:rsidRPr="007F69F8">
              <w:rPr>
                <w:sz w:val="16"/>
              </w:rPr>
              <w:t>revisie</w:t>
            </w:r>
          </w:p>
        </w:tc>
        <w:tc>
          <w:tcPr>
            <w:tcW w:w="1826" w:type="dxa"/>
            <w:noWrap/>
          </w:tcPr>
          <w:p w14:paraId="4E230B21" w14:textId="77777777" w:rsidR="00A44E85" w:rsidRPr="007F69F8" w:rsidRDefault="00A44E85" w:rsidP="00E67A97">
            <w:pPr>
              <w:jc w:val="center"/>
              <w:rPr>
                <w:sz w:val="16"/>
              </w:rPr>
            </w:pPr>
            <w:r w:rsidRPr="007F69F8">
              <w:rPr>
                <w:sz w:val="16"/>
              </w:rPr>
              <w:t>15</w:t>
            </w:r>
          </w:p>
        </w:tc>
        <w:tc>
          <w:tcPr>
            <w:tcW w:w="1559" w:type="dxa"/>
            <w:noWrap/>
          </w:tcPr>
          <w:p w14:paraId="316EBE04" w14:textId="77777777" w:rsidR="00A44E85" w:rsidRPr="007F69F8" w:rsidRDefault="00A44E85" w:rsidP="00E67A97">
            <w:pPr>
              <w:jc w:val="center"/>
              <w:rPr>
                <w:sz w:val="16"/>
              </w:rPr>
            </w:pPr>
            <w:r w:rsidRPr="007F69F8">
              <w:rPr>
                <w:sz w:val="16"/>
              </w:rPr>
              <w:t>25,0</w:t>
            </w:r>
          </w:p>
        </w:tc>
      </w:tr>
      <w:tr w:rsidR="00A44E85" w:rsidRPr="007F69F8" w14:paraId="05CE05D0"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40B39606" w14:textId="77777777" w:rsidR="00A44E85" w:rsidRPr="007F69F8" w:rsidRDefault="00A44E85" w:rsidP="000C6F2B">
            <w:pPr>
              <w:jc w:val="both"/>
              <w:rPr>
                <w:sz w:val="16"/>
              </w:rPr>
            </w:pPr>
          </w:p>
        </w:tc>
        <w:tc>
          <w:tcPr>
            <w:tcW w:w="1866" w:type="dxa"/>
            <w:noWrap/>
          </w:tcPr>
          <w:p w14:paraId="448F3F12" w14:textId="77777777" w:rsidR="00A44E85" w:rsidRPr="007F69F8" w:rsidRDefault="00A44E85" w:rsidP="000C6F2B">
            <w:pPr>
              <w:jc w:val="both"/>
              <w:rPr>
                <w:sz w:val="16"/>
              </w:rPr>
            </w:pPr>
            <w:r w:rsidRPr="007F69F8">
              <w:rPr>
                <w:sz w:val="16"/>
              </w:rPr>
              <w:t>stenting</w:t>
            </w:r>
          </w:p>
        </w:tc>
        <w:tc>
          <w:tcPr>
            <w:tcW w:w="1826" w:type="dxa"/>
            <w:noWrap/>
          </w:tcPr>
          <w:p w14:paraId="46736124" w14:textId="77777777" w:rsidR="00A44E85" w:rsidRPr="007F69F8" w:rsidRDefault="00A44E85" w:rsidP="00E67A97">
            <w:pPr>
              <w:jc w:val="center"/>
              <w:rPr>
                <w:sz w:val="16"/>
              </w:rPr>
            </w:pPr>
            <w:r w:rsidRPr="007F69F8">
              <w:rPr>
                <w:sz w:val="16"/>
              </w:rPr>
              <w:t>3</w:t>
            </w:r>
          </w:p>
        </w:tc>
        <w:tc>
          <w:tcPr>
            <w:tcW w:w="1559" w:type="dxa"/>
            <w:noWrap/>
          </w:tcPr>
          <w:p w14:paraId="5362867B" w14:textId="77777777" w:rsidR="00A44E85" w:rsidRPr="007F69F8" w:rsidRDefault="00A44E85" w:rsidP="00E67A97">
            <w:pPr>
              <w:jc w:val="center"/>
              <w:rPr>
                <w:sz w:val="16"/>
              </w:rPr>
            </w:pPr>
            <w:r w:rsidRPr="007F69F8">
              <w:rPr>
                <w:sz w:val="16"/>
              </w:rPr>
              <w:t>5,0</w:t>
            </w:r>
          </w:p>
        </w:tc>
      </w:tr>
      <w:tr w:rsidR="00A44E85" w:rsidRPr="007F69F8" w14:paraId="44A4E80C"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4BC1A9F8" w14:textId="77777777" w:rsidR="00A44E85" w:rsidRPr="007F69F8" w:rsidRDefault="00A44E85" w:rsidP="000C6F2B">
            <w:pPr>
              <w:jc w:val="both"/>
              <w:rPr>
                <w:sz w:val="16"/>
              </w:rPr>
            </w:pPr>
          </w:p>
        </w:tc>
        <w:tc>
          <w:tcPr>
            <w:tcW w:w="1866" w:type="dxa"/>
            <w:noWrap/>
          </w:tcPr>
          <w:p w14:paraId="5FA26BC7" w14:textId="77777777" w:rsidR="00A44E85" w:rsidRPr="007F69F8" w:rsidRDefault="00A44E85" w:rsidP="000C6F2B">
            <w:pPr>
              <w:jc w:val="both"/>
              <w:rPr>
                <w:sz w:val="16"/>
              </w:rPr>
            </w:pPr>
            <w:r w:rsidRPr="007F69F8">
              <w:rPr>
                <w:sz w:val="16"/>
              </w:rPr>
              <w:t>breuk</w:t>
            </w:r>
          </w:p>
        </w:tc>
        <w:tc>
          <w:tcPr>
            <w:tcW w:w="1826" w:type="dxa"/>
            <w:noWrap/>
          </w:tcPr>
          <w:p w14:paraId="750DA594" w14:textId="77777777" w:rsidR="00A44E85" w:rsidRPr="007F69F8" w:rsidRDefault="00A44E85" w:rsidP="00E67A97">
            <w:pPr>
              <w:jc w:val="center"/>
              <w:rPr>
                <w:sz w:val="16"/>
              </w:rPr>
            </w:pPr>
            <w:r w:rsidRPr="007F69F8">
              <w:rPr>
                <w:sz w:val="16"/>
              </w:rPr>
              <w:t>2</w:t>
            </w:r>
          </w:p>
        </w:tc>
        <w:tc>
          <w:tcPr>
            <w:tcW w:w="1559" w:type="dxa"/>
            <w:noWrap/>
          </w:tcPr>
          <w:p w14:paraId="27961B60" w14:textId="77777777" w:rsidR="00A44E85" w:rsidRPr="007F69F8" w:rsidRDefault="00A44E85" w:rsidP="00E67A97">
            <w:pPr>
              <w:jc w:val="center"/>
              <w:rPr>
                <w:sz w:val="16"/>
              </w:rPr>
            </w:pPr>
            <w:r w:rsidRPr="007F69F8">
              <w:rPr>
                <w:sz w:val="16"/>
              </w:rPr>
              <w:t>3,3</w:t>
            </w:r>
          </w:p>
        </w:tc>
      </w:tr>
      <w:tr w:rsidR="00A44E85" w:rsidRPr="007F69F8" w14:paraId="6DFFC9F4"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0566FAB7" w14:textId="77777777" w:rsidR="00A44E85" w:rsidRPr="007F69F8" w:rsidRDefault="00A44E85" w:rsidP="000C6F2B">
            <w:pPr>
              <w:jc w:val="both"/>
              <w:rPr>
                <w:sz w:val="16"/>
              </w:rPr>
            </w:pPr>
          </w:p>
        </w:tc>
        <w:tc>
          <w:tcPr>
            <w:tcW w:w="1866" w:type="dxa"/>
            <w:noWrap/>
          </w:tcPr>
          <w:p w14:paraId="5AACF69A" w14:textId="77777777" w:rsidR="00A44E85" w:rsidRPr="007F69F8" w:rsidRDefault="00A44E85" w:rsidP="000C6F2B">
            <w:pPr>
              <w:jc w:val="both"/>
              <w:rPr>
                <w:sz w:val="16"/>
              </w:rPr>
            </w:pPr>
            <w:r w:rsidRPr="007F69F8">
              <w:rPr>
                <w:sz w:val="16"/>
              </w:rPr>
              <w:t>textiloma</w:t>
            </w:r>
          </w:p>
        </w:tc>
        <w:tc>
          <w:tcPr>
            <w:tcW w:w="1826" w:type="dxa"/>
            <w:noWrap/>
          </w:tcPr>
          <w:p w14:paraId="387D4DA9" w14:textId="77777777" w:rsidR="00A44E85" w:rsidRPr="007F69F8" w:rsidRDefault="00A44E85" w:rsidP="00E67A97">
            <w:pPr>
              <w:jc w:val="center"/>
              <w:rPr>
                <w:sz w:val="16"/>
              </w:rPr>
            </w:pPr>
            <w:r w:rsidRPr="007F69F8">
              <w:rPr>
                <w:sz w:val="16"/>
              </w:rPr>
              <w:t>1</w:t>
            </w:r>
          </w:p>
        </w:tc>
        <w:tc>
          <w:tcPr>
            <w:tcW w:w="1559" w:type="dxa"/>
            <w:noWrap/>
          </w:tcPr>
          <w:p w14:paraId="3A190C75" w14:textId="77777777" w:rsidR="00A44E85" w:rsidRPr="007F69F8" w:rsidRDefault="00A44E85" w:rsidP="00E67A97">
            <w:pPr>
              <w:jc w:val="center"/>
              <w:rPr>
                <w:sz w:val="16"/>
              </w:rPr>
            </w:pPr>
            <w:r w:rsidRPr="007F69F8">
              <w:rPr>
                <w:sz w:val="16"/>
              </w:rPr>
              <w:t>1,7</w:t>
            </w:r>
          </w:p>
        </w:tc>
      </w:tr>
      <w:tr w:rsidR="00A44E85" w:rsidRPr="007F69F8" w14:paraId="13EE9F2D"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08F39399" w14:textId="77777777" w:rsidR="00A44E85" w:rsidRPr="007F69F8" w:rsidRDefault="00A44E85" w:rsidP="000C6F2B">
            <w:pPr>
              <w:jc w:val="both"/>
              <w:rPr>
                <w:sz w:val="16"/>
              </w:rPr>
            </w:pPr>
          </w:p>
        </w:tc>
        <w:tc>
          <w:tcPr>
            <w:tcW w:w="1866" w:type="dxa"/>
            <w:noWrap/>
          </w:tcPr>
          <w:p w14:paraId="03721519" w14:textId="77777777" w:rsidR="00A44E85" w:rsidRPr="007F69F8" w:rsidRDefault="00A44E85" w:rsidP="000C6F2B">
            <w:pPr>
              <w:jc w:val="both"/>
              <w:rPr>
                <w:sz w:val="16"/>
              </w:rPr>
            </w:pPr>
            <w:r w:rsidRPr="007F69F8">
              <w:rPr>
                <w:sz w:val="16"/>
              </w:rPr>
              <w:t>niet van toepassing</w:t>
            </w:r>
          </w:p>
        </w:tc>
        <w:tc>
          <w:tcPr>
            <w:tcW w:w="1826" w:type="dxa"/>
            <w:noWrap/>
          </w:tcPr>
          <w:p w14:paraId="4AA0229E" w14:textId="77777777" w:rsidR="00A44E85" w:rsidRPr="007F69F8" w:rsidRDefault="00A44E85" w:rsidP="00E67A97">
            <w:pPr>
              <w:jc w:val="center"/>
              <w:rPr>
                <w:sz w:val="16"/>
              </w:rPr>
            </w:pPr>
            <w:r w:rsidRPr="007F69F8">
              <w:rPr>
                <w:sz w:val="16"/>
              </w:rPr>
              <w:t>39</w:t>
            </w:r>
          </w:p>
        </w:tc>
        <w:tc>
          <w:tcPr>
            <w:tcW w:w="1559" w:type="dxa"/>
            <w:noWrap/>
          </w:tcPr>
          <w:p w14:paraId="7C5CECA0" w14:textId="77777777" w:rsidR="00A44E85" w:rsidRPr="007F69F8" w:rsidRDefault="00A44E85" w:rsidP="00E67A97">
            <w:pPr>
              <w:jc w:val="center"/>
              <w:rPr>
                <w:sz w:val="16"/>
              </w:rPr>
            </w:pPr>
            <w:r w:rsidRPr="007F69F8">
              <w:rPr>
                <w:sz w:val="16"/>
              </w:rPr>
              <w:t>65,0</w:t>
            </w:r>
          </w:p>
        </w:tc>
      </w:tr>
      <w:tr w:rsidR="00A44E85" w:rsidRPr="007F69F8" w14:paraId="0A2B5D6C"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445D4E4D" w14:textId="77777777" w:rsidR="00A44E85" w:rsidRPr="007F69F8" w:rsidRDefault="00A44E85" w:rsidP="000C6F2B">
            <w:pPr>
              <w:jc w:val="both"/>
              <w:rPr>
                <w:sz w:val="16"/>
              </w:rPr>
            </w:pPr>
          </w:p>
        </w:tc>
        <w:tc>
          <w:tcPr>
            <w:tcW w:w="1866" w:type="dxa"/>
            <w:noWrap/>
          </w:tcPr>
          <w:p w14:paraId="4A91A85A" w14:textId="77777777" w:rsidR="00A44E85" w:rsidRPr="007F69F8" w:rsidRDefault="00A44E85" w:rsidP="000C6F2B">
            <w:pPr>
              <w:jc w:val="both"/>
              <w:rPr>
                <w:sz w:val="16"/>
              </w:rPr>
            </w:pPr>
          </w:p>
        </w:tc>
        <w:tc>
          <w:tcPr>
            <w:tcW w:w="1826" w:type="dxa"/>
            <w:noWrap/>
          </w:tcPr>
          <w:p w14:paraId="50F4705E" w14:textId="77777777" w:rsidR="00A44E85" w:rsidRPr="007F69F8" w:rsidRDefault="00A44E85" w:rsidP="00E67A97">
            <w:pPr>
              <w:jc w:val="center"/>
              <w:rPr>
                <w:sz w:val="16"/>
              </w:rPr>
            </w:pPr>
          </w:p>
        </w:tc>
        <w:tc>
          <w:tcPr>
            <w:tcW w:w="1559" w:type="dxa"/>
            <w:noWrap/>
          </w:tcPr>
          <w:p w14:paraId="4C87A0A9" w14:textId="77777777" w:rsidR="00A44E85" w:rsidRPr="007F69F8" w:rsidRDefault="00A44E85" w:rsidP="00E67A97">
            <w:pPr>
              <w:jc w:val="center"/>
              <w:rPr>
                <w:sz w:val="16"/>
              </w:rPr>
            </w:pPr>
          </w:p>
        </w:tc>
      </w:tr>
      <w:tr w:rsidR="00A44E85" w:rsidRPr="007F69F8" w14:paraId="653AF957"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3CABAC89" w14:textId="77777777" w:rsidR="00A44E85" w:rsidRPr="007F69F8" w:rsidRDefault="00A44E85" w:rsidP="000C6F2B">
            <w:pPr>
              <w:jc w:val="both"/>
              <w:rPr>
                <w:sz w:val="16"/>
              </w:rPr>
            </w:pPr>
            <w:r w:rsidRPr="007F69F8">
              <w:rPr>
                <w:sz w:val="16"/>
              </w:rPr>
              <w:t>Heropname frequentie</w:t>
            </w:r>
          </w:p>
        </w:tc>
        <w:tc>
          <w:tcPr>
            <w:tcW w:w="1866" w:type="dxa"/>
            <w:noWrap/>
          </w:tcPr>
          <w:p w14:paraId="2106D55E" w14:textId="77777777" w:rsidR="00A44E85" w:rsidRPr="007F69F8" w:rsidRDefault="00A44E85" w:rsidP="000C6F2B">
            <w:pPr>
              <w:jc w:val="both"/>
              <w:rPr>
                <w:sz w:val="16"/>
              </w:rPr>
            </w:pPr>
            <w:r w:rsidRPr="007F69F8">
              <w:rPr>
                <w:sz w:val="16"/>
              </w:rPr>
              <w:t>0</w:t>
            </w:r>
          </w:p>
        </w:tc>
        <w:tc>
          <w:tcPr>
            <w:tcW w:w="1826" w:type="dxa"/>
            <w:noWrap/>
          </w:tcPr>
          <w:p w14:paraId="1E344992" w14:textId="77777777" w:rsidR="00A44E85" w:rsidRPr="007F69F8" w:rsidRDefault="00A44E85" w:rsidP="00E67A97">
            <w:pPr>
              <w:jc w:val="center"/>
              <w:rPr>
                <w:sz w:val="16"/>
              </w:rPr>
            </w:pPr>
            <w:r w:rsidRPr="007F69F8">
              <w:rPr>
                <w:sz w:val="16"/>
              </w:rPr>
              <w:t>26</w:t>
            </w:r>
          </w:p>
        </w:tc>
        <w:tc>
          <w:tcPr>
            <w:tcW w:w="1559" w:type="dxa"/>
            <w:noWrap/>
          </w:tcPr>
          <w:p w14:paraId="56F73862" w14:textId="77777777" w:rsidR="00A44E85" w:rsidRPr="007F69F8" w:rsidRDefault="00A44E85" w:rsidP="00E67A97">
            <w:pPr>
              <w:jc w:val="center"/>
              <w:rPr>
                <w:sz w:val="16"/>
              </w:rPr>
            </w:pPr>
            <w:r w:rsidRPr="007F69F8">
              <w:rPr>
                <w:sz w:val="16"/>
              </w:rPr>
              <w:t>43,3</w:t>
            </w:r>
          </w:p>
        </w:tc>
      </w:tr>
      <w:tr w:rsidR="00A44E85" w:rsidRPr="007F69F8" w14:paraId="75A905C5"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227C7478" w14:textId="77777777" w:rsidR="00A44E85" w:rsidRPr="007F69F8" w:rsidRDefault="00A44E85" w:rsidP="000C6F2B">
            <w:pPr>
              <w:jc w:val="both"/>
              <w:rPr>
                <w:sz w:val="16"/>
              </w:rPr>
            </w:pPr>
          </w:p>
        </w:tc>
        <w:tc>
          <w:tcPr>
            <w:tcW w:w="1866" w:type="dxa"/>
            <w:noWrap/>
          </w:tcPr>
          <w:p w14:paraId="1B8CEEB8" w14:textId="77777777" w:rsidR="00A44E85" w:rsidRPr="007F69F8" w:rsidRDefault="00A44E85" w:rsidP="000C6F2B">
            <w:pPr>
              <w:jc w:val="both"/>
              <w:rPr>
                <w:sz w:val="16"/>
              </w:rPr>
            </w:pPr>
            <w:r w:rsidRPr="007F69F8">
              <w:rPr>
                <w:sz w:val="16"/>
              </w:rPr>
              <w:t>1</w:t>
            </w:r>
          </w:p>
        </w:tc>
        <w:tc>
          <w:tcPr>
            <w:tcW w:w="1826" w:type="dxa"/>
            <w:noWrap/>
          </w:tcPr>
          <w:p w14:paraId="08AEDB7E" w14:textId="77777777" w:rsidR="00A44E85" w:rsidRPr="007F69F8" w:rsidRDefault="00A44E85" w:rsidP="00E67A97">
            <w:pPr>
              <w:jc w:val="center"/>
              <w:rPr>
                <w:sz w:val="16"/>
              </w:rPr>
            </w:pPr>
            <w:r w:rsidRPr="007F69F8">
              <w:rPr>
                <w:sz w:val="16"/>
              </w:rPr>
              <w:t>14</w:t>
            </w:r>
          </w:p>
        </w:tc>
        <w:tc>
          <w:tcPr>
            <w:tcW w:w="1559" w:type="dxa"/>
            <w:noWrap/>
          </w:tcPr>
          <w:p w14:paraId="372731AA" w14:textId="77777777" w:rsidR="00A44E85" w:rsidRPr="007F69F8" w:rsidRDefault="00A44E85" w:rsidP="00E67A97">
            <w:pPr>
              <w:jc w:val="center"/>
              <w:rPr>
                <w:sz w:val="16"/>
              </w:rPr>
            </w:pPr>
            <w:r w:rsidRPr="007F69F8">
              <w:rPr>
                <w:sz w:val="16"/>
              </w:rPr>
              <w:t>23,3</w:t>
            </w:r>
          </w:p>
        </w:tc>
      </w:tr>
      <w:tr w:rsidR="00A44E85" w:rsidRPr="007F69F8" w14:paraId="2F225809"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704F4D8D" w14:textId="77777777" w:rsidR="00A44E85" w:rsidRPr="007F69F8" w:rsidRDefault="00A44E85" w:rsidP="000C6F2B">
            <w:pPr>
              <w:jc w:val="both"/>
              <w:rPr>
                <w:sz w:val="16"/>
              </w:rPr>
            </w:pPr>
          </w:p>
        </w:tc>
        <w:tc>
          <w:tcPr>
            <w:tcW w:w="1866" w:type="dxa"/>
            <w:noWrap/>
          </w:tcPr>
          <w:p w14:paraId="2D5F0526" w14:textId="77777777" w:rsidR="00A44E85" w:rsidRPr="007F69F8" w:rsidRDefault="00A44E85" w:rsidP="000C6F2B">
            <w:pPr>
              <w:jc w:val="both"/>
              <w:rPr>
                <w:sz w:val="16"/>
              </w:rPr>
            </w:pPr>
            <w:r w:rsidRPr="007F69F8">
              <w:rPr>
                <w:sz w:val="16"/>
              </w:rPr>
              <w:t>2</w:t>
            </w:r>
          </w:p>
        </w:tc>
        <w:tc>
          <w:tcPr>
            <w:tcW w:w="1826" w:type="dxa"/>
            <w:noWrap/>
          </w:tcPr>
          <w:p w14:paraId="31553E13" w14:textId="77777777" w:rsidR="00A44E85" w:rsidRPr="007F69F8" w:rsidRDefault="00A44E85" w:rsidP="00E67A97">
            <w:pPr>
              <w:jc w:val="center"/>
              <w:rPr>
                <w:sz w:val="16"/>
              </w:rPr>
            </w:pPr>
            <w:r w:rsidRPr="007F69F8">
              <w:rPr>
                <w:sz w:val="16"/>
              </w:rPr>
              <w:t>8</w:t>
            </w:r>
          </w:p>
        </w:tc>
        <w:tc>
          <w:tcPr>
            <w:tcW w:w="1559" w:type="dxa"/>
            <w:noWrap/>
          </w:tcPr>
          <w:p w14:paraId="2E3B2C61" w14:textId="77777777" w:rsidR="00A44E85" w:rsidRPr="007F69F8" w:rsidRDefault="00A44E85" w:rsidP="00E67A97">
            <w:pPr>
              <w:jc w:val="center"/>
              <w:rPr>
                <w:sz w:val="16"/>
              </w:rPr>
            </w:pPr>
            <w:r w:rsidRPr="007F69F8">
              <w:rPr>
                <w:sz w:val="16"/>
              </w:rPr>
              <w:t>13,3</w:t>
            </w:r>
          </w:p>
        </w:tc>
      </w:tr>
      <w:tr w:rsidR="00A44E85" w:rsidRPr="007F69F8" w14:paraId="5C0C1950"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53982018" w14:textId="77777777" w:rsidR="00A44E85" w:rsidRPr="007F69F8" w:rsidRDefault="00A44E85" w:rsidP="000C6F2B">
            <w:pPr>
              <w:jc w:val="both"/>
              <w:rPr>
                <w:sz w:val="16"/>
              </w:rPr>
            </w:pPr>
          </w:p>
        </w:tc>
        <w:tc>
          <w:tcPr>
            <w:tcW w:w="1866" w:type="dxa"/>
            <w:noWrap/>
          </w:tcPr>
          <w:p w14:paraId="0E1415DC" w14:textId="77777777" w:rsidR="00A44E85" w:rsidRPr="007F69F8" w:rsidRDefault="00A44E85" w:rsidP="000C6F2B">
            <w:pPr>
              <w:jc w:val="both"/>
              <w:rPr>
                <w:sz w:val="16"/>
              </w:rPr>
            </w:pPr>
            <w:r w:rsidRPr="007F69F8">
              <w:rPr>
                <w:sz w:val="16"/>
              </w:rPr>
              <w:t>3</w:t>
            </w:r>
          </w:p>
        </w:tc>
        <w:tc>
          <w:tcPr>
            <w:tcW w:w="1826" w:type="dxa"/>
            <w:noWrap/>
          </w:tcPr>
          <w:p w14:paraId="339743EF" w14:textId="77777777" w:rsidR="00A44E85" w:rsidRPr="007F69F8" w:rsidRDefault="00A44E85" w:rsidP="00E67A97">
            <w:pPr>
              <w:jc w:val="center"/>
              <w:rPr>
                <w:sz w:val="16"/>
              </w:rPr>
            </w:pPr>
            <w:r w:rsidRPr="007F69F8">
              <w:rPr>
                <w:sz w:val="16"/>
              </w:rPr>
              <w:t>6</w:t>
            </w:r>
          </w:p>
        </w:tc>
        <w:tc>
          <w:tcPr>
            <w:tcW w:w="1559" w:type="dxa"/>
            <w:noWrap/>
          </w:tcPr>
          <w:p w14:paraId="4D15E557" w14:textId="77777777" w:rsidR="00A44E85" w:rsidRPr="007F69F8" w:rsidRDefault="00A44E85" w:rsidP="00E67A97">
            <w:pPr>
              <w:jc w:val="center"/>
              <w:rPr>
                <w:sz w:val="16"/>
              </w:rPr>
            </w:pPr>
            <w:r w:rsidRPr="007F69F8">
              <w:rPr>
                <w:sz w:val="16"/>
              </w:rPr>
              <w:t>10,0</w:t>
            </w:r>
          </w:p>
        </w:tc>
      </w:tr>
      <w:tr w:rsidR="00A44E85" w:rsidRPr="007F69F8" w14:paraId="2D01A2F7"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573402AE" w14:textId="77777777" w:rsidR="00A44E85" w:rsidRPr="007F69F8" w:rsidRDefault="00A44E85" w:rsidP="000C6F2B">
            <w:pPr>
              <w:jc w:val="both"/>
              <w:rPr>
                <w:sz w:val="16"/>
              </w:rPr>
            </w:pPr>
          </w:p>
        </w:tc>
        <w:tc>
          <w:tcPr>
            <w:tcW w:w="1866" w:type="dxa"/>
            <w:noWrap/>
          </w:tcPr>
          <w:p w14:paraId="0157A747" w14:textId="77777777" w:rsidR="00A44E85" w:rsidRPr="007F69F8" w:rsidRDefault="00A44E85" w:rsidP="000C6F2B">
            <w:pPr>
              <w:jc w:val="both"/>
              <w:rPr>
                <w:sz w:val="16"/>
              </w:rPr>
            </w:pPr>
            <w:r w:rsidRPr="007F69F8">
              <w:rPr>
                <w:sz w:val="16"/>
              </w:rPr>
              <w:sym w:font="Symbol" w:char="F0B3"/>
            </w:r>
            <w:r w:rsidRPr="007F69F8">
              <w:rPr>
                <w:sz w:val="16"/>
              </w:rPr>
              <w:t xml:space="preserve"> 4</w:t>
            </w:r>
          </w:p>
        </w:tc>
        <w:tc>
          <w:tcPr>
            <w:tcW w:w="1826" w:type="dxa"/>
            <w:noWrap/>
          </w:tcPr>
          <w:p w14:paraId="1AB90F02" w14:textId="77777777" w:rsidR="00A44E85" w:rsidRPr="007F69F8" w:rsidRDefault="00A44E85" w:rsidP="00E67A97">
            <w:pPr>
              <w:jc w:val="center"/>
              <w:rPr>
                <w:sz w:val="16"/>
              </w:rPr>
            </w:pPr>
            <w:r w:rsidRPr="007F69F8">
              <w:rPr>
                <w:sz w:val="16"/>
              </w:rPr>
              <w:t>6</w:t>
            </w:r>
          </w:p>
        </w:tc>
        <w:tc>
          <w:tcPr>
            <w:tcW w:w="1559" w:type="dxa"/>
            <w:noWrap/>
          </w:tcPr>
          <w:p w14:paraId="48818CC1" w14:textId="77777777" w:rsidR="00A44E85" w:rsidRPr="007F69F8" w:rsidRDefault="00A44E85" w:rsidP="00E67A97">
            <w:pPr>
              <w:jc w:val="center"/>
              <w:rPr>
                <w:sz w:val="16"/>
              </w:rPr>
            </w:pPr>
            <w:r w:rsidRPr="007F69F8">
              <w:rPr>
                <w:sz w:val="16"/>
              </w:rPr>
              <w:t>10,0</w:t>
            </w:r>
          </w:p>
        </w:tc>
      </w:tr>
      <w:tr w:rsidR="00A44E85" w:rsidRPr="007F69F8" w14:paraId="175B06D2"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32D5AD9B" w14:textId="77777777" w:rsidR="00A44E85" w:rsidRPr="007F69F8" w:rsidRDefault="00A44E85" w:rsidP="000C6F2B">
            <w:pPr>
              <w:jc w:val="both"/>
              <w:rPr>
                <w:sz w:val="16"/>
              </w:rPr>
            </w:pPr>
          </w:p>
        </w:tc>
        <w:tc>
          <w:tcPr>
            <w:tcW w:w="1866" w:type="dxa"/>
            <w:noWrap/>
          </w:tcPr>
          <w:p w14:paraId="4A71DEE9" w14:textId="77777777" w:rsidR="00A44E85" w:rsidRPr="007F69F8" w:rsidRDefault="00A44E85" w:rsidP="000C6F2B">
            <w:pPr>
              <w:jc w:val="both"/>
              <w:rPr>
                <w:sz w:val="16"/>
              </w:rPr>
            </w:pPr>
          </w:p>
        </w:tc>
        <w:tc>
          <w:tcPr>
            <w:tcW w:w="1826" w:type="dxa"/>
            <w:noWrap/>
          </w:tcPr>
          <w:p w14:paraId="0D81750D" w14:textId="77777777" w:rsidR="00A44E85" w:rsidRPr="007F69F8" w:rsidRDefault="00A44E85" w:rsidP="00E67A97">
            <w:pPr>
              <w:jc w:val="center"/>
              <w:rPr>
                <w:sz w:val="16"/>
              </w:rPr>
            </w:pPr>
          </w:p>
        </w:tc>
        <w:tc>
          <w:tcPr>
            <w:tcW w:w="1559" w:type="dxa"/>
            <w:noWrap/>
          </w:tcPr>
          <w:p w14:paraId="3A74367C" w14:textId="77777777" w:rsidR="00A44E85" w:rsidRPr="007F69F8" w:rsidRDefault="00A44E85" w:rsidP="00E67A97">
            <w:pPr>
              <w:jc w:val="center"/>
              <w:rPr>
                <w:sz w:val="16"/>
              </w:rPr>
            </w:pPr>
          </w:p>
        </w:tc>
      </w:tr>
      <w:tr w:rsidR="00A44E85" w:rsidRPr="007F69F8" w14:paraId="570C6BBC"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1A215C9D" w14:textId="77777777" w:rsidR="00A44E85" w:rsidRPr="007F69F8" w:rsidRDefault="00A44E85" w:rsidP="000C6F2B">
            <w:pPr>
              <w:jc w:val="both"/>
              <w:rPr>
                <w:sz w:val="16"/>
              </w:rPr>
            </w:pPr>
            <w:r w:rsidRPr="007F69F8">
              <w:rPr>
                <w:sz w:val="16"/>
              </w:rPr>
              <w:t>Heropname oorzaak</w:t>
            </w:r>
          </w:p>
        </w:tc>
        <w:tc>
          <w:tcPr>
            <w:tcW w:w="1866" w:type="dxa"/>
            <w:noWrap/>
          </w:tcPr>
          <w:p w14:paraId="0CEAC0F7" w14:textId="77777777" w:rsidR="00A44E85" w:rsidRPr="007F69F8" w:rsidRDefault="00A44E85" w:rsidP="000C6F2B">
            <w:pPr>
              <w:jc w:val="both"/>
              <w:rPr>
                <w:sz w:val="16"/>
              </w:rPr>
            </w:pPr>
            <w:r w:rsidRPr="007F69F8">
              <w:rPr>
                <w:sz w:val="16"/>
              </w:rPr>
              <w:t>infectie</w:t>
            </w:r>
          </w:p>
        </w:tc>
        <w:tc>
          <w:tcPr>
            <w:tcW w:w="1826" w:type="dxa"/>
            <w:noWrap/>
          </w:tcPr>
          <w:p w14:paraId="24F9739D" w14:textId="77777777" w:rsidR="00A44E85" w:rsidRPr="007F69F8" w:rsidRDefault="00A44E85" w:rsidP="00E67A97">
            <w:pPr>
              <w:jc w:val="center"/>
              <w:rPr>
                <w:sz w:val="16"/>
              </w:rPr>
            </w:pPr>
            <w:r w:rsidRPr="007F69F8">
              <w:rPr>
                <w:sz w:val="16"/>
              </w:rPr>
              <w:t>3</w:t>
            </w:r>
          </w:p>
        </w:tc>
        <w:tc>
          <w:tcPr>
            <w:tcW w:w="1559" w:type="dxa"/>
            <w:noWrap/>
          </w:tcPr>
          <w:p w14:paraId="10D50423" w14:textId="77777777" w:rsidR="00A44E85" w:rsidRPr="007F69F8" w:rsidRDefault="00A44E85" w:rsidP="00E67A97">
            <w:pPr>
              <w:jc w:val="center"/>
              <w:rPr>
                <w:sz w:val="16"/>
              </w:rPr>
            </w:pPr>
            <w:r w:rsidRPr="007F69F8">
              <w:rPr>
                <w:sz w:val="16"/>
              </w:rPr>
              <w:t>5,0</w:t>
            </w:r>
          </w:p>
        </w:tc>
      </w:tr>
      <w:tr w:rsidR="00A44E85" w:rsidRPr="007F69F8" w14:paraId="62BFE371"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128DEDE8" w14:textId="77777777" w:rsidR="00A44E85" w:rsidRPr="007F69F8" w:rsidRDefault="00A44E85" w:rsidP="000C6F2B">
            <w:pPr>
              <w:jc w:val="both"/>
              <w:rPr>
                <w:sz w:val="16"/>
              </w:rPr>
            </w:pPr>
          </w:p>
        </w:tc>
        <w:tc>
          <w:tcPr>
            <w:tcW w:w="1866" w:type="dxa"/>
            <w:noWrap/>
          </w:tcPr>
          <w:p w14:paraId="69EC9241" w14:textId="77777777" w:rsidR="00A44E85" w:rsidRPr="007F69F8" w:rsidRDefault="00A44E85" w:rsidP="000C6F2B">
            <w:pPr>
              <w:jc w:val="both"/>
              <w:rPr>
                <w:sz w:val="16"/>
              </w:rPr>
            </w:pPr>
            <w:r w:rsidRPr="007F69F8">
              <w:rPr>
                <w:sz w:val="16"/>
              </w:rPr>
              <w:t>stenting</w:t>
            </w:r>
          </w:p>
        </w:tc>
        <w:tc>
          <w:tcPr>
            <w:tcW w:w="1826" w:type="dxa"/>
            <w:noWrap/>
          </w:tcPr>
          <w:p w14:paraId="33B3B190" w14:textId="77777777" w:rsidR="00A44E85" w:rsidRPr="007F69F8" w:rsidRDefault="00A44E85" w:rsidP="00E67A97">
            <w:pPr>
              <w:jc w:val="center"/>
              <w:rPr>
                <w:sz w:val="16"/>
              </w:rPr>
            </w:pPr>
            <w:r w:rsidRPr="007F69F8">
              <w:rPr>
                <w:sz w:val="16"/>
              </w:rPr>
              <w:t>2</w:t>
            </w:r>
          </w:p>
        </w:tc>
        <w:tc>
          <w:tcPr>
            <w:tcW w:w="1559" w:type="dxa"/>
            <w:noWrap/>
          </w:tcPr>
          <w:p w14:paraId="0FAFB503" w14:textId="77777777" w:rsidR="00A44E85" w:rsidRPr="007F69F8" w:rsidRDefault="00A44E85" w:rsidP="00E67A97">
            <w:pPr>
              <w:jc w:val="center"/>
              <w:rPr>
                <w:sz w:val="16"/>
              </w:rPr>
            </w:pPr>
            <w:r w:rsidRPr="007F69F8">
              <w:rPr>
                <w:sz w:val="16"/>
              </w:rPr>
              <w:t>3,3</w:t>
            </w:r>
          </w:p>
        </w:tc>
      </w:tr>
      <w:tr w:rsidR="00A44E85" w:rsidRPr="007F69F8" w14:paraId="3B39260B"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76855E75" w14:textId="77777777" w:rsidR="00A44E85" w:rsidRPr="007F69F8" w:rsidRDefault="00A44E85" w:rsidP="000C6F2B">
            <w:pPr>
              <w:jc w:val="both"/>
              <w:rPr>
                <w:sz w:val="16"/>
              </w:rPr>
            </w:pPr>
          </w:p>
        </w:tc>
        <w:tc>
          <w:tcPr>
            <w:tcW w:w="1866" w:type="dxa"/>
            <w:noWrap/>
          </w:tcPr>
          <w:p w14:paraId="7585AABB" w14:textId="77777777" w:rsidR="00A44E85" w:rsidRPr="007F69F8" w:rsidRDefault="00A44E85" w:rsidP="000C6F2B">
            <w:pPr>
              <w:jc w:val="both"/>
              <w:rPr>
                <w:sz w:val="16"/>
              </w:rPr>
            </w:pPr>
            <w:r w:rsidRPr="007F69F8">
              <w:rPr>
                <w:sz w:val="16"/>
              </w:rPr>
              <w:t>cardiaal</w:t>
            </w:r>
          </w:p>
        </w:tc>
        <w:tc>
          <w:tcPr>
            <w:tcW w:w="1826" w:type="dxa"/>
            <w:noWrap/>
          </w:tcPr>
          <w:p w14:paraId="23F3CE6F" w14:textId="77777777" w:rsidR="00A44E85" w:rsidRPr="007F69F8" w:rsidRDefault="00A44E85" w:rsidP="00E67A97">
            <w:pPr>
              <w:jc w:val="center"/>
              <w:rPr>
                <w:sz w:val="16"/>
              </w:rPr>
            </w:pPr>
            <w:r w:rsidRPr="007F69F8">
              <w:rPr>
                <w:sz w:val="16"/>
              </w:rPr>
              <w:t>2</w:t>
            </w:r>
          </w:p>
        </w:tc>
        <w:tc>
          <w:tcPr>
            <w:tcW w:w="1559" w:type="dxa"/>
            <w:noWrap/>
          </w:tcPr>
          <w:p w14:paraId="5B432D99" w14:textId="77777777" w:rsidR="00A44E85" w:rsidRPr="007F69F8" w:rsidRDefault="00A44E85" w:rsidP="00E67A97">
            <w:pPr>
              <w:jc w:val="center"/>
              <w:rPr>
                <w:sz w:val="16"/>
              </w:rPr>
            </w:pPr>
            <w:r w:rsidRPr="007F69F8">
              <w:rPr>
                <w:sz w:val="16"/>
              </w:rPr>
              <w:t>3,3</w:t>
            </w:r>
          </w:p>
        </w:tc>
      </w:tr>
      <w:tr w:rsidR="00A44E85" w:rsidRPr="007F69F8" w14:paraId="506BE2F9"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1A753736" w14:textId="77777777" w:rsidR="00A44E85" w:rsidRPr="007F69F8" w:rsidRDefault="00A44E85" w:rsidP="000C6F2B">
            <w:pPr>
              <w:jc w:val="both"/>
              <w:rPr>
                <w:sz w:val="16"/>
              </w:rPr>
            </w:pPr>
          </w:p>
        </w:tc>
        <w:tc>
          <w:tcPr>
            <w:tcW w:w="1866" w:type="dxa"/>
            <w:noWrap/>
          </w:tcPr>
          <w:p w14:paraId="1DD3C379" w14:textId="77777777" w:rsidR="00A44E85" w:rsidRPr="007F69F8" w:rsidRDefault="00A44E85" w:rsidP="000C6F2B">
            <w:pPr>
              <w:jc w:val="both"/>
              <w:rPr>
                <w:sz w:val="16"/>
              </w:rPr>
            </w:pPr>
            <w:r w:rsidRPr="007F69F8">
              <w:rPr>
                <w:sz w:val="16"/>
              </w:rPr>
              <w:t>rejectie</w:t>
            </w:r>
          </w:p>
        </w:tc>
        <w:tc>
          <w:tcPr>
            <w:tcW w:w="1826" w:type="dxa"/>
            <w:noWrap/>
          </w:tcPr>
          <w:p w14:paraId="5FFEBCEA" w14:textId="77777777" w:rsidR="00A44E85" w:rsidRPr="007F69F8" w:rsidRDefault="00A44E85" w:rsidP="00E67A97">
            <w:pPr>
              <w:jc w:val="center"/>
              <w:rPr>
                <w:sz w:val="16"/>
              </w:rPr>
            </w:pPr>
            <w:r w:rsidRPr="007F69F8">
              <w:rPr>
                <w:sz w:val="16"/>
              </w:rPr>
              <w:t>2</w:t>
            </w:r>
          </w:p>
        </w:tc>
        <w:tc>
          <w:tcPr>
            <w:tcW w:w="1559" w:type="dxa"/>
            <w:noWrap/>
          </w:tcPr>
          <w:p w14:paraId="4AA2538B" w14:textId="77777777" w:rsidR="00A44E85" w:rsidRPr="007F69F8" w:rsidRDefault="00A44E85" w:rsidP="00E67A97">
            <w:pPr>
              <w:jc w:val="center"/>
              <w:rPr>
                <w:sz w:val="16"/>
              </w:rPr>
            </w:pPr>
            <w:r w:rsidRPr="007F69F8">
              <w:rPr>
                <w:sz w:val="16"/>
              </w:rPr>
              <w:t>3,3</w:t>
            </w:r>
          </w:p>
        </w:tc>
      </w:tr>
      <w:tr w:rsidR="00A44E85" w:rsidRPr="007F69F8" w14:paraId="51032E98"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55EF3E60" w14:textId="77777777" w:rsidR="00A44E85" w:rsidRPr="007F69F8" w:rsidRDefault="00A44E85" w:rsidP="000C6F2B">
            <w:pPr>
              <w:jc w:val="both"/>
              <w:rPr>
                <w:sz w:val="16"/>
              </w:rPr>
            </w:pPr>
          </w:p>
        </w:tc>
        <w:tc>
          <w:tcPr>
            <w:tcW w:w="1866" w:type="dxa"/>
            <w:noWrap/>
          </w:tcPr>
          <w:p w14:paraId="5638D37F" w14:textId="77777777" w:rsidR="00A44E85" w:rsidRPr="007F69F8" w:rsidRDefault="00A44E85" w:rsidP="000C6F2B">
            <w:pPr>
              <w:jc w:val="both"/>
              <w:rPr>
                <w:sz w:val="16"/>
              </w:rPr>
            </w:pPr>
            <w:r w:rsidRPr="007F69F8">
              <w:rPr>
                <w:sz w:val="16"/>
              </w:rPr>
              <w:t>hernia / littekenbreuk</w:t>
            </w:r>
          </w:p>
        </w:tc>
        <w:tc>
          <w:tcPr>
            <w:tcW w:w="1826" w:type="dxa"/>
            <w:noWrap/>
          </w:tcPr>
          <w:p w14:paraId="5D169B2F" w14:textId="77777777" w:rsidR="00A44E85" w:rsidRPr="007F69F8" w:rsidRDefault="00A44E85" w:rsidP="00E67A97">
            <w:pPr>
              <w:jc w:val="center"/>
              <w:rPr>
                <w:sz w:val="16"/>
              </w:rPr>
            </w:pPr>
            <w:r w:rsidRPr="007F69F8">
              <w:rPr>
                <w:sz w:val="16"/>
              </w:rPr>
              <w:t>4</w:t>
            </w:r>
          </w:p>
        </w:tc>
        <w:tc>
          <w:tcPr>
            <w:tcW w:w="1559" w:type="dxa"/>
            <w:noWrap/>
          </w:tcPr>
          <w:p w14:paraId="474C3111" w14:textId="77777777" w:rsidR="00A44E85" w:rsidRPr="007F69F8" w:rsidRDefault="00A44E85" w:rsidP="00E67A97">
            <w:pPr>
              <w:jc w:val="center"/>
              <w:rPr>
                <w:sz w:val="16"/>
              </w:rPr>
            </w:pPr>
            <w:r w:rsidRPr="007F69F8">
              <w:rPr>
                <w:sz w:val="16"/>
              </w:rPr>
              <w:t>6,7</w:t>
            </w:r>
          </w:p>
        </w:tc>
      </w:tr>
      <w:tr w:rsidR="00A44E85" w:rsidRPr="007F69F8" w14:paraId="3B61D083"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021F59C2" w14:textId="77777777" w:rsidR="00A44E85" w:rsidRPr="007F69F8" w:rsidRDefault="00A44E85" w:rsidP="000C6F2B">
            <w:pPr>
              <w:jc w:val="both"/>
              <w:rPr>
                <w:sz w:val="16"/>
              </w:rPr>
            </w:pPr>
          </w:p>
        </w:tc>
        <w:tc>
          <w:tcPr>
            <w:tcW w:w="1866" w:type="dxa"/>
            <w:noWrap/>
          </w:tcPr>
          <w:p w14:paraId="07C32778" w14:textId="77777777" w:rsidR="00A44E85" w:rsidRPr="007F69F8" w:rsidRDefault="00A44E85" w:rsidP="000C6F2B">
            <w:pPr>
              <w:jc w:val="both"/>
              <w:rPr>
                <w:sz w:val="16"/>
              </w:rPr>
            </w:pPr>
            <w:r w:rsidRPr="007F69F8">
              <w:rPr>
                <w:sz w:val="16"/>
              </w:rPr>
              <w:t>andere</w:t>
            </w:r>
          </w:p>
        </w:tc>
        <w:tc>
          <w:tcPr>
            <w:tcW w:w="1826" w:type="dxa"/>
            <w:noWrap/>
          </w:tcPr>
          <w:p w14:paraId="64CDDEB7" w14:textId="77777777" w:rsidR="00A44E85" w:rsidRPr="007F69F8" w:rsidRDefault="00A44E85" w:rsidP="00E67A97">
            <w:pPr>
              <w:jc w:val="center"/>
              <w:rPr>
                <w:sz w:val="16"/>
              </w:rPr>
            </w:pPr>
            <w:r w:rsidRPr="007F69F8">
              <w:rPr>
                <w:sz w:val="16"/>
              </w:rPr>
              <w:t>23</w:t>
            </w:r>
          </w:p>
        </w:tc>
        <w:tc>
          <w:tcPr>
            <w:tcW w:w="1559" w:type="dxa"/>
            <w:noWrap/>
          </w:tcPr>
          <w:p w14:paraId="48E60530" w14:textId="77777777" w:rsidR="00A44E85" w:rsidRPr="007F69F8" w:rsidRDefault="00A44E85" w:rsidP="00E67A97">
            <w:pPr>
              <w:jc w:val="center"/>
              <w:rPr>
                <w:sz w:val="16"/>
              </w:rPr>
            </w:pPr>
            <w:r w:rsidRPr="007F69F8">
              <w:rPr>
                <w:sz w:val="16"/>
              </w:rPr>
              <w:t>38,3</w:t>
            </w:r>
          </w:p>
        </w:tc>
      </w:tr>
      <w:tr w:rsidR="00A44E85" w:rsidRPr="007F69F8" w14:paraId="0D43FE6D"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328915C5" w14:textId="77777777" w:rsidR="00A44E85" w:rsidRPr="007F69F8" w:rsidRDefault="00A44E85" w:rsidP="000C6F2B">
            <w:pPr>
              <w:jc w:val="both"/>
              <w:rPr>
                <w:sz w:val="16"/>
              </w:rPr>
            </w:pPr>
          </w:p>
        </w:tc>
        <w:tc>
          <w:tcPr>
            <w:tcW w:w="1866" w:type="dxa"/>
            <w:noWrap/>
          </w:tcPr>
          <w:p w14:paraId="5014FAC9" w14:textId="77777777" w:rsidR="00A44E85" w:rsidRPr="007F69F8" w:rsidRDefault="00A44E85" w:rsidP="000C6F2B">
            <w:pPr>
              <w:jc w:val="both"/>
              <w:rPr>
                <w:sz w:val="16"/>
              </w:rPr>
            </w:pPr>
            <w:r w:rsidRPr="007F69F8">
              <w:rPr>
                <w:sz w:val="16"/>
              </w:rPr>
              <w:t>niet van toepassing</w:t>
            </w:r>
          </w:p>
        </w:tc>
        <w:tc>
          <w:tcPr>
            <w:tcW w:w="1826" w:type="dxa"/>
            <w:noWrap/>
          </w:tcPr>
          <w:p w14:paraId="4FE5D127" w14:textId="77777777" w:rsidR="00A44E85" w:rsidRPr="007F69F8" w:rsidRDefault="00A44E85" w:rsidP="00E67A97">
            <w:pPr>
              <w:jc w:val="center"/>
              <w:rPr>
                <w:sz w:val="16"/>
              </w:rPr>
            </w:pPr>
            <w:r w:rsidRPr="007F69F8">
              <w:rPr>
                <w:sz w:val="16"/>
              </w:rPr>
              <w:t>24</w:t>
            </w:r>
          </w:p>
        </w:tc>
        <w:tc>
          <w:tcPr>
            <w:tcW w:w="1559" w:type="dxa"/>
            <w:noWrap/>
          </w:tcPr>
          <w:p w14:paraId="3E95A0BB" w14:textId="77777777" w:rsidR="00A44E85" w:rsidRPr="007F69F8" w:rsidRDefault="00A44E85" w:rsidP="00E67A97">
            <w:pPr>
              <w:jc w:val="center"/>
              <w:rPr>
                <w:sz w:val="16"/>
              </w:rPr>
            </w:pPr>
            <w:r w:rsidRPr="007F69F8">
              <w:rPr>
                <w:sz w:val="16"/>
              </w:rPr>
              <w:t>40,0</w:t>
            </w:r>
          </w:p>
        </w:tc>
      </w:tr>
      <w:tr w:rsidR="00A44E85" w:rsidRPr="007F69F8" w14:paraId="1C8872FF"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048462EF" w14:textId="77777777" w:rsidR="00A44E85" w:rsidRPr="007F69F8" w:rsidRDefault="00A44E85" w:rsidP="000C6F2B">
            <w:pPr>
              <w:jc w:val="both"/>
              <w:rPr>
                <w:sz w:val="16"/>
              </w:rPr>
            </w:pPr>
          </w:p>
        </w:tc>
        <w:tc>
          <w:tcPr>
            <w:tcW w:w="1866" w:type="dxa"/>
            <w:noWrap/>
          </w:tcPr>
          <w:p w14:paraId="65D41B4D" w14:textId="77777777" w:rsidR="00A44E85" w:rsidRPr="007F69F8" w:rsidRDefault="00A44E85" w:rsidP="000C6F2B">
            <w:pPr>
              <w:jc w:val="both"/>
              <w:rPr>
                <w:sz w:val="16"/>
              </w:rPr>
            </w:pPr>
          </w:p>
        </w:tc>
        <w:tc>
          <w:tcPr>
            <w:tcW w:w="1826" w:type="dxa"/>
            <w:noWrap/>
          </w:tcPr>
          <w:p w14:paraId="152846D2" w14:textId="77777777" w:rsidR="00A44E85" w:rsidRPr="007F69F8" w:rsidRDefault="00A44E85" w:rsidP="00E67A97">
            <w:pPr>
              <w:jc w:val="center"/>
              <w:rPr>
                <w:sz w:val="16"/>
              </w:rPr>
            </w:pPr>
          </w:p>
        </w:tc>
        <w:tc>
          <w:tcPr>
            <w:tcW w:w="1559" w:type="dxa"/>
            <w:noWrap/>
          </w:tcPr>
          <w:p w14:paraId="4531A4B4" w14:textId="77777777" w:rsidR="00A44E85" w:rsidRPr="007F69F8" w:rsidRDefault="00A44E85" w:rsidP="00E67A97">
            <w:pPr>
              <w:jc w:val="center"/>
              <w:rPr>
                <w:sz w:val="16"/>
              </w:rPr>
            </w:pPr>
          </w:p>
        </w:tc>
      </w:tr>
      <w:tr w:rsidR="00A44E85" w:rsidRPr="007F69F8" w14:paraId="7F43E2EF"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39B05FCD" w14:textId="77777777" w:rsidR="00A44E85" w:rsidRPr="007F69F8" w:rsidRDefault="00A44E85" w:rsidP="000C6F2B">
            <w:pPr>
              <w:jc w:val="both"/>
              <w:rPr>
                <w:sz w:val="16"/>
              </w:rPr>
            </w:pPr>
            <w:r w:rsidRPr="007F69F8">
              <w:rPr>
                <w:sz w:val="16"/>
              </w:rPr>
              <w:t>Complicaties</w:t>
            </w:r>
          </w:p>
        </w:tc>
        <w:tc>
          <w:tcPr>
            <w:tcW w:w="1866" w:type="dxa"/>
            <w:noWrap/>
          </w:tcPr>
          <w:p w14:paraId="3E581A08" w14:textId="77777777" w:rsidR="00A44E85" w:rsidRPr="007F69F8" w:rsidRDefault="00A44E85" w:rsidP="000C6F2B">
            <w:pPr>
              <w:jc w:val="both"/>
              <w:rPr>
                <w:sz w:val="16"/>
              </w:rPr>
            </w:pPr>
          </w:p>
        </w:tc>
        <w:tc>
          <w:tcPr>
            <w:tcW w:w="1826" w:type="dxa"/>
            <w:noWrap/>
          </w:tcPr>
          <w:p w14:paraId="54EB8796" w14:textId="77777777" w:rsidR="00A44E85" w:rsidRPr="007F69F8" w:rsidRDefault="00A44E85" w:rsidP="00E67A97">
            <w:pPr>
              <w:jc w:val="center"/>
              <w:rPr>
                <w:sz w:val="16"/>
              </w:rPr>
            </w:pPr>
          </w:p>
        </w:tc>
        <w:tc>
          <w:tcPr>
            <w:tcW w:w="1559" w:type="dxa"/>
            <w:noWrap/>
          </w:tcPr>
          <w:p w14:paraId="6ABD67CC" w14:textId="77777777" w:rsidR="00A44E85" w:rsidRPr="007F69F8" w:rsidRDefault="00A44E85" w:rsidP="00E67A97">
            <w:pPr>
              <w:jc w:val="center"/>
              <w:rPr>
                <w:sz w:val="16"/>
              </w:rPr>
            </w:pPr>
          </w:p>
        </w:tc>
      </w:tr>
      <w:tr w:rsidR="00A44E85" w:rsidRPr="007F69F8" w14:paraId="13B0D97C"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6A65E541" w14:textId="77777777" w:rsidR="00A44E85" w:rsidRPr="007F69F8" w:rsidRDefault="00A37F6C" w:rsidP="000C6F2B">
            <w:pPr>
              <w:jc w:val="both"/>
              <w:rPr>
                <w:sz w:val="16"/>
              </w:rPr>
            </w:pPr>
            <w:r>
              <w:rPr>
                <w:sz w:val="16"/>
              </w:rPr>
              <w:t xml:space="preserve">   C</w:t>
            </w:r>
            <w:r w:rsidR="00A44E85" w:rsidRPr="007F69F8">
              <w:rPr>
                <w:sz w:val="16"/>
              </w:rPr>
              <w:t>omplicaties</w:t>
            </w:r>
          </w:p>
        </w:tc>
        <w:tc>
          <w:tcPr>
            <w:tcW w:w="1866" w:type="dxa"/>
            <w:noWrap/>
          </w:tcPr>
          <w:p w14:paraId="6218E752" w14:textId="77777777" w:rsidR="00A44E85" w:rsidRPr="007F69F8" w:rsidRDefault="00A44E85" w:rsidP="000C6F2B">
            <w:pPr>
              <w:jc w:val="both"/>
              <w:rPr>
                <w:sz w:val="16"/>
              </w:rPr>
            </w:pPr>
            <w:r w:rsidRPr="007F69F8">
              <w:rPr>
                <w:sz w:val="16"/>
              </w:rPr>
              <w:t>ja</w:t>
            </w:r>
          </w:p>
        </w:tc>
        <w:tc>
          <w:tcPr>
            <w:tcW w:w="1826" w:type="dxa"/>
            <w:noWrap/>
          </w:tcPr>
          <w:p w14:paraId="706F2687" w14:textId="77777777" w:rsidR="00A44E85" w:rsidRPr="007F69F8" w:rsidRDefault="007A7289" w:rsidP="00E67A97">
            <w:pPr>
              <w:jc w:val="center"/>
              <w:rPr>
                <w:sz w:val="16"/>
              </w:rPr>
            </w:pPr>
            <w:r>
              <w:rPr>
                <w:sz w:val="16"/>
              </w:rPr>
              <w:t>48</w:t>
            </w:r>
          </w:p>
        </w:tc>
        <w:tc>
          <w:tcPr>
            <w:tcW w:w="1559" w:type="dxa"/>
            <w:noWrap/>
          </w:tcPr>
          <w:p w14:paraId="7325FEE7" w14:textId="77777777" w:rsidR="00A44E85" w:rsidRPr="007F69F8" w:rsidRDefault="007A7289" w:rsidP="00E67A97">
            <w:pPr>
              <w:jc w:val="center"/>
              <w:rPr>
                <w:sz w:val="16"/>
              </w:rPr>
            </w:pPr>
            <w:r>
              <w:rPr>
                <w:sz w:val="16"/>
              </w:rPr>
              <w:t>8</w:t>
            </w:r>
            <w:r w:rsidR="00A44E85" w:rsidRPr="007F69F8">
              <w:rPr>
                <w:sz w:val="16"/>
              </w:rPr>
              <w:t>0,0</w:t>
            </w:r>
          </w:p>
        </w:tc>
      </w:tr>
      <w:tr w:rsidR="00A44E85" w:rsidRPr="007F69F8" w14:paraId="4D11C0B8"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02941D60" w14:textId="77777777" w:rsidR="00A44E85" w:rsidRPr="007F69F8" w:rsidRDefault="00A44E85" w:rsidP="000C6F2B">
            <w:pPr>
              <w:jc w:val="both"/>
              <w:rPr>
                <w:sz w:val="16"/>
              </w:rPr>
            </w:pPr>
          </w:p>
        </w:tc>
        <w:tc>
          <w:tcPr>
            <w:tcW w:w="1866" w:type="dxa"/>
            <w:noWrap/>
          </w:tcPr>
          <w:p w14:paraId="0737AF9D" w14:textId="77777777" w:rsidR="00A44E85" w:rsidRPr="007F69F8" w:rsidRDefault="00A44E85" w:rsidP="000C6F2B">
            <w:pPr>
              <w:jc w:val="both"/>
              <w:rPr>
                <w:sz w:val="16"/>
              </w:rPr>
            </w:pPr>
            <w:r w:rsidRPr="007F69F8">
              <w:rPr>
                <w:sz w:val="16"/>
              </w:rPr>
              <w:t>nee</w:t>
            </w:r>
          </w:p>
        </w:tc>
        <w:tc>
          <w:tcPr>
            <w:tcW w:w="1826" w:type="dxa"/>
            <w:noWrap/>
          </w:tcPr>
          <w:p w14:paraId="7E58D54D" w14:textId="77777777" w:rsidR="00A44E85" w:rsidRPr="007F69F8" w:rsidRDefault="007A7289" w:rsidP="00E67A97">
            <w:pPr>
              <w:jc w:val="center"/>
              <w:rPr>
                <w:sz w:val="16"/>
              </w:rPr>
            </w:pPr>
            <w:r>
              <w:rPr>
                <w:sz w:val="16"/>
              </w:rPr>
              <w:t>12</w:t>
            </w:r>
          </w:p>
        </w:tc>
        <w:tc>
          <w:tcPr>
            <w:tcW w:w="1559" w:type="dxa"/>
            <w:noWrap/>
          </w:tcPr>
          <w:p w14:paraId="30FBF5CF" w14:textId="77777777" w:rsidR="00A44E85" w:rsidRPr="007F69F8" w:rsidRDefault="007A7289" w:rsidP="00E67A97">
            <w:pPr>
              <w:jc w:val="center"/>
              <w:rPr>
                <w:sz w:val="16"/>
              </w:rPr>
            </w:pPr>
            <w:r>
              <w:rPr>
                <w:sz w:val="16"/>
              </w:rPr>
              <w:t>2</w:t>
            </w:r>
            <w:r w:rsidR="00A44E85" w:rsidRPr="007F69F8">
              <w:rPr>
                <w:sz w:val="16"/>
              </w:rPr>
              <w:t>0,0</w:t>
            </w:r>
          </w:p>
        </w:tc>
      </w:tr>
      <w:tr w:rsidR="00A44E85" w:rsidRPr="007F69F8" w14:paraId="7142775E"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3D1B275D" w14:textId="77777777" w:rsidR="00A44E85" w:rsidRPr="007F69F8" w:rsidRDefault="00A44E85" w:rsidP="000C6F2B">
            <w:pPr>
              <w:jc w:val="both"/>
              <w:rPr>
                <w:sz w:val="16"/>
              </w:rPr>
            </w:pPr>
          </w:p>
        </w:tc>
        <w:tc>
          <w:tcPr>
            <w:tcW w:w="1866" w:type="dxa"/>
            <w:noWrap/>
          </w:tcPr>
          <w:p w14:paraId="55C1F06D" w14:textId="77777777" w:rsidR="00A44E85" w:rsidRPr="007F69F8" w:rsidRDefault="00A44E85" w:rsidP="000C6F2B">
            <w:pPr>
              <w:jc w:val="both"/>
              <w:rPr>
                <w:sz w:val="16"/>
              </w:rPr>
            </w:pPr>
          </w:p>
        </w:tc>
        <w:tc>
          <w:tcPr>
            <w:tcW w:w="1826" w:type="dxa"/>
            <w:noWrap/>
          </w:tcPr>
          <w:p w14:paraId="0C31770B" w14:textId="77777777" w:rsidR="00A44E85" w:rsidRPr="007F69F8" w:rsidRDefault="00A44E85" w:rsidP="00E67A97">
            <w:pPr>
              <w:jc w:val="center"/>
              <w:rPr>
                <w:sz w:val="16"/>
              </w:rPr>
            </w:pPr>
          </w:p>
        </w:tc>
        <w:tc>
          <w:tcPr>
            <w:tcW w:w="1559" w:type="dxa"/>
            <w:noWrap/>
          </w:tcPr>
          <w:p w14:paraId="60B0949F" w14:textId="77777777" w:rsidR="00A44E85" w:rsidRPr="007F69F8" w:rsidRDefault="00A44E85" w:rsidP="00E67A97">
            <w:pPr>
              <w:jc w:val="center"/>
              <w:rPr>
                <w:sz w:val="16"/>
              </w:rPr>
            </w:pPr>
          </w:p>
        </w:tc>
      </w:tr>
      <w:tr w:rsidR="00A44E85" w:rsidRPr="007F69F8" w14:paraId="1E06A893"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1DEA48A9" w14:textId="77777777" w:rsidR="00A44E85" w:rsidRPr="007F69F8" w:rsidRDefault="00A44E85" w:rsidP="000C6F2B">
            <w:pPr>
              <w:jc w:val="both"/>
              <w:rPr>
                <w:sz w:val="16"/>
              </w:rPr>
            </w:pPr>
            <w:r w:rsidRPr="007F69F8">
              <w:rPr>
                <w:sz w:val="16"/>
              </w:rPr>
              <w:t xml:space="preserve">   Galproblematiek</w:t>
            </w:r>
          </w:p>
        </w:tc>
        <w:tc>
          <w:tcPr>
            <w:tcW w:w="1866" w:type="dxa"/>
            <w:noWrap/>
          </w:tcPr>
          <w:p w14:paraId="3FF24A72" w14:textId="77777777" w:rsidR="00A44E85" w:rsidRPr="007F69F8" w:rsidRDefault="00A44E85" w:rsidP="000C6F2B">
            <w:pPr>
              <w:jc w:val="both"/>
              <w:rPr>
                <w:sz w:val="16"/>
              </w:rPr>
            </w:pPr>
            <w:r w:rsidRPr="007F69F8">
              <w:rPr>
                <w:sz w:val="16"/>
              </w:rPr>
              <w:t>ja</w:t>
            </w:r>
          </w:p>
        </w:tc>
        <w:tc>
          <w:tcPr>
            <w:tcW w:w="1826" w:type="dxa"/>
            <w:noWrap/>
          </w:tcPr>
          <w:p w14:paraId="4D1EC317" w14:textId="77777777" w:rsidR="00A44E85" w:rsidRPr="007F69F8" w:rsidRDefault="00A44E85" w:rsidP="00E67A97">
            <w:pPr>
              <w:jc w:val="center"/>
              <w:rPr>
                <w:sz w:val="16"/>
              </w:rPr>
            </w:pPr>
            <w:r w:rsidRPr="007F69F8">
              <w:rPr>
                <w:sz w:val="16"/>
              </w:rPr>
              <w:t>19</w:t>
            </w:r>
          </w:p>
        </w:tc>
        <w:tc>
          <w:tcPr>
            <w:tcW w:w="1559" w:type="dxa"/>
            <w:noWrap/>
          </w:tcPr>
          <w:p w14:paraId="302F34BB" w14:textId="77777777" w:rsidR="00A44E85" w:rsidRPr="007F69F8" w:rsidRDefault="00A44E85" w:rsidP="00E67A97">
            <w:pPr>
              <w:jc w:val="center"/>
              <w:rPr>
                <w:sz w:val="16"/>
              </w:rPr>
            </w:pPr>
            <w:r w:rsidRPr="007F69F8">
              <w:rPr>
                <w:sz w:val="16"/>
              </w:rPr>
              <w:t>31,7</w:t>
            </w:r>
          </w:p>
        </w:tc>
      </w:tr>
      <w:tr w:rsidR="00A44E85" w:rsidRPr="007F69F8" w14:paraId="50B5483A"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007DE38D" w14:textId="77777777" w:rsidR="00A44E85" w:rsidRPr="007F69F8" w:rsidRDefault="00A44E85" w:rsidP="000C6F2B">
            <w:pPr>
              <w:jc w:val="both"/>
              <w:rPr>
                <w:sz w:val="16"/>
              </w:rPr>
            </w:pPr>
          </w:p>
        </w:tc>
        <w:tc>
          <w:tcPr>
            <w:tcW w:w="1866" w:type="dxa"/>
            <w:noWrap/>
          </w:tcPr>
          <w:p w14:paraId="788F4B05" w14:textId="77777777" w:rsidR="00A44E85" w:rsidRPr="007F69F8" w:rsidRDefault="00A44E85" w:rsidP="000C6F2B">
            <w:pPr>
              <w:jc w:val="both"/>
              <w:rPr>
                <w:sz w:val="16"/>
              </w:rPr>
            </w:pPr>
            <w:r w:rsidRPr="007F69F8">
              <w:rPr>
                <w:sz w:val="16"/>
              </w:rPr>
              <w:t>nee</w:t>
            </w:r>
          </w:p>
        </w:tc>
        <w:tc>
          <w:tcPr>
            <w:tcW w:w="1826" w:type="dxa"/>
            <w:noWrap/>
          </w:tcPr>
          <w:p w14:paraId="2C3E04DE" w14:textId="77777777" w:rsidR="00A44E85" w:rsidRPr="007F69F8" w:rsidRDefault="00A44E85" w:rsidP="00E67A97">
            <w:pPr>
              <w:jc w:val="center"/>
              <w:rPr>
                <w:sz w:val="16"/>
              </w:rPr>
            </w:pPr>
            <w:r w:rsidRPr="007F69F8">
              <w:rPr>
                <w:sz w:val="16"/>
              </w:rPr>
              <w:t>41</w:t>
            </w:r>
          </w:p>
        </w:tc>
        <w:tc>
          <w:tcPr>
            <w:tcW w:w="1559" w:type="dxa"/>
            <w:noWrap/>
          </w:tcPr>
          <w:p w14:paraId="624D7603" w14:textId="77777777" w:rsidR="00A44E85" w:rsidRPr="007F69F8" w:rsidRDefault="00A44E85" w:rsidP="00E67A97">
            <w:pPr>
              <w:jc w:val="center"/>
              <w:rPr>
                <w:sz w:val="16"/>
              </w:rPr>
            </w:pPr>
            <w:r w:rsidRPr="007F69F8">
              <w:rPr>
                <w:sz w:val="16"/>
              </w:rPr>
              <w:t>68,3</w:t>
            </w:r>
          </w:p>
        </w:tc>
      </w:tr>
      <w:tr w:rsidR="00A44E85" w:rsidRPr="007F69F8" w14:paraId="508FABC2"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55A0AB91" w14:textId="77777777" w:rsidR="00A44E85" w:rsidRPr="007F69F8" w:rsidRDefault="00A44E85" w:rsidP="000C6F2B">
            <w:pPr>
              <w:jc w:val="both"/>
              <w:rPr>
                <w:sz w:val="16"/>
              </w:rPr>
            </w:pPr>
          </w:p>
        </w:tc>
        <w:tc>
          <w:tcPr>
            <w:tcW w:w="1866" w:type="dxa"/>
            <w:noWrap/>
          </w:tcPr>
          <w:p w14:paraId="0FE2B2FE" w14:textId="77777777" w:rsidR="00A44E85" w:rsidRPr="007F69F8" w:rsidRDefault="00A44E85" w:rsidP="000C6F2B">
            <w:pPr>
              <w:jc w:val="both"/>
              <w:rPr>
                <w:sz w:val="16"/>
              </w:rPr>
            </w:pPr>
          </w:p>
        </w:tc>
        <w:tc>
          <w:tcPr>
            <w:tcW w:w="1826" w:type="dxa"/>
            <w:noWrap/>
          </w:tcPr>
          <w:p w14:paraId="06F98189" w14:textId="77777777" w:rsidR="00A44E85" w:rsidRPr="007F69F8" w:rsidRDefault="00A44E85" w:rsidP="00E67A97">
            <w:pPr>
              <w:jc w:val="center"/>
              <w:rPr>
                <w:sz w:val="16"/>
              </w:rPr>
            </w:pPr>
          </w:p>
        </w:tc>
        <w:tc>
          <w:tcPr>
            <w:tcW w:w="1559" w:type="dxa"/>
            <w:noWrap/>
          </w:tcPr>
          <w:p w14:paraId="2CEB0E48" w14:textId="77777777" w:rsidR="00A44E85" w:rsidRPr="007F69F8" w:rsidRDefault="00A44E85" w:rsidP="00E67A97">
            <w:pPr>
              <w:jc w:val="center"/>
              <w:rPr>
                <w:sz w:val="16"/>
              </w:rPr>
            </w:pPr>
          </w:p>
        </w:tc>
      </w:tr>
      <w:tr w:rsidR="00A44E85" w:rsidRPr="007F69F8" w14:paraId="6D6EC1DB"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32BD15E2" w14:textId="77777777" w:rsidR="00A44E85" w:rsidRPr="007F69F8" w:rsidRDefault="007A7289" w:rsidP="000C6F2B">
            <w:pPr>
              <w:jc w:val="both"/>
              <w:rPr>
                <w:sz w:val="16"/>
              </w:rPr>
            </w:pPr>
            <w:r>
              <w:rPr>
                <w:sz w:val="16"/>
              </w:rPr>
              <w:t xml:space="preserve">   CMV-</w:t>
            </w:r>
            <w:r w:rsidR="00A44E85" w:rsidRPr="007F69F8">
              <w:rPr>
                <w:sz w:val="16"/>
              </w:rPr>
              <w:t>reactivatie</w:t>
            </w:r>
          </w:p>
        </w:tc>
        <w:tc>
          <w:tcPr>
            <w:tcW w:w="1866" w:type="dxa"/>
            <w:noWrap/>
          </w:tcPr>
          <w:p w14:paraId="1AFD41DE" w14:textId="77777777" w:rsidR="00A44E85" w:rsidRPr="007F69F8" w:rsidRDefault="00A44E85" w:rsidP="000C6F2B">
            <w:pPr>
              <w:jc w:val="both"/>
              <w:rPr>
                <w:sz w:val="16"/>
              </w:rPr>
            </w:pPr>
            <w:r w:rsidRPr="007F69F8">
              <w:rPr>
                <w:sz w:val="16"/>
              </w:rPr>
              <w:t>ja</w:t>
            </w:r>
          </w:p>
        </w:tc>
        <w:tc>
          <w:tcPr>
            <w:tcW w:w="1826" w:type="dxa"/>
            <w:noWrap/>
          </w:tcPr>
          <w:p w14:paraId="00D48F0F" w14:textId="77777777" w:rsidR="00A44E85" w:rsidRPr="007F69F8" w:rsidRDefault="00A44E85" w:rsidP="00E67A97">
            <w:pPr>
              <w:jc w:val="center"/>
              <w:rPr>
                <w:sz w:val="16"/>
              </w:rPr>
            </w:pPr>
            <w:r w:rsidRPr="007F69F8">
              <w:rPr>
                <w:sz w:val="16"/>
              </w:rPr>
              <w:t>11</w:t>
            </w:r>
          </w:p>
        </w:tc>
        <w:tc>
          <w:tcPr>
            <w:tcW w:w="1559" w:type="dxa"/>
            <w:noWrap/>
          </w:tcPr>
          <w:p w14:paraId="7580E8C5" w14:textId="77777777" w:rsidR="00A44E85" w:rsidRPr="007F69F8" w:rsidRDefault="00A44E85" w:rsidP="00E67A97">
            <w:pPr>
              <w:jc w:val="center"/>
              <w:rPr>
                <w:sz w:val="16"/>
              </w:rPr>
            </w:pPr>
            <w:r w:rsidRPr="007F69F8">
              <w:rPr>
                <w:sz w:val="16"/>
              </w:rPr>
              <w:t>18,3</w:t>
            </w:r>
          </w:p>
        </w:tc>
      </w:tr>
      <w:tr w:rsidR="00A44E85" w:rsidRPr="007F69F8" w14:paraId="757D7149"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4D0FD057" w14:textId="77777777" w:rsidR="00A44E85" w:rsidRPr="007F69F8" w:rsidRDefault="00A44E85" w:rsidP="000C6F2B">
            <w:pPr>
              <w:jc w:val="both"/>
              <w:rPr>
                <w:sz w:val="16"/>
              </w:rPr>
            </w:pPr>
          </w:p>
        </w:tc>
        <w:tc>
          <w:tcPr>
            <w:tcW w:w="1866" w:type="dxa"/>
            <w:noWrap/>
          </w:tcPr>
          <w:p w14:paraId="72B87517" w14:textId="77777777" w:rsidR="00A44E85" w:rsidRPr="007F69F8" w:rsidRDefault="00A44E85" w:rsidP="000C6F2B">
            <w:pPr>
              <w:jc w:val="both"/>
              <w:rPr>
                <w:sz w:val="16"/>
              </w:rPr>
            </w:pPr>
            <w:r w:rsidRPr="007F69F8">
              <w:rPr>
                <w:sz w:val="16"/>
              </w:rPr>
              <w:t>nee</w:t>
            </w:r>
          </w:p>
        </w:tc>
        <w:tc>
          <w:tcPr>
            <w:tcW w:w="1826" w:type="dxa"/>
            <w:noWrap/>
          </w:tcPr>
          <w:p w14:paraId="2970EB3E" w14:textId="77777777" w:rsidR="00A44E85" w:rsidRPr="007F69F8" w:rsidRDefault="00A44E85" w:rsidP="00E67A97">
            <w:pPr>
              <w:jc w:val="center"/>
              <w:rPr>
                <w:sz w:val="16"/>
              </w:rPr>
            </w:pPr>
            <w:r w:rsidRPr="007F69F8">
              <w:rPr>
                <w:sz w:val="16"/>
              </w:rPr>
              <w:t>49</w:t>
            </w:r>
          </w:p>
        </w:tc>
        <w:tc>
          <w:tcPr>
            <w:tcW w:w="1559" w:type="dxa"/>
            <w:noWrap/>
          </w:tcPr>
          <w:p w14:paraId="6BFD74F9" w14:textId="77777777" w:rsidR="00A44E85" w:rsidRPr="007F69F8" w:rsidRDefault="00A44E85" w:rsidP="00E67A97">
            <w:pPr>
              <w:jc w:val="center"/>
              <w:rPr>
                <w:sz w:val="16"/>
              </w:rPr>
            </w:pPr>
            <w:r w:rsidRPr="007F69F8">
              <w:rPr>
                <w:sz w:val="16"/>
              </w:rPr>
              <w:t>81,7</w:t>
            </w:r>
          </w:p>
        </w:tc>
      </w:tr>
      <w:tr w:rsidR="00A44E85" w:rsidRPr="007F69F8" w14:paraId="4E9F4D9D"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686FEF09" w14:textId="77777777" w:rsidR="00A44E85" w:rsidRPr="007F69F8" w:rsidRDefault="00A44E85" w:rsidP="000C6F2B">
            <w:pPr>
              <w:jc w:val="both"/>
              <w:rPr>
                <w:sz w:val="16"/>
              </w:rPr>
            </w:pPr>
          </w:p>
        </w:tc>
        <w:tc>
          <w:tcPr>
            <w:tcW w:w="1866" w:type="dxa"/>
            <w:noWrap/>
          </w:tcPr>
          <w:p w14:paraId="29320D4E" w14:textId="77777777" w:rsidR="00A44E85" w:rsidRPr="007F69F8" w:rsidRDefault="00A44E85" w:rsidP="000C6F2B">
            <w:pPr>
              <w:jc w:val="both"/>
              <w:rPr>
                <w:sz w:val="16"/>
              </w:rPr>
            </w:pPr>
          </w:p>
        </w:tc>
        <w:tc>
          <w:tcPr>
            <w:tcW w:w="1826" w:type="dxa"/>
            <w:noWrap/>
          </w:tcPr>
          <w:p w14:paraId="0035256F" w14:textId="77777777" w:rsidR="00A44E85" w:rsidRPr="007F69F8" w:rsidRDefault="00A44E85" w:rsidP="00E67A97">
            <w:pPr>
              <w:jc w:val="center"/>
              <w:rPr>
                <w:sz w:val="16"/>
              </w:rPr>
            </w:pPr>
          </w:p>
        </w:tc>
        <w:tc>
          <w:tcPr>
            <w:tcW w:w="1559" w:type="dxa"/>
            <w:noWrap/>
          </w:tcPr>
          <w:p w14:paraId="11E9BA5D" w14:textId="77777777" w:rsidR="00A44E85" w:rsidRPr="007F69F8" w:rsidRDefault="00A44E85" w:rsidP="00E67A97">
            <w:pPr>
              <w:jc w:val="center"/>
              <w:rPr>
                <w:sz w:val="16"/>
              </w:rPr>
            </w:pPr>
          </w:p>
        </w:tc>
      </w:tr>
      <w:tr w:rsidR="00A44E85" w:rsidRPr="007F69F8" w14:paraId="0A06CDAF"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50716159" w14:textId="77777777" w:rsidR="00A44E85" w:rsidRPr="007F69F8" w:rsidRDefault="00A44E85" w:rsidP="000C6F2B">
            <w:pPr>
              <w:jc w:val="both"/>
              <w:rPr>
                <w:sz w:val="16"/>
              </w:rPr>
            </w:pPr>
            <w:r w:rsidRPr="007F69F8">
              <w:rPr>
                <w:sz w:val="16"/>
              </w:rPr>
              <w:t xml:space="preserve">   Rejectie</w:t>
            </w:r>
          </w:p>
        </w:tc>
        <w:tc>
          <w:tcPr>
            <w:tcW w:w="1866" w:type="dxa"/>
            <w:noWrap/>
          </w:tcPr>
          <w:p w14:paraId="28B0732B" w14:textId="77777777" w:rsidR="00A44E85" w:rsidRPr="007F69F8" w:rsidRDefault="00A44E85" w:rsidP="000C6F2B">
            <w:pPr>
              <w:jc w:val="both"/>
              <w:rPr>
                <w:sz w:val="16"/>
              </w:rPr>
            </w:pPr>
            <w:r w:rsidRPr="007F69F8">
              <w:rPr>
                <w:sz w:val="16"/>
              </w:rPr>
              <w:t>ja</w:t>
            </w:r>
          </w:p>
        </w:tc>
        <w:tc>
          <w:tcPr>
            <w:tcW w:w="1826" w:type="dxa"/>
            <w:noWrap/>
          </w:tcPr>
          <w:p w14:paraId="143EF850" w14:textId="77777777" w:rsidR="00A44E85" w:rsidRPr="007F69F8" w:rsidRDefault="00A44E85" w:rsidP="00E67A97">
            <w:pPr>
              <w:jc w:val="center"/>
              <w:rPr>
                <w:sz w:val="16"/>
              </w:rPr>
            </w:pPr>
            <w:r w:rsidRPr="007F69F8">
              <w:rPr>
                <w:sz w:val="16"/>
              </w:rPr>
              <w:t>7</w:t>
            </w:r>
          </w:p>
        </w:tc>
        <w:tc>
          <w:tcPr>
            <w:tcW w:w="1559" w:type="dxa"/>
            <w:noWrap/>
          </w:tcPr>
          <w:p w14:paraId="4EC8D7AC" w14:textId="77777777" w:rsidR="00A44E85" w:rsidRPr="007F69F8" w:rsidRDefault="00A44E85" w:rsidP="00E67A97">
            <w:pPr>
              <w:jc w:val="center"/>
              <w:rPr>
                <w:sz w:val="16"/>
              </w:rPr>
            </w:pPr>
            <w:r w:rsidRPr="007F69F8">
              <w:rPr>
                <w:sz w:val="16"/>
              </w:rPr>
              <w:t>11,7</w:t>
            </w:r>
          </w:p>
        </w:tc>
      </w:tr>
      <w:tr w:rsidR="00A44E85" w:rsidRPr="007F69F8" w14:paraId="46705CEC"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420D7124" w14:textId="77777777" w:rsidR="00A44E85" w:rsidRPr="007F69F8" w:rsidRDefault="00A44E85" w:rsidP="000C6F2B">
            <w:pPr>
              <w:jc w:val="both"/>
              <w:rPr>
                <w:sz w:val="16"/>
              </w:rPr>
            </w:pPr>
          </w:p>
        </w:tc>
        <w:tc>
          <w:tcPr>
            <w:tcW w:w="1866" w:type="dxa"/>
            <w:noWrap/>
          </w:tcPr>
          <w:p w14:paraId="18BA3F42" w14:textId="77777777" w:rsidR="00A44E85" w:rsidRPr="007F69F8" w:rsidRDefault="00A44E85" w:rsidP="000C6F2B">
            <w:pPr>
              <w:jc w:val="both"/>
              <w:rPr>
                <w:sz w:val="16"/>
              </w:rPr>
            </w:pPr>
            <w:r w:rsidRPr="007F69F8">
              <w:rPr>
                <w:sz w:val="16"/>
              </w:rPr>
              <w:t>nee</w:t>
            </w:r>
          </w:p>
        </w:tc>
        <w:tc>
          <w:tcPr>
            <w:tcW w:w="1826" w:type="dxa"/>
            <w:noWrap/>
          </w:tcPr>
          <w:p w14:paraId="3C197DE6" w14:textId="77777777" w:rsidR="00A44E85" w:rsidRPr="007F69F8" w:rsidRDefault="00A44E85" w:rsidP="00E67A97">
            <w:pPr>
              <w:jc w:val="center"/>
              <w:rPr>
                <w:sz w:val="16"/>
              </w:rPr>
            </w:pPr>
            <w:r w:rsidRPr="007F69F8">
              <w:rPr>
                <w:sz w:val="16"/>
              </w:rPr>
              <w:t>53</w:t>
            </w:r>
          </w:p>
        </w:tc>
        <w:tc>
          <w:tcPr>
            <w:tcW w:w="1559" w:type="dxa"/>
            <w:noWrap/>
          </w:tcPr>
          <w:p w14:paraId="38FFBFDD" w14:textId="77777777" w:rsidR="00A44E85" w:rsidRPr="007F69F8" w:rsidRDefault="00A44E85" w:rsidP="00E67A97">
            <w:pPr>
              <w:jc w:val="center"/>
              <w:rPr>
                <w:sz w:val="16"/>
              </w:rPr>
            </w:pPr>
            <w:r w:rsidRPr="007F69F8">
              <w:rPr>
                <w:sz w:val="16"/>
              </w:rPr>
              <w:t>88,3</w:t>
            </w:r>
          </w:p>
        </w:tc>
      </w:tr>
      <w:tr w:rsidR="00A44E85" w:rsidRPr="007F69F8" w14:paraId="6FA21762"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5FA9A931" w14:textId="77777777" w:rsidR="00A44E85" w:rsidRPr="007F69F8" w:rsidRDefault="00A44E85" w:rsidP="000C6F2B">
            <w:pPr>
              <w:jc w:val="both"/>
              <w:rPr>
                <w:sz w:val="16"/>
              </w:rPr>
            </w:pPr>
          </w:p>
        </w:tc>
        <w:tc>
          <w:tcPr>
            <w:tcW w:w="1866" w:type="dxa"/>
            <w:noWrap/>
          </w:tcPr>
          <w:p w14:paraId="0ACCA661" w14:textId="77777777" w:rsidR="00A44E85" w:rsidRPr="007F69F8" w:rsidRDefault="00A44E85" w:rsidP="000C6F2B">
            <w:pPr>
              <w:jc w:val="both"/>
              <w:rPr>
                <w:sz w:val="16"/>
              </w:rPr>
            </w:pPr>
          </w:p>
        </w:tc>
        <w:tc>
          <w:tcPr>
            <w:tcW w:w="1826" w:type="dxa"/>
            <w:noWrap/>
          </w:tcPr>
          <w:p w14:paraId="68178817" w14:textId="77777777" w:rsidR="00A44E85" w:rsidRPr="007F69F8" w:rsidRDefault="00A44E85" w:rsidP="00E67A97">
            <w:pPr>
              <w:jc w:val="center"/>
              <w:rPr>
                <w:sz w:val="16"/>
              </w:rPr>
            </w:pPr>
          </w:p>
        </w:tc>
        <w:tc>
          <w:tcPr>
            <w:tcW w:w="1559" w:type="dxa"/>
            <w:noWrap/>
          </w:tcPr>
          <w:p w14:paraId="69CCC4AD" w14:textId="77777777" w:rsidR="00A44E85" w:rsidRPr="007F69F8" w:rsidRDefault="00A44E85" w:rsidP="00E67A97">
            <w:pPr>
              <w:jc w:val="center"/>
              <w:rPr>
                <w:sz w:val="16"/>
              </w:rPr>
            </w:pPr>
          </w:p>
        </w:tc>
      </w:tr>
      <w:tr w:rsidR="00A44E85" w:rsidRPr="007F69F8" w14:paraId="1254B351"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3867F214" w14:textId="77777777" w:rsidR="00A44E85" w:rsidRPr="007F69F8" w:rsidRDefault="00A44E85" w:rsidP="000C6F2B">
            <w:pPr>
              <w:jc w:val="both"/>
              <w:rPr>
                <w:sz w:val="16"/>
              </w:rPr>
            </w:pPr>
            <w:r w:rsidRPr="007F69F8">
              <w:rPr>
                <w:sz w:val="16"/>
              </w:rPr>
              <w:t xml:space="preserve">   Pneumonie</w:t>
            </w:r>
          </w:p>
        </w:tc>
        <w:tc>
          <w:tcPr>
            <w:tcW w:w="1866" w:type="dxa"/>
            <w:noWrap/>
          </w:tcPr>
          <w:p w14:paraId="06BEBD44" w14:textId="77777777" w:rsidR="00A44E85" w:rsidRPr="007F69F8" w:rsidRDefault="00A44E85" w:rsidP="000C6F2B">
            <w:pPr>
              <w:jc w:val="both"/>
              <w:rPr>
                <w:sz w:val="16"/>
              </w:rPr>
            </w:pPr>
            <w:r w:rsidRPr="007F69F8">
              <w:rPr>
                <w:sz w:val="16"/>
              </w:rPr>
              <w:t>ja</w:t>
            </w:r>
          </w:p>
        </w:tc>
        <w:tc>
          <w:tcPr>
            <w:tcW w:w="1826" w:type="dxa"/>
            <w:noWrap/>
          </w:tcPr>
          <w:p w14:paraId="5E6F7E91" w14:textId="77777777" w:rsidR="00A44E85" w:rsidRPr="007F69F8" w:rsidRDefault="00A44E85" w:rsidP="00E67A97">
            <w:pPr>
              <w:jc w:val="center"/>
              <w:rPr>
                <w:sz w:val="16"/>
              </w:rPr>
            </w:pPr>
            <w:r w:rsidRPr="007F69F8">
              <w:rPr>
                <w:sz w:val="16"/>
              </w:rPr>
              <w:t>4</w:t>
            </w:r>
          </w:p>
        </w:tc>
        <w:tc>
          <w:tcPr>
            <w:tcW w:w="1559" w:type="dxa"/>
            <w:noWrap/>
          </w:tcPr>
          <w:p w14:paraId="76576899" w14:textId="77777777" w:rsidR="00A44E85" w:rsidRPr="007F69F8" w:rsidRDefault="00A44E85" w:rsidP="00E67A97">
            <w:pPr>
              <w:jc w:val="center"/>
              <w:rPr>
                <w:sz w:val="16"/>
              </w:rPr>
            </w:pPr>
            <w:r w:rsidRPr="007F69F8">
              <w:rPr>
                <w:sz w:val="16"/>
              </w:rPr>
              <w:t>6,7</w:t>
            </w:r>
          </w:p>
        </w:tc>
      </w:tr>
      <w:tr w:rsidR="00A44E85" w:rsidRPr="007F69F8" w14:paraId="5AF8EAE9"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566FD61C" w14:textId="77777777" w:rsidR="00A44E85" w:rsidRPr="007F69F8" w:rsidRDefault="00A44E85" w:rsidP="000C6F2B">
            <w:pPr>
              <w:jc w:val="both"/>
              <w:rPr>
                <w:sz w:val="16"/>
              </w:rPr>
            </w:pPr>
          </w:p>
        </w:tc>
        <w:tc>
          <w:tcPr>
            <w:tcW w:w="1866" w:type="dxa"/>
            <w:noWrap/>
          </w:tcPr>
          <w:p w14:paraId="1B75C60B" w14:textId="77777777" w:rsidR="00A44E85" w:rsidRPr="007F69F8" w:rsidRDefault="00A44E85" w:rsidP="000C6F2B">
            <w:pPr>
              <w:jc w:val="both"/>
              <w:rPr>
                <w:sz w:val="16"/>
              </w:rPr>
            </w:pPr>
            <w:r w:rsidRPr="007F69F8">
              <w:rPr>
                <w:sz w:val="16"/>
              </w:rPr>
              <w:t>nee</w:t>
            </w:r>
          </w:p>
        </w:tc>
        <w:tc>
          <w:tcPr>
            <w:tcW w:w="1826" w:type="dxa"/>
            <w:noWrap/>
          </w:tcPr>
          <w:p w14:paraId="103B4D9F" w14:textId="77777777" w:rsidR="00A44E85" w:rsidRPr="007F69F8" w:rsidRDefault="00A44E85" w:rsidP="00E67A97">
            <w:pPr>
              <w:jc w:val="center"/>
              <w:rPr>
                <w:sz w:val="16"/>
              </w:rPr>
            </w:pPr>
            <w:r w:rsidRPr="007F69F8">
              <w:rPr>
                <w:sz w:val="16"/>
              </w:rPr>
              <w:t>56</w:t>
            </w:r>
          </w:p>
        </w:tc>
        <w:tc>
          <w:tcPr>
            <w:tcW w:w="1559" w:type="dxa"/>
            <w:noWrap/>
          </w:tcPr>
          <w:p w14:paraId="4E1D7406" w14:textId="77777777" w:rsidR="00A44E85" w:rsidRPr="007F69F8" w:rsidRDefault="00A44E85" w:rsidP="00E67A97">
            <w:pPr>
              <w:jc w:val="center"/>
              <w:rPr>
                <w:sz w:val="16"/>
              </w:rPr>
            </w:pPr>
            <w:r w:rsidRPr="007F69F8">
              <w:rPr>
                <w:sz w:val="16"/>
              </w:rPr>
              <w:t>93,3</w:t>
            </w:r>
          </w:p>
        </w:tc>
      </w:tr>
      <w:tr w:rsidR="00A44E85" w:rsidRPr="007F69F8" w14:paraId="2260C507"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1A58D998" w14:textId="77777777" w:rsidR="00A44E85" w:rsidRPr="007F69F8" w:rsidRDefault="00A44E85" w:rsidP="000C6F2B">
            <w:pPr>
              <w:jc w:val="both"/>
              <w:rPr>
                <w:sz w:val="16"/>
              </w:rPr>
            </w:pPr>
          </w:p>
        </w:tc>
        <w:tc>
          <w:tcPr>
            <w:tcW w:w="1866" w:type="dxa"/>
            <w:noWrap/>
          </w:tcPr>
          <w:p w14:paraId="5DA053BD" w14:textId="77777777" w:rsidR="00A44E85" w:rsidRPr="007F69F8" w:rsidRDefault="00A44E85" w:rsidP="000C6F2B">
            <w:pPr>
              <w:jc w:val="both"/>
              <w:rPr>
                <w:sz w:val="16"/>
              </w:rPr>
            </w:pPr>
          </w:p>
        </w:tc>
        <w:tc>
          <w:tcPr>
            <w:tcW w:w="1826" w:type="dxa"/>
            <w:noWrap/>
          </w:tcPr>
          <w:p w14:paraId="6AB96A5A" w14:textId="77777777" w:rsidR="00A44E85" w:rsidRPr="007F69F8" w:rsidRDefault="00A44E85" w:rsidP="00E67A97">
            <w:pPr>
              <w:jc w:val="center"/>
              <w:rPr>
                <w:sz w:val="16"/>
              </w:rPr>
            </w:pPr>
          </w:p>
        </w:tc>
        <w:tc>
          <w:tcPr>
            <w:tcW w:w="1559" w:type="dxa"/>
            <w:noWrap/>
          </w:tcPr>
          <w:p w14:paraId="6631DFBA" w14:textId="77777777" w:rsidR="00A44E85" w:rsidRPr="007F69F8" w:rsidRDefault="00A44E85" w:rsidP="00E67A97">
            <w:pPr>
              <w:jc w:val="center"/>
              <w:rPr>
                <w:sz w:val="16"/>
              </w:rPr>
            </w:pPr>
          </w:p>
        </w:tc>
      </w:tr>
      <w:tr w:rsidR="00A44E85" w:rsidRPr="007F69F8" w14:paraId="79958C73"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75736AF1" w14:textId="77777777" w:rsidR="00A44E85" w:rsidRPr="007F69F8" w:rsidRDefault="007A7289" w:rsidP="000C6F2B">
            <w:pPr>
              <w:jc w:val="both"/>
              <w:rPr>
                <w:sz w:val="16"/>
              </w:rPr>
            </w:pPr>
            <w:r>
              <w:rPr>
                <w:sz w:val="16"/>
              </w:rPr>
              <w:t xml:space="preserve">   </w:t>
            </w:r>
            <w:r w:rsidR="00A44E85" w:rsidRPr="007F69F8">
              <w:rPr>
                <w:sz w:val="16"/>
              </w:rPr>
              <w:t>Encephalopathie</w:t>
            </w:r>
          </w:p>
        </w:tc>
        <w:tc>
          <w:tcPr>
            <w:tcW w:w="1866" w:type="dxa"/>
            <w:noWrap/>
          </w:tcPr>
          <w:p w14:paraId="67DA91BD" w14:textId="77777777" w:rsidR="00A44E85" w:rsidRPr="007F69F8" w:rsidRDefault="00A44E85" w:rsidP="000C6F2B">
            <w:pPr>
              <w:jc w:val="both"/>
              <w:rPr>
                <w:sz w:val="16"/>
              </w:rPr>
            </w:pPr>
            <w:r w:rsidRPr="007F69F8">
              <w:rPr>
                <w:sz w:val="16"/>
              </w:rPr>
              <w:t>ja</w:t>
            </w:r>
          </w:p>
        </w:tc>
        <w:tc>
          <w:tcPr>
            <w:tcW w:w="1826" w:type="dxa"/>
            <w:noWrap/>
          </w:tcPr>
          <w:p w14:paraId="4715F8F8" w14:textId="77777777" w:rsidR="00A44E85" w:rsidRPr="007F69F8" w:rsidRDefault="00A44E85" w:rsidP="00E67A97">
            <w:pPr>
              <w:jc w:val="center"/>
              <w:rPr>
                <w:sz w:val="16"/>
              </w:rPr>
            </w:pPr>
            <w:r w:rsidRPr="007F69F8">
              <w:rPr>
                <w:sz w:val="16"/>
              </w:rPr>
              <w:t>18</w:t>
            </w:r>
          </w:p>
        </w:tc>
        <w:tc>
          <w:tcPr>
            <w:tcW w:w="1559" w:type="dxa"/>
            <w:noWrap/>
          </w:tcPr>
          <w:p w14:paraId="30FD1EDB" w14:textId="77777777" w:rsidR="00A44E85" w:rsidRPr="007F69F8" w:rsidRDefault="00A44E85" w:rsidP="00E67A97">
            <w:pPr>
              <w:jc w:val="center"/>
              <w:rPr>
                <w:sz w:val="16"/>
              </w:rPr>
            </w:pPr>
            <w:r w:rsidRPr="007F69F8">
              <w:rPr>
                <w:sz w:val="16"/>
              </w:rPr>
              <w:t>30,0</w:t>
            </w:r>
          </w:p>
        </w:tc>
      </w:tr>
      <w:tr w:rsidR="00A44E85" w:rsidRPr="007F69F8" w14:paraId="40D7A280"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793A1042" w14:textId="77777777" w:rsidR="00A44E85" w:rsidRPr="007F69F8" w:rsidRDefault="00A44E85" w:rsidP="000C6F2B">
            <w:pPr>
              <w:jc w:val="both"/>
              <w:rPr>
                <w:sz w:val="16"/>
              </w:rPr>
            </w:pPr>
          </w:p>
        </w:tc>
        <w:tc>
          <w:tcPr>
            <w:tcW w:w="1866" w:type="dxa"/>
            <w:noWrap/>
          </w:tcPr>
          <w:p w14:paraId="438EB72D" w14:textId="77777777" w:rsidR="00A44E85" w:rsidRPr="007F69F8" w:rsidRDefault="00A44E85" w:rsidP="000C6F2B">
            <w:pPr>
              <w:jc w:val="both"/>
              <w:rPr>
                <w:sz w:val="16"/>
              </w:rPr>
            </w:pPr>
            <w:r w:rsidRPr="007F69F8">
              <w:rPr>
                <w:sz w:val="16"/>
              </w:rPr>
              <w:t>nee</w:t>
            </w:r>
          </w:p>
        </w:tc>
        <w:tc>
          <w:tcPr>
            <w:tcW w:w="1826" w:type="dxa"/>
            <w:noWrap/>
          </w:tcPr>
          <w:p w14:paraId="55161549" w14:textId="77777777" w:rsidR="00A44E85" w:rsidRPr="007F69F8" w:rsidRDefault="00A44E85" w:rsidP="00E67A97">
            <w:pPr>
              <w:jc w:val="center"/>
              <w:rPr>
                <w:sz w:val="16"/>
              </w:rPr>
            </w:pPr>
            <w:r w:rsidRPr="007F69F8">
              <w:rPr>
                <w:sz w:val="16"/>
              </w:rPr>
              <w:t>42</w:t>
            </w:r>
          </w:p>
        </w:tc>
        <w:tc>
          <w:tcPr>
            <w:tcW w:w="1559" w:type="dxa"/>
            <w:noWrap/>
          </w:tcPr>
          <w:p w14:paraId="4B3B667D" w14:textId="77777777" w:rsidR="00A44E85" w:rsidRPr="007F69F8" w:rsidRDefault="00A44E85" w:rsidP="00E67A97">
            <w:pPr>
              <w:jc w:val="center"/>
              <w:rPr>
                <w:sz w:val="16"/>
              </w:rPr>
            </w:pPr>
            <w:r w:rsidRPr="007F69F8">
              <w:rPr>
                <w:sz w:val="16"/>
              </w:rPr>
              <w:t>70,0</w:t>
            </w:r>
          </w:p>
        </w:tc>
      </w:tr>
      <w:tr w:rsidR="00A44E85" w:rsidRPr="007F69F8" w14:paraId="22627A44"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2B81E137" w14:textId="77777777" w:rsidR="00A44E85" w:rsidRPr="007F69F8" w:rsidRDefault="00A44E85" w:rsidP="000C6F2B">
            <w:pPr>
              <w:jc w:val="both"/>
              <w:rPr>
                <w:sz w:val="16"/>
              </w:rPr>
            </w:pPr>
          </w:p>
        </w:tc>
        <w:tc>
          <w:tcPr>
            <w:tcW w:w="1866" w:type="dxa"/>
            <w:noWrap/>
          </w:tcPr>
          <w:p w14:paraId="30A9D738" w14:textId="77777777" w:rsidR="00A44E85" w:rsidRPr="007F69F8" w:rsidRDefault="00A44E85" w:rsidP="000C6F2B">
            <w:pPr>
              <w:jc w:val="both"/>
              <w:rPr>
                <w:sz w:val="16"/>
              </w:rPr>
            </w:pPr>
          </w:p>
        </w:tc>
        <w:tc>
          <w:tcPr>
            <w:tcW w:w="1826" w:type="dxa"/>
            <w:noWrap/>
          </w:tcPr>
          <w:p w14:paraId="7EB249D2" w14:textId="77777777" w:rsidR="00A44E85" w:rsidRPr="007F69F8" w:rsidRDefault="00A44E85" w:rsidP="00E67A97">
            <w:pPr>
              <w:jc w:val="center"/>
              <w:rPr>
                <w:sz w:val="16"/>
              </w:rPr>
            </w:pPr>
          </w:p>
        </w:tc>
        <w:tc>
          <w:tcPr>
            <w:tcW w:w="1559" w:type="dxa"/>
            <w:noWrap/>
          </w:tcPr>
          <w:p w14:paraId="18C6EC43" w14:textId="77777777" w:rsidR="00A44E85" w:rsidRPr="007F69F8" w:rsidRDefault="00A44E85" w:rsidP="00E67A97">
            <w:pPr>
              <w:jc w:val="center"/>
              <w:rPr>
                <w:sz w:val="16"/>
              </w:rPr>
            </w:pPr>
          </w:p>
        </w:tc>
      </w:tr>
      <w:tr w:rsidR="00A44E85" w:rsidRPr="007F69F8" w14:paraId="136FC8EF"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36F957D3" w14:textId="77777777" w:rsidR="00A44E85" w:rsidRPr="007F69F8" w:rsidRDefault="00A44E85" w:rsidP="000C6F2B">
            <w:pPr>
              <w:jc w:val="both"/>
              <w:rPr>
                <w:sz w:val="16"/>
              </w:rPr>
            </w:pPr>
            <w:r w:rsidRPr="007F69F8">
              <w:rPr>
                <w:sz w:val="16"/>
              </w:rPr>
              <w:t xml:space="preserve">   Ascites</w:t>
            </w:r>
          </w:p>
        </w:tc>
        <w:tc>
          <w:tcPr>
            <w:tcW w:w="1866" w:type="dxa"/>
            <w:noWrap/>
          </w:tcPr>
          <w:p w14:paraId="16AAFA51" w14:textId="77777777" w:rsidR="00A44E85" w:rsidRPr="007F69F8" w:rsidRDefault="00A44E85" w:rsidP="000C6F2B">
            <w:pPr>
              <w:jc w:val="both"/>
              <w:rPr>
                <w:sz w:val="16"/>
              </w:rPr>
            </w:pPr>
            <w:r w:rsidRPr="007F69F8">
              <w:rPr>
                <w:sz w:val="16"/>
              </w:rPr>
              <w:t>ja</w:t>
            </w:r>
          </w:p>
        </w:tc>
        <w:tc>
          <w:tcPr>
            <w:tcW w:w="1826" w:type="dxa"/>
            <w:noWrap/>
          </w:tcPr>
          <w:p w14:paraId="3851C5E6" w14:textId="77777777" w:rsidR="00A44E85" w:rsidRPr="007F69F8" w:rsidRDefault="00A44E85" w:rsidP="00E67A97">
            <w:pPr>
              <w:jc w:val="center"/>
              <w:rPr>
                <w:sz w:val="16"/>
              </w:rPr>
            </w:pPr>
            <w:r w:rsidRPr="007F69F8">
              <w:rPr>
                <w:sz w:val="16"/>
              </w:rPr>
              <w:t>15</w:t>
            </w:r>
          </w:p>
        </w:tc>
        <w:tc>
          <w:tcPr>
            <w:tcW w:w="1559" w:type="dxa"/>
            <w:noWrap/>
          </w:tcPr>
          <w:p w14:paraId="3421E58B" w14:textId="77777777" w:rsidR="00A44E85" w:rsidRPr="007F69F8" w:rsidRDefault="00A44E85" w:rsidP="00E67A97">
            <w:pPr>
              <w:jc w:val="center"/>
              <w:rPr>
                <w:sz w:val="16"/>
              </w:rPr>
            </w:pPr>
            <w:r w:rsidRPr="007F69F8">
              <w:rPr>
                <w:sz w:val="16"/>
              </w:rPr>
              <w:t>25,0</w:t>
            </w:r>
          </w:p>
        </w:tc>
      </w:tr>
      <w:tr w:rsidR="00A44E85" w:rsidRPr="007F69F8" w14:paraId="16F4BA99"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427C3E95" w14:textId="77777777" w:rsidR="00A44E85" w:rsidRPr="007F69F8" w:rsidRDefault="00A44E85" w:rsidP="000C6F2B">
            <w:pPr>
              <w:jc w:val="both"/>
              <w:rPr>
                <w:sz w:val="16"/>
              </w:rPr>
            </w:pPr>
          </w:p>
        </w:tc>
        <w:tc>
          <w:tcPr>
            <w:tcW w:w="1866" w:type="dxa"/>
            <w:noWrap/>
          </w:tcPr>
          <w:p w14:paraId="3379B817" w14:textId="77777777" w:rsidR="00A44E85" w:rsidRPr="007F69F8" w:rsidRDefault="00A44E85" w:rsidP="000C6F2B">
            <w:pPr>
              <w:jc w:val="both"/>
              <w:rPr>
                <w:sz w:val="16"/>
              </w:rPr>
            </w:pPr>
            <w:r w:rsidRPr="007F69F8">
              <w:rPr>
                <w:sz w:val="16"/>
              </w:rPr>
              <w:t>nee</w:t>
            </w:r>
          </w:p>
        </w:tc>
        <w:tc>
          <w:tcPr>
            <w:tcW w:w="1826" w:type="dxa"/>
            <w:noWrap/>
          </w:tcPr>
          <w:p w14:paraId="5F981BA7" w14:textId="77777777" w:rsidR="00A44E85" w:rsidRPr="007F69F8" w:rsidRDefault="00A44E85" w:rsidP="00E67A97">
            <w:pPr>
              <w:jc w:val="center"/>
              <w:rPr>
                <w:sz w:val="16"/>
              </w:rPr>
            </w:pPr>
            <w:r w:rsidRPr="007F69F8">
              <w:rPr>
                <w:sz w:val="16"/>
              </w:rPr>
              <w:t>45</w:t>
            </w:r>
          </w:p>
        </w:tc>
        <w:tc>
          <w:tcPr>
            <w:tcW w:w="1559" w:type="dxa"/>
            <w:noWrap/>
          </w:tcPr>
          <w:p w14:paraId="6969B294" w14:textId="77777777" w:rsidR="00A44E85" w:rsidRPr="007F69F8" w:rsidRDefault="00A44E85" w:rsidP="00E67A97">
            <w:pPr>
              <w:jc w:val="center"/>
              <w:rPr>
                <w:sz w:val="16"/>
              </w:rPr>
            </w:pPr>
            <w:r w:rsidRPr="007F69F8">
              <w:rPr>
                <w:sz w:val="16"/>
              </w:rPr>
              <w:t>75,0</w:t>
            </w:r>
          </w:p>
        </w:tc>
      </w:tr>
      <w:tr w:rsidR="00A44E85" w:rsidRPr="007F69F8" w14:paraId="529B9246"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45A74976" w14:textId="77777777" w:rsidR="00A44E85" w:rsidRPr="007F69F8" w:rsidRDefault="00A44E85" w:rsidP="000C6F2B">
            <w:pPr>
              <w:jc w:val="both"/>
              <w:rPr>
                <w:sz w:val="16"/>
              </w:rPr>
            </w:pPr>
          </w:p>
        </w:tc>
        <w:tc>
          <w:tcPr>
            <w:tcW w:w="1866" w:type="dxa"/>
            <w:noWrap/>
          </w:tcPr>
          <w:p w14:paraId="3DBA1174" w14:textId="77777777" w:rsidR="00A44E85" w:rsidRPr="007F69F8" w:rsidRDefault="00A44E85" w:rsidP="000C6F2B">
            <w:pPr>
              <w:jc w:val="both"/>
              <w:rPr>
                <w:sz w:val="16"/>
              </w:rPr>
            </w:pPr>
          </w:p>
        </w:tc>
        <w:tc>
          <w:tcPr>
            <w:tcW w:w="1826" w:type="dxa"/>
            <w:noWrap/>
          </w:tcPr>
          <w:p w14:paraId="263C63F6" w14:textId="77777777" w:rsidR="00A44E85" w:rsidRPr="007F69F8" w:rsidRDefault="00A44E85" w:rsidP="00E67A97">
            <w:pPr>
              <w:jc w:val="center"/>
              <w:rPr>
                <w:sz w:val="16"/>
              </w:rPr>
            </w:pPr>
          </w:p>
        </w:tc>
        <w:tc>
          <w:tcPr>
            <w:tcW w:w="1559" w:type="dxa"/>
            <w:noWrap/>
          </w:tcPr>
          <w:p w14:paraId="75D39F84" w14:textId="77777777" w:rsidR="00A44E85" w:rsidRPr="007F69F8" w:rsidRDefault="00A44E85" w:rsidP="00E67A97">
            <w:pPr>
              <w:jc w:val="center"/>
              <w:rPr>
                <w:sz w:val="16"/>
              </w:rPr>
            </w:pPr>
          </w:p>
        </w:tc>
      </w:tr>
      <w:tr w:rsidR="00A44E85" w:rsidRPr="007F69F8" w14:paraId="39F1ABE3"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35476311" w14:textId="77777777" w:rsidR="00A44E85" w:rsidRPr="007F69F8" w:rsidRDefault="00A44E85" w:rsidP="000C6F2B">
            <w:pPr>
              <w:jc w:val="both"/>
              <w:rPr>
                <w:sz w:val="16"/>
              </w:rPr>
            </w:pPr>
            <w:r w:rsidRPr="007F69F8">
              <w:rPr>
                <w:sz w:val="16"/>
              </w:rPr>
              <w:t xml:space="preserve">   Spontane bacteriële peritonitis</w:t>
            </w:r>
          </w:p>
        </w:tc>
        <w:tc>
          <w:tcPr>
            <w:tcW w:w="1866" w:type="dxa"/>
            <w:noWrap/>
          </w:tcPr>
          <w:p w14:paraId="0EB062A3" w14:textId="77777777" w:rsidR="00A44E85" w:rsidRPr="007F69F8" w:rsidRDefault="00A44E85" w:rsidP="000C6F2B">
            <w:pPr>
              <w:jc w:val="both"/>
              <w:rPr>
                <w:sz w:val="16"/>
              </w:rPr>
            </w:pPr>
            <w:r w:rsidRPr="007F69F8">
              <w:rPr>
                <w:sz w:val="16"/>
              </w:rPr>
              <w:t>ja</w:t>
            </w:r>
          </w:p>
        </w:tc>
        <w:tc>
          <w:tcPr>
            <w:tcW w:w="1826" w:type="dxa"/>
            <w:noWrap/>
          </w:tcPr>
          <w:p w14:paraId="1FC4CA6E" w14:textId="77777777" w:rsidR="00A44E85" w:rsidRPr="007F69F8" w:rsidRDefault="00A44E85" w:rsidP="00E67A97">
            <w:pPr>
              <w:jc w:val="center"/>
              <w:rPr>
                <w:sz w:val="16"/>
              </w:rPr>
            </w:pPr>
            <w:r w:rsidRPr="007F69F8">
              <w:rPr>
                <w:sz w:val="16"/>
              </w:rPr>
              <w:t>5</w:t>
            </w:r>
          </w:p>
        </w:tc>
        <w:tc>
          <w:tcPr>
            <w:tcW w:w="1559" w:type="dxa"/>
            <w:noWrap/>
          </w:tcPr>
          <w:p w14:paraId="5B968ED0" w14:textId="77777777" w:rsidR="00A44E85" w:rsidRPr="007F69F8" w:rsidRDefault="00A44E85" w:rsidP="00E67A97">
            <w:pPr>
              <w:jc w:val="center"/>
              <w:rPr>
                <w:sz w:val="16"/>
              </w:rPr>
            </w:pPr>
            <w:r w:rsidRPr="007F69F8">
              <w:rPr>
                <w:sz w:val="16"/>
              </w:rPr>
              <w:t>8,3</w:t>
            </w:r>
          </w:p>
        </w:tc>
      </w:tr>
      <w:tr w:rsidR="00A44E85" w:rsidRPr="007F69F8" w14:paraId="6F0BF6D9"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075BF3A4" w14:textId="77777777" w:rsidR="00A44E85" w:rsidRPr="007F69F8" w:rsidRDefault="00A44E85" w:rsidP="000C6F2B">
            <w:pPr>
              <w:jc w:val="both"/>
              <w:rPr>
                <w:sz w:val="16"/>
              </w:rPr>
            </w:pPr>
          </w:p>
        </w:tc>
        <w:tc>
          <w:tcPr>
            <w:tcW w:w="1866" w:type="dxa"/>
            <w:noWrap/>
          </w:tcPr>
          <w:p w14:paraId="6D9E9BB0" w14:textId="77777777" w:rsidR="00A44E85" w:rsidRPr="007F69F8" w:rsidRDefault="00A44E85" w:rsidP="000C6F2B">
            <w:pPr>
              <w:jc w:val="both"/>
              <w:rPr>
                <w:sz w:val="16"/>
              </w:rPr>
            </w:pPr>
            <w:r w:rsidRPr="007F69F8">
              <w:rPr>
                <w:sz w:val="16"/>
              </w:rPr>
              <w:t>nee</w:t>
            </w:r>
          </w:p>
        </w:tc>
        <w:tc>
          <w:tcPr>
            <w:tcW w:w="1826" w:type="dxa"/>
            <w:noWrap/>
          </w:tcPr>
          <w:p w14:paraId="78C7A938" w14:textId="77777777" w:rsidR="00A44E85" w:rsidRPr="007F69F8" w:rsidRDefault="00A44E85" w:rsidP="00E67A97">
            <w:pPr>
              <w:jc w:val="center"/>
              <w:rPr>
                <w:sz w:val="16"/>
              </w:rPr>
            </w:pPr>
            <w:r w:rsidRPr="007F69F8">
              <w:rPr>
                <w:sz w:val="16"/>
              </w:rPr>
              <w:t>55</w:t>
            </w:r>
          </w:p>
        </w:tc>
        <w:tc>
          <w:tcPr>
            <w:tcW w:w="1559" w:type="dxa"/>
            <w:noWrap/>
          </w:tcPr>
          <w:p w14:paraId="1EB3B3F8" w14:textId="77777777" w:rsidR="00A44E85" w:rsidRPr="007F69F8" w:rsidRDefault="00A44E85" w:rsidP="00E67A97">
            <w:pPr>
              <w:jc w:val="center"/>
              <w:rPr>
                <w:sz w:val="16"/>
              </w:rPr>
            </w:pPr>
            <w:r w:rsidRPr="007F69F8">
              <w:rPr>
                <w:sz w:val="16"/>
              </w:rPr>
              <w:t>91,7</w:t>
            </w:r>
          </w:p>
        </w:tc>
      </w:tr>
      <w:tr w:rsidR="00A44E85" w:rsidRPr="007F69F8" w14:paraId="5C862DBF"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3909E728" w14:textId="77777777" w:rsidR="00A44E85" w:rsidRPr="007F69F8" w:rsidRDefault="00A44E85" w:rsidP="000C6F2B">
            <w:pPr>
              <w:jc w:val="both"/>
              <w:rPr>
                <w:sz w:val="16"/>
              </w:rPr>
            </w:pPr>
          </w:p>
        </w:tc>
        <w:tc>
          <w:tcPr>
            <w:tcW w:w="1866" w:type="dxa"/>
            <w:noWrap/>
          </w:tcPr>
          <w:p w14:paraId="4BF5BAFA" w14:textId="77777777" w:rsidR="00A44E85" w:rsidRPr="007F69F8" w:rsidRDefault="00A44E85" w:rsidP="000C6F2B">
            <w:pPr>
              <w:jc w:val="both"/>
              <w:rPr>
                <w:sz w:val="16"/>
              </w:rPr>
            </w:pPr>
          </w:p>
        </w:tc>
        <w:tc>
          <w:tcPr>
            <w:tcW w:w="1826" w:type="dxa"/>
            <w:noWrap/>
          </w:tcPr>
          <w:p w14:paraId="2D12F3AB" w14:textId="77777777" w:rsidR="00A44E85" w:rsidRPr="007F69F8" w:rsidRDefault="00A44E85" w:rsidP="00E67A97">
            <w:pPr>
              <w:jc w:val="center"/>
              <w:rPr>
                <w:sz w:val="16"/>
              </w:rPr>
            </w:pPr>
          </w:p>
        </w:tc>
        <w:tc>
          <w:tcPr>
            <w:tcW w:w="1559" w:type="dxa"/>
            <w:noWrap/>
          </w:tcPr>
          <w:p w14:paraId="4B1AC1B6" w14:textId="77777777" w:rsidR="00A44E85" w:rsidRPr="007F69F8" w:rsidRDefault="00A44E85" w:rsidP="00E67A97">
            <w:pPr>
              <w:jc w:val="center"/>
              <w:rPr>
                <w:sz w:val="16"/>
              </w:rPr>
            </w:pPr>
          </w:p>
        </w:tc>
      </w:tr>
      <w:tr w:rsidR="00A44E85" w:rsidRPr="007F69F8" w14:paraId="54D541D0"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2295CEEE" w14:textId="77777777" w:rsidR="00A44E85" w:rsidRPr="007F69F8" w:rsidRDefault="007A7289" w:rsidP="000C6F2B">
            <w:pPr>
              <w:jc w:val="both"/>
              <w:rPr>
                <w:sz w:val="16"/>
              </w:rPr>
            </w:pPr>
            <w:r>
              <w:rPr>
                <w:sz w:val="16"/>
              </w:rPr>
              <w:t xml:space="preserve">   Recidief hepatitis-</w:t>
            </w:r>
            <w:r w:rsidR="00A44E85" w:rsidRPr="007F69F8">
              <w:rPr>
                <w:sz w:val="16"/>
              </w:rPr>
              <w:t>C</w:t>
            </w:r>
          </w:p>
        </w:tc>
        <w:tc>
          <w:tcPr>
            <w:tcW w:w="1866" w:type="dxa"/>
            <w:noWrap/>
          </w:tcPr>
          <w:p w14:paraId="6830526E" w14:textId="77777777" w:rsidR="00A44E85" w:rsidRPr="007F69F8" w:rsidRDefault="00A44E85" w:rsidP="000C6F2B">
            <w:pPr>
              <w:jc w:val="both"/>
              <w:rPr>
                <w:sz w:val="16"/>
              </w:rPr>
            </w:pPr>
            <w:r w:rsidRPr="007F69F8">
              <w:rPr>
                <w:sz w:val="16"/>
              </w:rPr>
              <w:t>ja</w:t>
            </w:r>
          </w:p>
        </w:tc>
        <w:tc>
          <w:tcPr>
            <w:tcW w:w="1826" w:type="dxa"/>
            <w:noWrap/>
          </w:tcPr>
          <w:p w14:paraId="20D73B3A" w14:textId="77777777" w:rsidR="00A44E85" w:rsidRPr="007F69F8" w:rsidRDefault="00A44E85" w:rsidP="00E67A97">
            <w:pPr>
              <w:jc w:val="center"/>
              <w:rPr>
                <w:sz w:val="16"/>
              </w:rPr>
            </w:pPr>
            <w:r w:rsidRPr="007F69F8">
              <w:rPr>
                <w:sz w:val="16"/>
              </w:rPr>
              <w:t>0</w:t>
            </w:r>
          </w:p>
        </w:tc>
        <w:tc>
          <w:tcPr>
            <w:tcW w:w="1559" w:type="dxa"/>
            <w:noWrap/>
          </w:tcPr>
          <w:p w14:paraId="7C07DDCF" w14:textId="77777777" w:rsidR="00A44E85" w:rsidRPr="007F69F8" w:rsidRDefault="00A44E85" w:rsidP="00E67A97">
            <w:pPr>
              <w:jc w:val="center"/>
              <w:rPr>
                <w:sz w:val="16"/>
              </w:rPr>
            </w:pPr>
            <w:r w:rsidRPr="007F69F8">
              <w:rPr>
                <w:sz w:val="16"/>
              </w:rPr>
              <w:t>0,0</w:t>
            </w:r>
          </w:p>
        </w:tc>
      </w:tr>
      <w:tr w:rsidR="00A44E85" w:rsidRPr="007F69F8" w14:paraId="00F01D74"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144AACE5" w14:textId="77777777" w:rsidR="00A44E85" w:rsidRPr="007F69F8" w:rsidRDefault="00A44E85" w:rsidP="000C6F2B">
            <w:pPr>
              <w:jc w:val="both"/>
              <w:rPr>
                <w:sz w:val="16"/>
              </w:rPr>
            </w:pPr>
          </w:p>
        </w:tc>
        <w:tc>
          <w:tcPr>
            <w:tcW w:w="1866" w:type="dxa"/>
            <w:noWrap/>
          </w:tcPr>
          <w:p w14:paraId="0FD788FD" w14:textId="77777777" w:rsidR="00A44E85" w:rsidRPr="007F69F8" w:rsidRDefault="00A44E85" w:rsidP="000C6F2B">
            <w:pPr>
              <w:jc w:val="both"/>
              <w:rPr>
                <w:sz w:val="16"/>
              </w:rPr>
            </w:pPr>
            <w:r w:rsidRPr="007F69F8">
              <w:rPr>
                <w:sz w:val="16"/>
              </w:rPr>
              <w:t>nee</w:t>
            </w:r>
          </w:p>
        </w:tc>
        <w:tc>
          <w:tcPr>
            <w:tcW w:w="1826" w:type="dxa"/>
            <w:noWrap/>
          </w:tcPr>
          <w:p w14:paraId="5AAF0370" w14:textId="77777777" w:rsidR="00A44E85" w:rsidRPr="007F69F8" w:rsidRDefault="00A44E85" w:rsidP="00E67A97">
            <w:pPr>
              <w:jc w:val="center"/>
              <w:rPr>
                <w:sz w:val="16"/>
              </w:rPr>
            </w:pPr>
            <w:r w:rsidRPr="007F69F8">
              <w:rPr>
                <w:sz w:val="16"/>
              </w:rPr>
              <w:t>60</w:t>
            </w:r>
          </w:p>
        </w:tc>
        <w:tc>
          <w:tcPr>
            <w:tcW w:w="1559" w:type="dxa"/>
            <w:noWrap/>
          </w:tcPr>
          <w:p w14:paraId="0723BC01" w14:textId="77777777" w:rsidR="00A44E85" w:rsidRPr="007F69F8" w:rsidRDefault="00A44E85" w:rsidP="00E67A97">
            <w:pPr>
              <w:jc w:val="center"/>
              <w:rPr>
                <w:sz w:val="16"/>
              </w:rPr>
            </w:pPr>
            <w:r w:rsidRPr="007F69F8">
              <w:rPr>
                <w:sz w:val="16"/>
              </w:rPr>
              <w:t>100,0</w:t>
            </w:r>
          </w:p>
        </w:tc>
      </w:tr>
      <w:tr w:rsidR="00A44E85" w:rsidRPr="007F69F8" w14:paraId="591619C7"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16A68944" w14:textId="77777777" w:rsidR="00A44E85" w:rsidRPr="007F69F8" w:rsidRDefault="00A44E85" w:rsidP="000C6F2B">
            <w:pPr>
              <w:jc w:val="both"/>
              <w:rPr>
                <w:sz w:val="16"/>
              </w:rPr>
            </w:pPr>
          </w:p>
        </w:tc>
        <w:tc>
          <w:tcPr>
            <w:tcW w:w="1866" w:type="dxa"/>
            <w:noWrap/>
          </w:tcPr>
          <w:p w14:paraId="0DECA9EF" w14:textId="77777777" w:rsidR="00A44E85" w:rsidRPr="007F69F8" w:rsidRDefault="00A44E85" w:rsidP="000C6F2B">
            <w:pPr>
              <w:jc w:val="both"/>
              <w:rPr>
                <w:sz w:val="16"/>
              </w:rPr>
            </w:pPr>
          </w:p>
        </w:tc>
        <w:tc>
          <w:tcPr>
            <w:tcW w:w="1826" w:type="dxa"/>
            <w:noWrap/>
          </w:tcPr>
          <w:p w14:paraId="4B3FE597" w14:textId="77777777" w:rsidR="00A44E85" w:rsidRPr="007F69F8" w:rsidRDefault="00A44E85" w:rsidP="00E67A97">
            <w:pPr>
              <w:jc w:val="center"/>
              <w:rPr>
                <w:sz w:val="16"/>
              </w:rPr>
            </w:pPr>
          </w:p>
        </w:tc>
        <w:tc>
          <w:tcPr>
            <w:tcW w:w="1559" w:type="dxa"/>
            <w:noWrap/>
          </w:tcPr>
          <w:p w14:paraId="6D57B70B" w14:textId="77777777" w:rsidR="00A44E85" w:rsidRPr="007F69F8" w:rsidRDefault="00A44E85" w:rsidP="00E67A97">
            <w:pPr>
              <w:jc w:val="center"/>
              <w:rPr>
                <w:sz w:val="16"/>
              </w:rPr>
            </w:pPr>
          </w:p>
        </w:tc>
      </w:tr>
      <w:tr w:rsidR="00A44E85" w:rsidRPr="007F69F8" w14:paraId="1B58457C"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3FE7E001" w14:textId="77777777" w:rsidR="00A44E85" w:rsidRPr="007F69F8" w:rsidRDefault="007A7289" w:rsidP="000C6F2B">
            <w:pPr>
              <w:jc w:val="both"/>
              <w:rPr>
                <w:sz w:val="16"/>
              </w:rPr>
            </w:pPr>
            <w:r>
              <w:rPr>
                <w:sz w:val="16"/>
              </w:rPr>
              <w:t xml:space="preserve">   Trombose A</w:t>
            </w:r>
            <w:r w:rsidR="00A44E85" w:rsidRPr="007F69F8">
              <w:rPr>
                <w:sz w:val="16"/>
              </w:rPr>
              <w:t>rteria</w:t>
            </w:r>
            <w:r>
              <w:rPr>
                <w:sz w:val="16"/>
              </w:rPr>
              <w:t xml:space="preserve"> H</w:t>
            </w:r>
            <w:r w:rsidR="00A44E85" w:rsidRPr="007F69F8">
              <w:rPr>
                <w:sz w:val="16"/>
              </w:rPr>
              <w:t>epatica</w:t>
            </w:r>
          </w:p>
        </w:tc>
        <w:tc>
          <w:tcPr>
            <w:tcW w:w="1866" w:type="dxa"/>
            <w:noWrap/>
          </w:tcPr>
          <w:p w14:paraId="3D8951BE" w14:textId="77777777" w:rsidR="00A44E85" w:rsidRPr="007F69F8" w:rsidRDefault="00A44E85" w:rsidP="000C6F2B">
            <w:pPr>
              <w:jc w:val="both"/>
              <w:rPr>
                <w:sz w:val="16"/>
              </w:rPr>
            </w:pPr>
            <w:r w:rsidRPr="007F69F8">
              <w:rPr>
                <w:sz w:val="16"/>
              </w:rPr>
              <w:t>ja</w:t>
            </w:r>
          </w:p>
        </w:tc>
        <w:tc>
          <w:tcPr>
            <w:tcW w:w="1826" w:type="dxa"/>
            <w:noWrap/>
          </w:tcPr>
          <w:p w14:paraId="5811B585" w14:textId="77777777" w:rsidR="00A44E85" w:rsidRPr="007F69F8" w:rsidRDefault="00A44E85" w:rsidP="00E67A97">
            <w:pPr>
              <w:jc w:val="center"/>
              <w:rPr>
                <w:sz w:val="16"/>
              </w:rPr>
            </w:pPr>
            <w:r w:rsidRPr="007F69F8">
              <w:rPr>
                <w:sz w:val="16"/>
              </w:rPr>
              <w:t>4</w:t>
            </w:r>
          </w:p>
        </w:tc>
        <w:tc>
          <w:tcPr>
            <w:tcW w:w="1559" w:type="dxa"/>
            <w:noWrap/>
          </w:tcPr>
          <w:p w14:paraId="3A6DA4CE" w14:textId="77777777" w:rsidR="00A44E85" w:rsidRPr="007F69F8" w:rsidRDefault="00A44E85" w:rsidP="00E67A97">
            <w:pPr>
              <w:jc w:val="center"/>
              <w:rPr>
                <w:sz w:val="16"/>
              </w:rPr>
            </w:pPr>
            <w:r w:rsidRPr="007F69F8">
              <w:rPr>
                <w:sz w:val="16"/>
              </w:rPr>
              <w:t>6,7</w:t>
            </w:r>
          </w:p>
        </w:tc>
      </w:tr>
      <w:tr w:rsidR="00A44E85" w:rsidRPr="007F69F8" w14:paraId="6AA6E638"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246E66F0" w14:textId="77777777" w:rsidR="00A44E85" w:rsidRPr="007F69F8" w:rsidRDefault="00A44E85" w:rsidP="000C6F2B">
            <w:pPr>
              <w:jc w:val="both"/>
              <w:rPr>
                <w:sz w:val="16"/>
              </w:rPr>
            </w:pPr>
          </w:p>
        </w:tc>
        <w:tc>
          <w:tcPr>
            <w:tcW w:w="1866" w:type="dxa"/>
            <w:noWrap/>
          </w:tcPr>
          <w:p w14:paraId="3A6FC434" w14:textId="77777777" w:rsidR="00A44E85" w:rsidRPr="007F69F8" w:rsidRDefault="00A44E85" w:rsidP="000C6F2B">
            <w:pPr>
              <w:jc w:val="both"/>
              <w:rPr>
                <w:sz w:val="16"/>
              </w:rPr>
            </w:pPr>
            <w:r w:rsidRPr="007F69F8">
              <w:rPr>
                <w:sz w:val="16"/>
              </w:rPr>
              <w:t>nee</w:t>
            </w:r>
          </w:p>
        </w:tc>
        <w:tc>
          <w:tcPr>
            <w:tcW w:w="1826" w:type="dxa"/>
            <w:noWrap/>
          </w:tcPr>
          <w:p w14:paraId="6CC6CF83" w14:textId="77777777" w:rsidR="00A44E85" w:rsidRPr="007F69F8" w:rsidRDefault="00A44E85" w:rsidP="00E67A97">
            <w:pPr>
              <w:jc w:val="center"/>
              <w:rPr>
                <w:sz w:val="16"/>
              </w:rPr>
            </w:pPr>
            <w:r w:rsidRPr="007F69F8">
              <w:rPr>
                <w:sz w:val="16"/>
              </w:rPr>
              <w:t>56</w:t>
            </w:r>
          </w:p>
        </w:tc>
        <w:tc>
          <w:tcPr>
            <w:tcW w:w="1559" w:type="dxa"/>
            <w:noWrap/>
          </w:tcPr>
          <w:p w14:paraId="2213BF84" w14:textId="77777777" w:rsidR="00A44E85" w:rsidRPr="007F69F8" w:rsidRDefault="00A44E85" w:rsidP="00E67A97">
            <w:pPr>
              <w:jc w:val="center"/>
              <w:rPr>
                <w:sz w:val="16"/>
              </w:rPr>
            </w:pPr>
            <w:r w:rsidRPr="007F69F8">
              <w:rPr>
                <w:sz w:val="16"/>
              </w:rPr>
              <w:t>93,3</w:t>
            </w:r>
          </w:p>
        </w:tc>
      </w:tr>
      <w:tr w:rsidR="00A44E85" w:rsidRPr="007F69F8" w14:paraId="2B7FD71D"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1FDAE62F" w14:textId="77777777" w:rsidR="00A44E85" w:rsidRPr="007F69F8" w:rsidRDefault="00A44E85" w:rsidP="000C6F2B">
            <w:pPr>
              <w:jc w:val="both"/>
              <w:rPr>
                <w:sz w:val="16"/>
              </w:rPr>
            </w:pPr>
          </w:p>
        </w:tc>
        <w:tc>
          <w:tcPr>
            <w:tcW w:w="1866" w:type="dxa"/>
            <w:noWrap/>
          </w:tcPr>
          <w:p w14:paraId="2BBD6BDF" w14:textId="77777777" w:rsidR="00A44E85" w:rsidRPr="007F69F8" w:rsidRDefault="00A44E85" w:rsidP="000C6F2B">
            <w:pPr>
              <w:jc w:val="both"/>
              <w:rPr>
                <w:sz w:val="16"/>
              </w:rPr>
            </w:pPr>
          </w:p>
        </w:tc>
        <w:tc>
          <w:tcPr>
            <w:tcW w:w="1826" w:type="dxa"/>
            <w:noWrap/>
          </w:tcPr>
          <w:p w14:paraId="1CE018D7" w14:textId="77777777" w:rsidR="00A44E85" w:rsidRPr="007F69F8" w:rsidRDefault="00A44E85" w:rsidP="00E67A97">
            <w:pPr>
              <w:jc w:val="center"/>
              <w:rPr>
                <w:sz w:val="16"/>
              </w:rPr>
            </w:pPr>
          </w:p>
        </w:tc>
        <w:tc>
          <w:tcPr>
            <w:tcW w:w="1559" w:type="dxa"/>
            <w:noWrap/>
          </w:tcPr>
          <w:p w14:paraId="5C25A6E0" w14:textId="77777777" w:rsidR="00A44E85" w:rsidRPr="007F69F8" w:rsidRDefault="00A44E85" w:rsidP="00E67A97">
            <w:pPr>
              <w:jc w:val="center"/>
              <w:rPr>
                <w:sz w:val="16"/>
              </w:rPr>
            </w:pPr>
          </w:p>
        </w:tc>
      </w:tr>
      <w:tr w:rsidR="00A44E85" w:rsidRPr="007F69F8" w14:paraId="2065F877"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626C310D" w14:textId="77777777" w:rsidR="00A44E85" w:rsidRPr="007F69F8" w:rsidRDefault="00A44E85" w:rsidP="000C6F2B">
            <w:pPr>
              <w:jc w:val="both"/>
              <w:rPr>
                <w:sz w:val="16"/>
              </w:rPr>
            </w:pPr>
            <w:r w:rsidRPr="007F69F8">
              <w:rPr>
                <w:sz w:val="16"/>
              </w:rPr>
              <w:t xml:space="preserve">   Varices</w:t>
            </w:r>
          </w:p>
        </w:tc>
        <w:tc>
          <w:tcPr>
            <w:tcW w:w="1866" w:type="dxa"/>
            <w:noWrap/>
          </w:tcPr>
          <w:p w14:paraId="6BA29E6E" w14:textId="77777777" w:rsidR="00A44E85" w:rsidRPr="007F69F8" w:rsidRDefault="00A44E85" w:rsidP="000C6F2B">
            <w:pPr>
              <w:jc w:val="both"/>
              <w:rPr>
                <w:sz w:val="16"/>
              </w:rPr>
            </w:pPr>
            <w:r w:rsidRPr="007F69F8">
              <w:rPr>
                <w:sz w:val="16"/>
              </w:rPr>
              <w:t>ja</w:t>
            </w:r>
          </w:p>
        </w:tc>
        <w:tc>
          <w:tcPr>
            <w:tcW w:w="1826" w:type="dxa"/>
            <w:noWrap/>
          </w:tcPr>
          <w:p w14:paraId="58A4D294" w14:textId="77777777" w:rsidR="00A44E85" w:rsidRPr="007F69F8" w:rsidRDefault="00A44E85" w:rsidP="00E67A97">
            <w:pPr>
              <w:jc w:val="center"/>
              <w:rPr>
                <w:sz w:val="16"/>
              </w:rPr>
            </w:pPr>
            <w:r w:rsidRPr="007F69F8">
              <w:rPr>
                <w:sz w:val="16"/>
              </w:rPr>
              <w:t>20</w:t>
            </w:r>
          </w:p>
        </w:tc>
        <w:tc>
          <w:tcPr>
            <w:tcW w:w="1559" w:type="dxa"/>
            <w:noWrap/>
          </w:tcPr>
          <w:p w14:paraId="462F51E8" w14:textId="77777777" w:rsidR="00A44E85" w:rsidRPr="007F69F8" w:rsidRDefault="00A44E85" w:rsidP="00E67A97">
            <w:pPr>
              <w:jc w:val="center"/>
              <w:rPr>
                <w:sz w:val="16"/>
              </w:rPr>
            </w:pPr>
            <w:r w:rsidRPr="007F69F8">
              <w:rPr>
                <w:sz w:val="16"/>
              </w:rPr>
              <w:t>33,3</w:t>
            </w:r>
          </w:p>
        </w:tc>
      </w:tr>
      <w:tr w:rsidR="00A44E85" w:rsidRPr="007F69F8" w14:paraId="520C694C"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02F9B624" w14:textId="77777777" w:rsidR="00A44E85" w:rsidRPr="007F69F8" w:rsidRDefault="00A44E85" w:rsidP="000C6F2B">
            <w:pPr>
              <w:jc w:val="both"/>
              <w:rPr>
                <w:sz w:val="16"/>
              </w:rPr>
            </w:pPr>
          </w:p>
        </w:tc>
        <w:tc>
          <w:tcPr>
            <w:tcW w:w="1866" w:type="dxa"/>
            <w:noWrap/>
          </w:tcPr>
          <w:p w14:paraId="40CD2C70" w14:textId="77777777" w:rsidR="00A44E85" w:rsidRPr="007F69F8" w:rsidRDefault="00A44E85" w:rsidP="000C6F2B">
            <w:pPr>
              <w:jc w:val="both"/>
              <w:rPr>
                <w:sz w:val="16"/>
              </w:rPr>
            </w:pPr>
            <w:r w:rsidRPr="007F69F8">
              <w:rPr>
                <w:sz w:val="16"/>
              </w:rPr>
              <w:t>nee</w:t>
            </w:r>
          </w:p>
        </w:tc>
        <w:tc>
          <w:tcPr>
            <w:tcW w:w="1826" w:type="dxa"/>
            <w:noWrap/>
          </w:tcPr>
          <w:p w14:paraId="1A2EA8B9" w14:textId="77777777" w:rsidR="00A44E85" w:rsidRPr="007F69F8" w:rsidRDefault="00A44E85" w:rsidP="00E67A97">
            <w:pPr>
              <w:jc w:val="center"/>
              <w:rPr>
                <w:sz w:val="16"/>
              </w:rPr>
            </w:pPr>
            <w:r w:rsidRPr="007F69F8">
              <w:rPr>
                <w:sz w:val="16"/>
              </w:rPr>
              <w:t>40</w:t>
            </w:r>
          </w:p>
        </w:tc>
        <w:tc>
          <w:tcPr>
            <w:tcW w:w="1559" w:type="dxa"/>
            <w:noWrap/>
          </w:tcPr>
          <w:p w14:paraId="0B0B7822" w14:textId="77777777" w:rsidR="00A44E85" w:rsidRPr="007F69F8" w:rsidRDefault="00A44E85" w:rsidP="00E67A97">
            <w:pPr>
              <w:jc w:val="center"/>
              <w:rPr>
                <w:sz w:val="16"/>
              </w:rPr>
            </w:pPr>
            <w:r w:rsidRPr="007F69F8">
              <w:rPr>
                <w:sz w:val="16"/>
              </w:rPr>
              <w:t>66,6</w:t>
            </w:r>
          </w:p>
        </w:tc>
      </w:tr>
      <w:tr w:rsidR="00A44E85" w:rsidRPr="007F69F8" w14:paraId="3F680450"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4130643F" w14:textId="77777777" w:rsidR="00A44E85" w:rsidRPr="007F69F8" w:rsidRDefault="00A44E85" w:rsidP="000C6F2B">
            <w:pPr>
              <w:jc w:val="both"/>
              <w:rPr>
                <w:sz w:val="16"/>
              </w:rPr>
            </w:pPr>
          </w:p>
        </w:tc>
        <w:tc>
          <w:tcPr>
            <w:tcW w:w="1866" w:type="dxa"/>
            <w:noWrap/>
          </w:tcPr>
          <w:p w14:paraId="7882A458" w14:textId="77777777" w:rsidR="00A44E85" w:rsidRPr="007F69F8" w:rsidRDefault="00A44E85" w:rsidP="000C6F2B">
            <w:pPr>
              <w:jc w:val="both"/>
              <w:rPr>
                <w:sz w:val="16"/>
              </w:rPr>
            </w:pPr>
          </w:p>
        </w:tc>
        <w:tc>
          <w:tcPr>
            <w:tcW w:w="1826" w:type="dxa"/>
            <w:noWrap/>
          </w:tcPr>
          <w:p w14:paraId="46E7AD8B" w14:textId="77777777" w:rsidR="00A44E85" w:rsidRPr="007F69F8" w:rsidRDefault="00A44E85" w:rsidP="00E67A97">
            <w:pPr>
              <w:jc w:val="center"/>
              <w:rPr>
                <w:sz w:val="16"/>
              </w:rPr>
            </w:pPr>
          </w:p>
        </w:tc>
        <w:tc>
          <w:tcPr>
            <w:tcW w:w="1559" w:type="dxa"/>
            <w:noWrap/>
          </w:tcPr>
          <w:p w14:paraId="40F984CA" w14:textId="77777777" w:rsidR="00A44E85" w:rsidRPr="007F69F8" w:rsidRDefault="00A44E85" w:rsidP="00E67A97">
            <w:pPr>
              <w:jc w:val="center"/>
              <w:rPr>
                <w:sz w:val="16"/>
              </w:rPr>
            </w:pPr>
          </w:p>
        </w:tc>
      </w:tr>
      <w:tr w:rsidR="00A44E85" w:rsidRPr="007F69F8" w14:paraId="41139A65"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147A3D1E" w14:textId="77777777" w:rsidR="00A44E85" w:rsidRPr="007F69F8" w:rsidRDefault="007A7289" w:rsidP="000C6F2B">
            <w:pPr>
              <w:jc w:val="both"/>
              <w:rPr>
                <w:sz w:val="16"/>
              </w:rPr>
            </w:pPr>
            <w:r>
              <w:rPr>
                <w:sz w:val="16"/>
              </w:rPr>
              <w:t>Lever-</w:t>
            </w:r>
            <w:r w:rsidR="00A44E85" w:rsidRPr="007F69F8">
              <w:rPr>
                <w:sz w:val="16"/>
              </w:rPr>
              <w:t>gerelateerde ingreep</w:t>
            </w:r>
          </w:p>
        </w:tc>
        <w:tc>
          <w:tcPr>
            <w:tcW w:w="1866" w:type="dxa"/>
            <w:noWrap/>
          </w:tcPr>
          <w:p w14:paraId="30876963" w14:textId="77777777" w:rsidR="00A44E85" w:rsidRPr="007F69F8" w:rsidRDefault="00A44E85" w:rsidP="000C6F2B">
            <w:pPr>
              <w:jc w:val="both"/>
              <w:rPr>
                <w:sz w:val="16"/>
              </w:rPr>
            </w:pPr>
            <w:r w:rsidRPr="007F69F8">
              <w:rPr>
                <w:sz w:val="16"/>
              </w:rPr>
              <w:t>TIPSS</w:t>
            </w:r>
          </w:p>
        </w:tc>
        <w:tc>
          <w:tcPr>
            <w:tcW w:w="1826" w:type="dxa"/>
            <w:noWrap/>
          </w:tcPr>
          <w:p w14:paraId="55E2CB5D" w14:textId="77777777" w:rsidR="00A44E85" w:rsidRPr="007F69F8" w:rsidRDefault="00A44E85" w:rsidP="00E67A97">
            <w:pPr>
              <w:jc w:val="center"/>
              <w:rPr>
                <w:sz w:val="16"/>
              </w:rPr>
            </w:pPr>
            <w:r w:rsidRPr="007F69F8">
              <w:rPr>
                <w:sz w:val="16"/>
              </w:rPr>
              <w:t>10</w:t>
            </w:r>
          </w:p>
        </w:tc>
        <w:tc>
          <w:tcPr>
            <w:tcW w:w="1559" w:type="dxa"/>
            <w:noWrap/>
          </w:tcPr>
          <w:p w14:paraId="78A084CD" w14:textId="77777777" w:rsidR="00A44E85" w:rsidRPr="007F69F8" w:rsidRDefault="00A44E85" w:rsidP="00E67A97">
            <w:pPr>
              <w:jc w:val="center"/>
              <w:rPr>
                <w:sz w:val="16"/>
              </w:rPr>
            </w:pPr>
            <w:r w:rsidRPr="007F69F8">
              <w:rPr>
                <w:sz w:val="16"/>
              </w:rPr>
              <w:t>16,7</w:t>
            </w:r>
          </w:p>
        </w:tc>
      </w:tr>
      <w:tr w:rsidR="00A44E85" w:rsidRPr="007F69F8" w14:paraId="5F20EF5C"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2816DA27" w14:textId="77777777" w:rsidR="00A44E85" w:rsidRPr="007F69F8" w:rsidRDefault="00A44E85" w:rsidP="000C6F2B">
            <w:pPr>
              <w:jc w:val="both"/>
              <w:rPr>
                <w:sz w:val="16"/>
              </w:rPr>
            </w:pPr>
          </w:p>
        </w:tc>
        <w:tc>
          <w:tcPr>
            <w:tcW w:w="1866" w:type="dxa"/>
            <w:noWrap/>
          </w:tcPr>
          <w:p w14:paraId="0FBBCC42" w14:textId="77777777" w:rsidR="00A44E85" w:rsidRPr="007F69F8" w:rsidRDefault="00A44E85" w:rsidP="000C6F2B">
            <w:pPr>
              <w:jc w:val="both"/>
              <w:rPr>
                <w:sz w:val="16"/>
              </w:rPr>
            </w:pPr>
            <w:r w:rsidRPr="007F69F8">
              <w:rPr>
                <w:sz w:val="16"/>
              </w:rPr>
              <w:t>leverresectie</w:t>
            </w:r>
          </w:p>
        </w:tc>
        <w:tc>
          <w:tcPr>
            <w:tcW w:w="1826" w:type="dxa"/>
            <w:noWrap/>
          </w:tcPr>
          <w:p w14:paraId="3297BB65" w14:textId="77777777" w:rsidR="00A44E85" w:rsidRPr="007F69F8" w:rsidRDefault="00A44E85" w:rsidP="00E67A97">
            <w:pPr>
              <w:jc w:val="center"/>
              <w:rPr>
                <w:sz w:val="16"/>
              </w:rPr>
            </w:pPr>
            <w:r w:rsidRPr="007F69F8">
              <w:rPr>
                <w:sz w:val="16"/>
              </w:rPr>
              <w:t>9</w:t>
            </w:r>
          </w:p>
        </w:tc>
        <w:tc>
          <w:tcPr>
            <w:tcW w:w="1559" w:type="dxa"/>
            <w:noWrap/>
          </w:tcPr>
          <w:p w14:paraId="01FCED1C" w14:textId="77777777" w:rsidR="00A44E85" w:rsidRPr="007F69F8" w:rsidRDefault="00A44E85" w:rsidP="00E67A97">
            <w:pPr>
              <w:jc w:val="center"/>
              <w:rPr>
                <w:sz w:val="16"/>
              </w:rPr>
            </w:pPr>
            <w:r w:rsidRPr="007F69F8">
              <w:rPr>
                <w:sz w:val="16"/>
              </w:rPr>
              <w:t>15,0</w:t>
            </w:r>
          </w:p>
        </w:tc>
      </w:tr>
      <w:tr w:rsidR="00A44E85" w:rsidRPr="007F69F8" w14:paraId="27C47A06"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0D8B925D" w14:textId="77777777" w:rsidR="00A44E85" w:rsidRPr="007F69F8" w:rsidRDefault="00A44E85" w:rsidP="000C6F2B">
            <w:pPr>
              <w:jc w:val="both"/>
              <w:rPr>
                <w:sz w:val="16"/>
              </w:rPr>
            </w:pPr>
          </w:p>
        </w:tc>
        <w:tc>
          <w:tcPr>
            <w:tcW w:w="1866" w:type="dxa"/>
            <w:noWrap/>
          </w:tcPr>
          <w:p w14:paraId="3E7AC085" w14:textId="77777777" w:rsidR="00A44E85" w:rsidRPr="007F69F8" w:rsidRDefault="00A44E85" w:rsidP="000C6F2B">
            <w:pPr>
              <w:jc w:val="both"/>
              <w:rPr>
                <w:sz w:val="16"/>
              </w:rPr>
            </w:pPr>
            <w:r w:rsidRPr="007F69F8">
              <w:rPr>
                <w:sz w:val="16"/>
              </w:rPr>
              <w:t>banding/ligatuur</w:t>
            </w:r>
          </w:p>
        </w:tc>
        <w:tc>
          <w:tcPr>
            <w:tcW w:w="1826" w:type="dxa"/>
            <w:noWrap/>
          </w:tcPr>
          <w:p w14:paraId="063873C7" w14:textId="77777777" w:rsidR="00A44E85" w:rsidRPr="007F69F8" w:rsidRDefault="00A44E85" w:rsidP="00E67A97">
            <w:pPr>
              <w:jc w:val="center"/>
              <w:rPr>
                <w:sz w:val="16"/>
              </w:rPr>
            </w:pPr>
            <w:r w:rsidRPr="007F69F8">
              <w:rPr>
                <w:sz w:val="16"/>
              </w:rPr>
              <w:t>6</w:t>
            </w:r>
          </w:p>
        </w:tc>
        <w:tc>
          <w:tcPr>
            <w:tcW w:w="1559" w:type="dxa"/>
            <w:noWrap/>
          </w:tcPr>
          <w:p w14:paraId="3EBE5B61" w14:textId="77777777" w:rsidR="00A44E85" w:rsidRPr="007F69F8" w:rsidRDefault="00A44E85" w:rsidP="00E67A97">
            <w:pPr>
              <w:jc w:val="center"/>
              <w:rPr>
                <w:sz w:val="16"/>
              </w:rPr>
            </w:pPr>
            <w:r w:rsidRPr="007F69F8">
              <w:rPr>
                <w:sz w:val="16"/>
              </w:rPr>
              <w:t>10,0</w:t>
            </w:r>
          </w:p>
        </w:tc>
      </w:tr>
      <w:tr w:rsidR="00A44E85" w:rsidRPr="007F69F8" w14:paraId="09EFF59B"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3789ED3B" w14:textId="77777777" w:rsidR="00A44E85" w:rsidRPr="007F69F8" w:rsidRDefault="00A44E85" w:rsidP="000C6F2B">
            <w:pPr>
              <w:jc w:val="both"/>
              <w:rPr>
                <w:sz w:val="16"/>
              </w:rPr>
            </w:pPr>
          </w:p>
        </w:tc>
        <w:tc>
          <w:tcPr>
            <w:tcW w:w="1866" w:type="dxa"/>
            <w:noWrap/>
          </w:tcPr>
          <w:p w14:paraId="415EBAFD" w14:textId="77777777" w:rsidR="00A44E85" w:rsidRPr="007F69F8" w:rsidRDefault="00A44E85" w:rsidP="000C6F2B">
            <w:pPr>
              <w:jc w:val="both"/>
              <w:rPr>
                <w:sz w:val="16"/>
              </w:rPr>
            </w:pPr>
            <w:r w:rsidRPr="007F69F8">
              <w:rPr>
                <w:sz w:val="16"/>
              </w:rPr>
              <w:t>cholecystectomie</w:t>
            </w:r>
          </w:p>
        </w:tc>
        <w:tc>
          <w:tcPr>
            <w:tcW w:w="1826" w:type="dxa"/>
            <w:noWrap/>
          </w:tcPr>
          <w:p w14:paraId="6A384B7B" w14:textId="77777777" w:rsidR="00A44E85" w:rsidRPr="007F69F8" w:rsidRDefault="00A44E85" w:rsidP="00E67A97">
            <w:pPr>
              <w:jc w:val="center"/>
              <w:rPr>
                <w:sz w:val="16"/>
              </w:rPr>
            </w:pPr>
            <w:r w:rsidRPr="007F69F8">
              <w:rPr>
                <w:sz w:val="16"/>
              </w:rPr>
              <w:t>4</w:t>
            </w:r>
          </w:p>
        </w:tc>
        <w:tc>
          <w:tcPr>
            <w:tcW w:w="1559" w:type="dxa"/>
            <w:noWrap/>
          </w:tcPr>
          <w:p w14:paraId="0CB4AA25" w14:textId="77777777" w:rsidR="00A44E85" w:rsidRPr="007F69F8" w:rsidRDefault="00A44E85" w:rsidP="00E67A97">
            <w:pPr>
              <w:jc w:val="center"/>
              <w:rPr>
                <w:sz w:val="16"/>
              </w:rPr>
            </w:pPr>
            <w:r w:rsidRPr="007F69F8">
              <w:rPr>
                <w:sz w:val="16"/>
              </w:rPr>
              <w:t>6,7</w:t>
            </w:r>
          </w:p>
        </w:tc>
      </w:tr>
      <w:tr w:rsidR="00A44E85" w:rsidRPr="007F69F8" w14:paraId="67A1EBB0"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55ADFC92" w14:textId="77777777" w:rsidR="00A44E85" w:rsidRPr="007F69F8" w:rsidRDefault="00A44E85" w:rsidP="000C6F2B">
            <w:pPr>
              <w:jc w:val="both"/>
              <w:rPr>
                <w:sz w:val="16"/>
              </w:rPr>
            </w:pPr>
          </w:p>
        </w:tc>
        <w:tc>
          <w:tcPr>
            <w:tcW w:w="1866" w:type="dxa"/>
            <w:noWrap/>
          </w:tcPr>
          <w:p w14:paraId="0EBF4EE6" w14:textId="77777777" w:rsidR="00A44E85" w:rsidRPr="007F69F8" w:rsidRDefault="00A44E85" w:rsidP="000C6F2B">
            <w:pPr>
              <w:jc w:val="both"/>
              <w:rPr>
                <w:sz w:val="16"/>
              </w:rPr>
            </w:pPr>
            <w:r w:rsidRPr="007F69F8">
              <w:rPr>
                <w:sz w:val="16"/>
              </w:rPr>
              <w:t>bariatrische chirurgie</w:t>
            </w:r>
          </w:p>
        </w:tc>
        <w:tc>
          <w:tcPr>
            <w:tcW w:w="1826" w:type="dxa"/>
            <w:noWrap/>
          </w:tcPr>
          <w:p w14:paraId="5C428992" w14:textId="77777777" w:rsidR="00A44E85" w:rsidRPr="007F69F8" w:rsidRDefault="00A44E85" w:rsidP="00E67A97">
            <w:pPr>
              <w:jc w:val="center"/>
              <w:rPr>
                <w:sz w:val="16"/>
              </w:rPr>
            </w:pPr>
            <w:r w:rsidRPr="007F69F8">
              <w:rPr>
                <w:sz w:val="16"/>
              </w:rPr>
              <w:t>2</w:t>
            </w:r>
          </w:p>
        </w:tc>
        <w:tc>
          <w:tcPr>
            <w:tcW w:w="1559" w:type="dxa"/>
            <w:noWrap/>
          </w:tcPr>
          <w:p w14:paraId="7FA492D5" w14:textId="77777777" w:rsidR="00A44E85" w:rsidRPr="007F69F8" w:rsidRDefault="00A44E85" w:rsidP="00E67A97">
            <w:pPr>
              <w:jc w:val="center"/>
              <w:rPr>
                <w:sz w:val="16"/>
              </w:rPr>
            </w:pPr>
            <w:r w:rsidRPr="007F69F8">
              <w:rPr>
                <w:sz w:val="16"/>
              </w:rPr>
              <w:t>3,3</w:t>
            </w:r>
          </w:p>
        </w:tc>
      </w:tr>
      <w:tr w:rsidR="00A44E85" w:rsidRPr="007F69F8" w14:paraId="30D213AB"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49DBB7F2" w14:textId="77777777" w:rsidR="00A44E85" w:rsidRPr="007F69F8" w:rsidRDefault="00A44E85" w:rsidP="000C6F2B">
            <w:pPr>
              <w:jc w:val="both"/>
              <w:rPr>
                <w:sz w:val="16"/>
              </w:rPr>
            </w:pPr>
          </w:p>
        </w:tc>
        <w:tc>
          <w:tcPr>
            <w:tcW w:w="1866" w:type="dxa"/>
            <w:noWrap/>
          </w:tcPr>
          <w:p w14:paraId="0D2CA62B" w14:textId="77777777" w:rsidR="00A44E85" w:rsidRPr="007F69F8" w:rsidRDefault="00A44E85" w:rsidP="000C6F2B">
            <w:pPr>
              <w:jc w:val="both"/>
              <w:rPr>
                <w:sz w:val="16"/>
              </w:rPr>
            </w:pPr>
            <w:r w:rsidRPr="007F69F8">
              <w:rPr>
                <w:sz w:val="16"/>
              </w:rPr>
              <w:t>embolisatie</w:t>
            </w:r>
          </w:p>
        </w:tc>
        <w:tc>
          <w:tcPr>
            <w:tcW w:w="1826" w:type="dxa"/>
            <w:noWrap/>
          </w:tcPr>
          <w:p w14:paraId="04EF7EA4" w14:textId="77777777" w:rsidR="00A44E85" w:rsidRPr="007F69F8" w:rsidRDefault="00A44E85" w:rsidP="00E67A97">
            <w:pPr>
              <w:jc w:val="center"/>
              <w:rPr>
                <w:sz w:val="16"/>
              </w:rPr>
            </w:pPr>
            <w:r w:rsidRPr="007F69F8">
              <w:rPr>
                <w:sz w:val="16"/>
              </w:rPr>
              <w:t>1</w:t>
            </w:r>
          </w:p>
        </w:tc>
        <w:tc>
          <w:tcPr>
            <w:tcW w:w="1559" w:type="dxa"/>
            <w:noWrap/>
          </w:tcPr>
          <w:p w14:paraId="72DA03D6" w14:textId="77777777" w:rsidR="00A44E85" w:rsidRPr="007F69F8" w:rsidRDefault="00A44E85" w:rsidP="00E67A97">
            <w:pPr>
              <w:jc w:val="center"/>
              <w:rPr>
                <w:sz w:val="16"/>
              </w:rPr>
            </w:pPr>
            <w:r w:rsidRPr="007F69F8">
              <w:rPr>
                <w:sz w:val="16"/>
              </w:rPr>
              <w:t>1,7</w:t>
            </w:r>
          </w:p>
        </w:tc>
      </w:tr>
      <w:tr w:rsidR="00A44E85" w:rsidRPr="007F69F8" w14:paraId="61A832FB" w14:textId="77777777">
        <w:trPr>
          <w:cnfStyle w:val="000000010000" w:firstRow="0" w:lastRow="0" w:firstColumn="0" w:lastColumn="0" w:oddVBand="0" w:evenVBand="0" w:oddHBand="0" w:evenHBand="1" w:firstRowFirstColumn="0" w:firstRowLastColumn="0" w:lastRowFirstColumn="0" w:lastRowLastColumn="0"/>
          <w:trHeight w:val="260"/>
        </w:trPr>
        <w:tc>
          <w:tcPr>
            <w:tcW w:w="3646" w:type="dxa"/>
            <w:noWrap/>
          </w:tcPr>
          <w:p w14:paraId="06494265" w14:textId="77777777" w:rsidR="00A44E85" w:rsidRPr="007F69F8" w:rsidRDefault="00A44E85" w:rsidP="000C6F2B">
            <w:pPr>
              <w:jc w:val="both"/>
              <w:rPr>
                <w:sz w:val="16"/>
              </w:rPr>
            </w:pPr>
          </w:p>
        </w:tc>
        <w:tc>
          <w:tcPr>
            <w:tcW w:w="1866" w:type="dxa"/>
            <w:noWrap/>
          </w:tcPr>
          <w:p w14:paraId="4384C3CE" w14:textId="77777777" w:rsidR="00A44E85" w:rsidRPr="007F69F8" w:rsidRDefault="00A44E85" w:rsidP="000C6F2B">
            <w:pPr>
              <w:jc w:val="both"/>
              <w:rPr>
                <w:sz w:val="16"/>
              </w:rPr>
            </w:pPr>
            <w:r w:rsidRPr="007F69F8">
              <w:rPr>
                <w:sz w:val="16"/>
              </w:rPr>
              <w:t>marsupialisatie</w:t>
            </w:r>
          </w:p>
        </w:tc>
        <w:tc>
          <w:tcPr>
            <w:tcW w:w="1826" w:type="dxa"/>
            <w:noWrap/>
          </w:tcPr>
          <w:p w14:paraId="575888A1" w14:textId="77777777" w:rsidR="00A44E85" w:rsidRPr="007F69F8" w:rsidRDefault="00A44E85" w:rsidP="00E67A97">
            <w:pPr>
              <w:jc w:val="center"/>
              <w:rPr>
                <w:sz w:val="16"/>
              </w:rPr>
            </w:pPr>
            <w:r w:rsidRPr="007F69F8">
              <w:rPr>
                <w:sz w:val="16"/>
              </w:rPr>
              <w:t>1</w:t>
            </w:r>
          </w:p>
        </w:tc>
        <w:tc>
          <w:tcPr>
            <w:tcW w:w="1559" w:type="dxa"/>
            <w:noWrap/>
          </w:tcPr>
          <w:p w14:paraId="7A7E7DAC" w14:textId="77777777" w:rsidR="00A44E85" w:rsidRPr="007F69F8" w:rsidRDefault="00A44E85" w:rsidP="00E67A97">
            <w:pPr>
              <w:jc w:val="center"/>
              <w:rPr>
                <w:sz w:val="16"/>
              </w:rPr>
            </w:pPr>
            <w:r w:rsidRPr="007F69F8">
              <w:rPr>
                <w:sz w:val="16"/>
              </w:rPr>
              <w:t>1,7</w:t>
            </w:r>
          </w:p>
        </w:tc>
      </w:tr>
      <w:tr w:rsidR="00A44E85" w:rsidRPr="007F69F8" w14:paraId="5AE9B231" w14:textId="77777777">
        <w:trPr>
          <w:cnfStyle w:val="000000100000" w:firstRow="0" w:lastRow="0" w:firstColumn="0" w:lastColumn="0" w:oddVBand="0" w:evenVBand="0" w:oddHBand="1" w:evenHBand="0" w:firstRowFirstColumn="0" w:firstRowLastColumn="0" w:lastRowFirstColumn="0" w:lastRowLastColumn="0"/>
          <w:trHeight w:val="260"/>
        </w:trPr>
        <w:tc>
          <w:tcPr>
            <w:tcW w:w="3646" w:type="dxa"/>
            <w:noWrap/>
          </w:tcPr>
          <w:p w14:paraId="0CB8BEFF" w14:textId="77777777" w:rsidR="00A44E85" w:rsidRPr="007F69F8" w:rsidRDefault="00A44E85" w:rsidP="000C6F2B">
            <w:pPr>
              <w:jc w:val="both"/>
              <w:rPr>
                <w:sz w:val="16"/>
              </w:rPr>
            </w:pPr>
          </w:p>
        </w:tc>
        <w:tc>
          <w:tcPr>
            <w:tcW w:w="1866" w:type="dxa"/>
            <w:noWrap/>
          </w:tcPr>
          <w:p w14:paraId="26840120" w14:textId="77777777" w:rsidR="00A44E85" w:rsidRPr="007F69F8" w:rsidRDefault="00A44E85" w:rsidP="000C6F2B">
            <w:pPr>
              <w:jc w:val="both"/>
              <w:rPr>
                <w:sz w:val="16"/>
              </w:rPr>
            </w:pPr>
            <w:r w:rsidRPr="007F69F8">
              <w:rPr>
                <w:sz w:val="16"/>
              </w:rPr>
              <w:t>geen</w:t>
            </w:r>
          </w:p>
        </w:tc>
        <w:tc>
          <w:tcPr>
            <w:tcW w:w="1826" w:type="dxa"/>
            <w:noWrap/>
          </w:tcPr>
          <w:p w14:paraId="312BDCDA" w14:textId="77777777" w:rsidR="00A44E85" w:rsidRPr="007F69F8" w:rsidRDefault="00A44E85" w:rsidP="00E67A97">
            <w:pPr>
              <w:jc w:val="center"/>
              <w:rPr>
                <w:sz w:val="16"/>
              </w:rPr>
            </w:pPr>
            <w:r w:rsidRPr="007F69F8">
              <w:rPr>
                <w:sz w:val="16"/>
              </w:rPr>
              <w:t>27</w:t>
            </w:r>
          </w:p>
        </w:tc>
        <w:tc>
          <w:tcPr>
            <w:tcW w:w="1559" w:type="dxa"/>
            <w:noWrap/>
          </w:tcPr>
          <w:p w14:paraId="7AC461D2" w14:textId="77777777" w:rsidR="00A44E85" w:rsidRPr="007F69F8" w:rsidRDefault="00A44E85" w:rsidP="00E67A97">
            <w:pPr>
              <w:jc w:val="center"/>
              <w:rPr>
                <w:sz w:val="16"/>
              </w:rPr>
            </w:pPr>
            <w:r w:rsidRPr="007F69F8">
              <w:rPr>
                <w:sz w:val="16"/>
              </w:rPr>
              <w:t>45,0</w:t>
            </w:r>
          </w:p>
        </w:tc>
      </w:tr>
    </w:tbl>
    <w:p w14:paraId="5265FA36" w14:textId="77777777" w:rsidR="00A44E85" w:rsidRPr="00B5066C" w:rsidRDefault="00A44E85" w:rsidP="00A44E85">
      <w:pPr>
        <w:jc w:val="both"/>
      </w:pPr>
    </w:p>
    <w:p w14:paraId="2D3CBF7D" w14:textId="77777777" w:rsidR="00A44E85" w:rsidRPr="00B5066C" w:rsidRDefault="00A44E85" w:rsidP="00A44E85">
      <w:pPr>
        <w:jc w:val="both"/>
      </w:pPr>
      <w:r w:rsidRPr="00B5066C">
        <w:t>De verblijfsduur op de afdeling intensieve zorgen is gemiddeld 11,1</w:t>
      </w:r>
      <w:r w:rsidR="006B7F63">
        <w:t xml:space="preserve"> </w:t>
      </w:r>
      <w:r w:rsidRPr="00B5066C">
        <w:t>dagen (minimaal 2 en maximaal 122</w:t>
      </w:r>
      <w:r w:rsidR="006B7F63">
        <w:t xml:space="preserve"> </w:t>
      </w:r>
      <w:r w:rsidRPr="00B5066C">
        <w:t>dagen) en de totale verblijfsduur in het ziekenhuis (duur intensieve zorgen + duur op de afdeling) is gemiddeld 32,1</w:t>
      </w:r>
      <w:r w:rsidR="006B7F63">
        <w:t xml:space="preserve"> </w:t>
      </w:r>
      <w:r w:rsidRPr="00B5066C">
        <w:t>dagen (minimaal 8 en maxim</w:t>
      </w:r>
      <w:r>
        <w:t>a</w:t>
      </w:r>
      <w:r w:rsidRPr="00B5066C">
        <w:t>al 240</w:t>
      </w:r>
      <w:r w:rsidR="006B7F63">
        <w:t xml:space="preserve"> </w:t>
      </w:r>
      <w:r w:rsidR="008266EA">
        <w:t>dagen). Corticoïd</w:t>
      </w:r>
      <w:r w:rsidRPr="00B5066C">
        <w:t>inname werd gemiddeld 34,9 weken aangehouden.</w:t>
      </w:r>
    </w:p>
    <w:p w14:paraId="0E8AD809" w14:textId="77777777" w:rsidR="00A44E85" w:rsidRPr="00B5066C" w:rsidRDefault="00A44E85" w:rsidP="00A44E85">
      <w:pPr>
        <w:jc w:val="both"/>
      </w:pPr>
    </w:p>
    <w:p w14:paraId="7F8E7887" w14:textId="77777777" w:rsidR="00A44E85" w:rsidRPr="00B5066C" w:rsidRDefault="00A44E85" w:rsidP="00A44E85">
      <w:pPr>
        <w:pStyle w:val="Kop3"/>
        <w:jc w:val="both"/>
      </w:pPr>
      <w:bookmarkStart w:id="33" w:name="_Toc290026738"/>
      <w:r w:rsidRPr="00B5066C">
        <w:t>Indicatie</w:t>
      </w:r>
      <w:bookmarkEnd w:id="33"/>
    </w:p>
    <w:p w14:paraId="17B2DA24" w14:textId="77777777" w:rsidR="00A44E85" w:rsidRPr="00B5066C" w:rsidRDefault="00A44E85" w:rsidP="00A44E85">
      <w:pPr>
        <w:jc w:val="both"/>
      </w:pPr>
      <w:r w:rsidRPr="00B5066C">
        <w:t>De indicaties bij de onderzochte populatie omvatten: alcohol, NASH, HCC, PSC, PBC, ALF, andere, HCV, AI Hepatitis, HBV, hemochr</w:t>
      </w:r>
      <w:r w:rsidR="008E28D2">
        <w:t>omatose en polycystische lever. Figuur 3</w:t>
      </w:r>
      <w:r w:rsidR="00413F85">
        <w:t xml:space="preserve"> geeft de verdeling volgens </w:t>
      </w:r>
      <w:r w:rsidRPr="00B5066C">
        <w:t xml:space="preserve">indicatie </w:t>
      </w:r>
      <w:r w:rsidR="00413F85">
        <w:t xml:space="preserve">weer </w:t>
      </w:r>
      <w:r w:rsidRPr="00B5066C">
        <w:t>in de onderzochte populatie.</w:t>
      </w:r>
    </w:p>
    <w:p w14:paraId="43675DBC" w14:textId="77777777" w:rsidR="00A44E85" w:rsidRPr="00B5066C" w:rsidRDefault="00A44E85" w:rsidP="00A44E85">
      <w:pPr>
        <w:jc w:val="center"/>
        <w:rPr>
          <w:lang w:val="en-US"/>
        </w:rPr>
      </w:pPr>
      <w:r w:rsidRPr="00B5066C">
        <w:rPr>
          <w:noProof/>
          <w:lang w:val="en-US"/>
        </w:rPr>
        <w:lastRenderedPageBreak/>
        <w:drawing>
          <wp:inline distT="0" distB="0" distL="0" distR="0" wp14:anchorId="2A250DC6" wp14:editId="6A8E2165">
            <wp:extent cx="5644515" cy="45192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4515" cy="4519295"/>
                    </a:xfrm>
                    <a:prstGeom prst="rect">
                      <a:avLst/>
                    </a:prstGeom>
                    <a:noFill/>
                    <a:ln>
                      <a:noFill/>
                    </a:ln>
                  </pic:spPr>
                </pic:pic>
              </a:graphicData>
            </a:graphic>
          </wp:inline>
        </w:drawing>
      </w:r>
    </w:p>
    <w:p w14:paraId="6F83DA26" w14:textId="77777777" w:rsidR="00A44E85" w:rsidRPr="00B5066C" w:rsidRDefault="00C12D0B" w:rsidP="00A44E85">
      <w:pPr>
        <w:jc w:val="both"/>
      </w:pPr>
      <w:r>
        <w:rPr>
          <w:noProof/>
          <w:lang w:val="en-US"/>
        </w:rPr>
        <w:pict w14:anchorId="69A40FEF">
          <v:shape id="Text Box 69" o:spid="_x0000_s1031" type="#_x0000_t202" style="position:absolute;left:0;text-align:left;margin-left:120.65pt;margin-top:6.6pt;width:162pt;height:29.25pt;z-index:25166080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k49AEAANoDAAAOAAAAZHJzL2Uyb0RvYy54bWysU9tu2zAMfR+wfxD0vtjO0mY14hRdiw4D&#10;ugvQ7gMYWY6F2aJGKbGzrx8lp2m2vQ17EcSLDg8PqdX12Hdir8kbtJUsZrkU2iqsjd1W8tvT/Zt3&#10;UvgAtoYOra7kQXt5vX79ajW4Us+xxa7WJBjE+nJwlWxDcGWWedXqHvwMnbYcbJB6CGzSNqsJBkbv&#10;u2ye55fZgFQ7QqW9Z+/dFJTrhN80WoUvTeN1EF0lmVtIJ6VzE89svYJyS+Bao4404B9Y9GAsFz1B&#10;3UEAsSPzF1RvFKHHJswU9hk2jVE69cDdFPkf3Ty24HTqhcXx7iST/3+w6vP+KwlTV/LySgoLPc/o&#10;SY9BvMdRsIv1GZwvOe3RcWIY2c9zTr1694DquxcWb1uwW31DhEOroWZ+RXyZnT2dcHwE2QyfsOY6&#10;sAuYgMaG+igeyyEYned0OM0mclHsnOcXy0XOIcWxt8tisbxIJaB8fu3Ihw8aexEvlSSefUKH/YMP&#10;kQ2UzymxmMV703Vp/p39zcGJk4drH5/GRiL3qYswbsakWaIQYxusD9wZ4bRg/CH40iL9lGLg5aqk&#10;/7ED0lJ0Hy2rc1UsFnEbzw06NzbnBljFUJUMUkzX2zBt8M6R2bZcaZqHxRtWtDGp2RdWxznwAiUN&#10;jsseN/TcTlkvX3L9CwAA//8DAFBLAwQUAAYACAAAACEAAH86e9wAAAAJAQAADwAAAGRycy9kb3du&#10;cmV2LnhtbEyPy07DMBBF90j8gzVI7KiTlDRVGqdCRXwABYmtE7txVHscxc6Dfj3DCpYz9+jOmeq4&#10;OstmPYbeo4B0kwDT2HrVYyfg8+PtaQ8sRIlKWo9awLcOcKzv7ypZKr/gu57PsWNUgqGUAkyMQ8l5&#10;aI12Mmz8oJGyix+djDSOHVejXKjcWZ4lyY472SNdMHLQJ6Pb63lyAtrb9Lo/9c283IqvolmNzS9o&#10;hXh8WF8OwKJe4x8Mv/qkDjU5NX5CFZgVkD2nW0Ip2GbACMh3OS0aAUVaAK8r/v+D+gcAAP//AwBQ&#10;SwECLQAUAAYACAAAACEAtoM4kv4AAADhAQAAEwAAAAAAAAAAAAAAAAAAAAAAW0NvbnRlbnRfVHlw&#10;ZXNdLnhtbFBLAQItABQABgAIAAAAIQA4/SH/1gAAAJQBAAALAAAAAAAAAAAAAAAAAC8BAABfcmVs&#10;cy8ucmVsc1BLAQItABQABgAIAAAAIQCAFAk49AEAANoDAAAOAAAAAAAAAAAAAAAAAC4CAABkcnMv&#10;ZTJvRG9jLnhtbFBLAQItABQABgAIAAAAIQAAfzp73AAAAAkBAAAPAAAAAAAAAAAAAAAAAE4EAABk&#10;cnMvZG93bnJldi54bWxQSwUGAAAAAAQABADzAAAAVwUAAAAA&#10;" filled="f" stroked="f">
            <v:textbox inset=",7.2pt,,7.2pt">
              <w:txbxContent>
                <w:p w14:paraId="1414E0C0" w14:textId="77777777" w:rsidR="001B2B3A" w:rsidRPr="00985A51" w:rsidRDefault="001B2B3A" w:rsidP="00A44E85">
                  <w:pPr>
                    <w:rPr>
                      <w:i/>
                    </w:rPr>
                  </w:pPr>
                  <w:r>
                    <w:rPr>
                      <w:b/>
                      <w:i/>
                    </w:rPr>
                    <w:t xml:space="preserve">Figuur 3: </w:t>
                  </w:r>
                  <w:r>
                    <w:rPr>
                      <w:i/>
                    </w:rPr>
                    <w:t>Verdeling indicatie</w:t>
                  </w:r>
                </w:p>
              </w:txbxContent>
            </v:textbox>
            <w10:wrap type="tight"/>
          </v:shape>
        </w:pict>
      </w:r>
    </w:p>
    <w:p w14:paraId="3054D061" w14:textId="77777777" w:rsidR="00A44E85" w:rsidRPr="00B5066C" w:rsidRDefault="00A44E85" w:rsidP="00A44E85">
      <w:pPr>
        <w:jc w:val="both"/>
      </w:pPr>
    </w:p>
    <w:p w14:paraId="40CAD45B" w14:textId="77777777" w:rsidR="00A44E85" w:rsidRPr="00B5066C" w:rsidRDefault="00A44E85" w:rsidP="00A44E85">
      <w:pPr>
        <w:jc w:val="both"/>
      </w:pPr>
      <w:r w:rsidRPr="00B5066C">
        <w:t>De indicatie “andere” omvat pathologie zoals epitheloïd</w:t>
      </w:r>
      <w:r w:rsidR="008266EA">
        <w:t xml:space="preserve"> </w:t>
      </w:r>
      <w:r w:rsidRPr="00B5066C">
        <w:t>hemangioendothelioma, gebruik van solventen (schildersziekte), Budd-Chiari syndroom, gevolgen van verlaten bari</w:t>
      </w:r>
      <w:r w:rsidR="00413F85">
        <w:t>atrische ingrepen (Scopinaro), enz.</w:t>
      </w:r>
    </w:p>
    <w:p w14:paraId="40418CF6" w14:textId="77777777" w:rsidR="00EE03D7" w:rsidRDefault="00A44E85" w:rsidP="00A44E85">
      <w:pPr>
        <w:jc w:val="both"/>
      </w:pPr>
      <w:r w:rsidRPr="00B5066C">
        <w:t xml:space="preserve">Een grote meerderheid van de patiënten consulteerde </w:t>
      </w:r>
      <w:r w:rsidR="00413F85">
        <w:t>omwille</w:t>
      </w:r>
      <w:r w:rsidRPr="00B5066C">
        <w:t xml:space="preserve"> van alcoholische leverklachten. Bovendien zijn HCV (15%), NASH (9%) en PSC (8%) veel voorkomende pathologieën. De verdeling van de etiol</w:t>
      </w:r>
      <w:r w:rsidR="0072290F">
        <w:t>ogie wordt beschreven in tabel 3</w:t>
      </w:r>
      <w:r w:rsidR="00413F85">
        <w:t>. D</w:t>
      </w:r>
      <w:r w:rsidRPr="00B5066C">
        <w:t xml:space="preserve">eze beschrijft de absolute frequentie van elke etiologie bij respectievelijk de patiëntengroep met </w:t>
      </w:r>
      <w:r w:rsidR="00413F85">
        <w:t>en</w:t>
      </w:r>
      <w:r w:rsidRPr="00B5066C">
        <w:t xml:space="preserve"> zonder perspectief, de getransplanteerden en de totale popu</w:t>
      </w:r>
      <w:r>
        <w:t>latie.</w:t>
      </w:r>
    </w:p>
    <w:p w14:paraId="2DC99468" w14:textId="77777777" w:rsidR="004246E0" w:rsidRDefault="004246E0" w:rsidP="00A44E85">
      <w:pPr>
        <w:jc w:val="both"/>
      </w:pPr>
    </w:p>
    <w:p w14:paraId="294F27DC" w14:textId="77777777" w:rsidR="008266EA" w:rsidRDefault="008266EA" w:rsidP="00A44E85">
      <w:pPr>
        <w:jc w:val="both"/>
      </w:pPr>
    </w:p>
    <w:p w14:paraId="5CB8E0BC" w14:textId="77777777" w:rsidR="008266EA" w:rsidRDefault="008266EA" w:rsidP="00A44E85">
      <w:pPr>
        <w:jc w:val="both"/>
      </w:pPr>
    </w:p>
    <w:p w14:paraId="3B9286E1" w14:textId="77777777" w:rsidR="007A7289" w:rsidRDefault="007A7289" w:rsidP="00A44E85">
      <w:pPr>
        <w:jc w:val="both"/>
      </w:pPr>
    </w:p>
    <w:p w14:paraId="7F4D45DE" w14:textId="77777777" w:rsidR="008266EA" w:rsidRDefault="008266EA" w:rsidP="00A44E85">
      <w:pPr>
        <w:jc w:val="both"/>
      </w:pPr>
    </w:p>
    <w:p w14:paraId="527E5793" w14:textId="77777777" w:rsidR="00307B3E" w:rsidRDefault="00307B3E" w:rsidP="00A44E85">
      <w:pPr>
        <w:jc w:val="both"/>
      </w:pPr>
    </w:p>
    <w:p w14:paraId="53F27B0B" w14:textId="77777777" w:rsidR="008266EA" w:rsidRPr="00B5066C" w:rsidRDefault="00C12D0B" w:rsidP="00A44E85">
      <w:pPr>
        <w:jc w:val="both"/>
      </w:pPr>
      <w:r>
        <w:rPr>
          <w:noProof/>
          <w:lang w:val="en-US"/>
        </w:rPr>
        <w:lastRenderedPageBreak/>
        <w:pict w14:anchorId="56042169">
          <v:shape id="_x0000_s1032" type="#_x0000_t202" style="position:absolute;left:0;text-align:left;margin-left:1in;margin-top:0;width:297pt;height:28.8pt;z-index:2516730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KBd9gEAANoDAAAOAAAAZHJzL2Uyb0RvYy54bWysU9tu2zAMfR+wfxD0vthJu2Q14hRdiw4D&#10;um5Auw9gZDkWZosapcTOvn6UnGTp+jbsRRAvOuQ5pJbXQ9eKnSZv0JZyOsml0FZhZeymlN+f7999&#10;kMIHsBW0aHUp99rL69XbN8veFXqGDbaVJsEg1he9K2UTgiuyzKtGd+An6LTlYI3UQWCTNllF0DN6&#10;12azPJ9nPVLlCJX2nr13Y1CuEn5daxW+1rXXQbSl5N5COimd63hmqyUUGwLXGHVoA/6hiw6M5aIn&#10;qDsIILZkXkF1RhF6rMNEYZdhXRulEwdmM83/YvPUgNOJC4vj3Ukm//9g1ePuGwlT8exmUljoeEbP&#10;egjiIw5ivoj69M4XnPbkODEM7OfcxNW7B1Q/vLB424Dd6Bsi7BsNFfc3jS+zs6cjjo8g6/4LVlwH&#10;tgET0FBTF8VjOQSj85z2p9nEXhQ7LxaL6VXOIcWxi/n7xTwNL4Pi+NqRD580diJeSkk8+4QOuwcf&#10;YjdQHFNiMYv3pm3T/Fv7wsGJo4drH55GIrH3kUUY1kPSbH7UZ43VnpkRjgvGH4IvDdIvKXperlL6&#10;n1sgLUX72bI6V9PLy7iN5wadG+tzA6xiqFIGKcbrbRg3eOvIbBquNM7D4g0rWptENnY8dnWYAy9Q&#10;0uCw7HFDz+2U9edLrn4DAAD//wMAUEsDBBQABgAIAAAAIQBAzOrq2gAAAAcBAAAPAAAAZHJzL2Rv&#10;d25yZXYueG1sTI/NTsMwEITvSLyDtUjcqAO0TRTiVKiIB6AgcXXibRxhr6PY+aFPz3KCy2pHs5r9&#10;pjqs3okZx9gHUnC/yUAgtcH01Cn4eH+9K0DEpMloFwgVfGOEQ319VenShIXecD6lTnAIxVIrsCkN&#10;pZSxteh13IQBib1zGL1OLMdOmlEvHO6dfMiyvfS6J/5g9YBHi+3XafIK2sv0Uhz7Zl4u+WferNbt&#10;zuSUur1Zn59AJFzT3zH84jM61MzUhIlMFI71dstdkgKebOePBS+Ngl2+B1lX8j9//QMAAP//AwBQ&#10;SwECLQAUAAYACAAAACEAtoM4kv4AAADhAQAAEwAAAAAAAAAAAAAAAAAAAAAAW0NvbnRlbnRfVHlw&#10;ZXNdLnhtbFBLAQItABQABgAIAAAAIQA4/SH/1gAAAJQBAAALAAAAAAAAAAAAAAAAAC8BAABfcmVs&#10;cy8ucmVsc1BLAQItABQABgAIAAAAIQB15KBd9gEAANoDAAAOAAAAAAAAAAAAAAAAAC4CAABkcnMv&#10;ZTJvRG9jLnhtbFBLAQItABQABgAIAAAAIQBAzOrq2gAAAAcBAAAPAAAAAAAAAAAAAAAAAFAEAABk&#10;cnMvZG93bnJldi54bWxQSwUGAAAAAAQABADzAAAAVwUAAAAA&#10;" filled="f" stroked="f">
            <v:textbox inset=",7.2pt,,7.2pt">
              <w:txbxContent>
                <w:p w14:paraId="7247508E" w14:textId="77777777" w:rsidR="001B2B3A" w:rsidRPr="00E7413E" w:rsidRDefault="001B2B3A" w:rsidP="00E7413E">
                  <w:pPr>
                    <w:rPr>
                      <w:i/>
                    </w:rPr>
                  </w:pPr>
                  <w:r>
                    <w:rPr>
                      <w:b/>
                      <w:i/>
                    </w:rPr>
                    <w:t xml:space="preserve">Tabel 3: </w:t>
                  </w:r>
                  <w:r>
                    <w:rPr>
                      <w:i/>
                    </w:rPr>
                    <w:t>Verdeling indicatie t.o.v. transplantatiestatus</w:t>
                  </w:r>
                </w:p>
              </w:txbxContent>
            </v:textbox>
            <w10:wrap type="tight"/>
          </v:shape>
        </w:pict>
      </w:r>
    </w:p>
    <w:tbl>
      <w:tblPr>
        <w:tblStyle w:val="thesis1"/>
        <w:tblpPr w:leftFromText="180" w:rightFromText="180" w:vertAnchor="text" w:horzAnchor="page" w:tblpXSpec="center" w:tblpY="254"/>
        <w:tblW w:w="9180" w:type="dxa"/>
        <w:tblLayout w:type="fixed"/>
        <w:tblLook w:val="04A0" w:firstRow="1" w:lastRow="0" w:firstColumn="1" w:lastColumn="0" w:noHBand="0" w:noVBand="1"/>
      </w:tblPr>
      <w:tblGrid>
        <w:gridCol w:w="3085"/>
        <w:gridCol w:w="1418"/>
        <w:gridCol w:w="1842"/>
        <w:gridCol w:w="1843"/>
        <w:gridCol w:w="992"/>
      </w:tblGrid>
      <w:tr w:rsidR="00A44E85" w:rsidRPr="007F69F8" w14:paraId="45FB3969" w14:textId="77777777">
        <w:trPr>
          <w:cnfStyle w:val="100000000000" w:firstRow="1" w:lastRow="0" w:firstColumn="0" w:lastColumn="0" w:oddVBand="0" w:evenVBand="0" w:oddHBand="0" w:evenHBand="0" w:firstRowFirstColumn="0" w:firstRowLastColumn="0" w:lastRowFirstColumn="0" w:lastRowLastColumn="0"/>
        </w:trPr>
        <w:tc>
          <w:tcPr>
            <w:tcW w:w="3085" w:type="dxa"/>
          </w:tcPr>
          <w:p w14:paraId="18672A44" w14:textId="77777777" w:rsidR="00A44E85" w:rsidRPr="007F69F8" w:rsidRDefault="00A44E85" w:rsidP="000C6F2B">
            <w:pPr>
              <w:jc w:val="both"/>
              <w:rPr>
                <w:sz w:val="16"/>
              </w:rPr>
            </w:pPr>
          </w:p>
        </w:tc>
        <w:tc>
          <w:tcPr>
            <w:tcW w:w="5103" w:type="dxa"/>
            <w:gridSpan w:val="3"/>
          </w:tcPr>
          <w:p w14:paraId="48CD414D" w14:textId="77777777" w:rsidR="00A44E85" w:rsidRPr="004246E0" w:rsidRDefault="00A44E85" w:rsidP="00FA3148">
            <w:pPr>
              <w:jc w:val="center"/>
              <w:rPr>
                <w:sz w:val="20"/>
              </w:rPr>
            </w:pPr>
            <w:r w:rsidRPr="004246E0">
              <w:rPr>
                <w:sz w:val="20"/>
              </w:rPr>
              <w:t>Transpla</w:t>
            </w:r>
            <w:r w:rsidR="009601E7" w:rsidRPr="004246E0">
              <w:rPr>
                <w:sz w:val="20"/>
              </w:rPr>
              <w:t>ntatie</w:t>
            </w:r>
            <w:r w:rsidRPr="004246E0">
              <w:rPr>
                <w:sz w:val="20"/>
              </w:rPr>
              <w:t>status</w:t>
            </w:r>
          </w:p>
        </w:tc>
        <w:tc>
          <w:tcPr>
            <w:tcW w:w="992" w:type="dxa"/>
            <w:vMerge w:val="restart"/>
          </w:tcPr>
          <w:p w14:paraId="054F1592" w14:textId="77777777" w:rsidR="00A44E85" w:rsidRPr="004246E0" w:rsidRDefault="00A44E85" w:rsidP="00FA3148">
            <w:pPr>
              <w:jc w:val="center"/>
              <w:rPr>
                <w:sz w:val="20"/>
              </w:rPr>
            </w:pPr>
            <w:r w:rsidRPr="004246E0">
              <w:rPr>
                <w:sz w:val="20"/>
              </w:rPr>
              <w:t>Totaal</w:t>
            </w:r>
          </w:p>
        </w:tc>
      </w:tr>
      <w:tr w:rsidR="00A44E85" w:rsidRPr="007F69F8" w14:paraId="1AA46A0B" w14:textId="77777777">
        <w:trPr>
          <w:cnfStyle w:val="000000100000" w:firstRow="0" w:lastRow="0" w:firstColumn="0" w:lastColumn="0" w:oddVBand="0" w:evenVBand="0" w:oddHBand="1" w:evenHBand="0" w:firstRowFirstColumn="0" w:firstRowLastColumn="0" w:lastRowFirstColumn="0" w:lastRowLastColumn="0"/>
          <w:trHeight w:val="496"/>
        </w:trPr>
        <w:tc>
          <w:tcPr>
            <w:tcW w:w="3085" w:type="dxa"/>
            <w:shd w:val="pct20" w:color="000000" w:fill="FFFFFF"/>
          </w:tcPr>
          <w:p w14:paraId="51D653E6" w14:textId="77777777" w:rsidR="00A44E85" w:rsidRPr="007F69F8" w:rsidRDefault="00A44E85" w:rsidP="000C6F2B">
            <w:pPr>
              <w:jc w:val="both"/>
              <w:rPr>
                <w:sz w:val="16"/>
              </w:rPr>
            </w:pPr>
          </w:p>
        </w:tc>
        <w:tc>
          <w:tcPr>
            <w:tcW w:w="1418" w:type="dxa"/>
          </w:tcPr>
          <w:p w14:paraId="265D87D5" w14:textId="77777777" w:rsidR="00A44E85" w:rsidRPr="007F69F8" w:rsidRDefault="00A44E85" w:rsidP="00FA3148">
            <w:pPr>
              <w:jc w:val="center"/>
              <w:rPr>
                <w:b/>
                <w:sz w:val="16"/>
              </w:rPr>
            </w:pPr>
            <w:r w:rsidRPr="007F69F8">
              <w:rPr>
                <w:b/>
                <w:sz w:val="16"/>
              </w:rPr>
              <w:t>perspectief</w:t>
            </w:r>
          </w:p>
        </w:tc>
        <w:tc>
          <w:tcPr>
            <w:tcW w:w="1842" w:type="dxa"/>
          </w:tcPr>
          <w:p w14:paraId="6D30B1B8" w14:textId="77777777" w:rsidR="00A44E85" w:rsidRPr="007F69F8" w:rsidRDefault="00A44E85" w:rsidP="00FA3148">
            <w:pPr>
              <w:jc w:val="center"/>
              <w:rPr>
                <w:b/>
                <w:sz w:val="16"/>
              </w:rPr>
            </w:pPr>
            <w:r w:rsidRPr="007F69F8">
              <w:rPr>
                <w:b/>
                <w:sz w:val="16"/>
              </w:rPr>
              <w:t>geen perspectief</w:t>
            </w:r>
          </w:p>
        </w:tc>
        <w:tc>
          <w:tcPr>
            <w:tcW w:w="1843" w:type="dxa"/>
          </w:tcPr>
          <w:p w14:paraId="001EDAA8" w14:textId="77777777" w:rsidR="00A44E85" w:rsidRPr="007F69F8" w:rsidRDefault="00A44E85" w:rsidP="00FA3148">
            <w:pPr>
              <w:jc w:val="center"/>
              <w:rPr>
                <w:b/>
                <w:sz w:val="16"/>
              </w:rPr>
            </w:pPr>
            <w:r w:rsidRPr="007F69F8">
              <w:rPr>
                <w:b/>
                <w:sz w:val="16"/>
              </w:rPr>
              <w:t>getransplanteerd</w:t>
            </w:r>
          </w:p>
        </w:tc>
        <w:tc>
          <w:tcPr>
            <w:tcW w:w="992" w:type="dxa"/>
            <w:vMerge/>
          </w:tcPr>
          <w:p w14:paraId="3AB7076B" w14:textId="77777777" w:rsidR="00A44E85" w:rsidRPr="007F69F8" w:rsidRDefault="00A44E85" w:rsidP="00FA3148">
            <w:pPr>
              <w:jc w:val="center"/>
              <w:rPr>
                <w:sz w:val="16"/>
              </w:rPr>
            </w:pPr>
          </w:p>
        </w:tc>
      </w:tr>
      <w:tr w:rsidR="00A44E85" w:rsidRPr="007F69F8" w14:paraId="0BF3DC95" w14:textId="77777777">
        <w:trPr>
          <w:cnfStyle w:val="000000010000" w:firstRow="0" w:lastRow="0" w:firstColumn="0" w:lastColumn="0" w:oddVBand="0" w:evenVBand="0" w:oddHBand="0" w:evenHBand="1" w:firstRowFirstColumn="0" w:firstRowLastColumn="0" w:lastRowFirstColumn="0" w:lastRowLastColumn="0"/>
        </w:trPr>
        <w:tc>
          <w:tcPr>
            <w:tcW w:w="3085" w:type="dxa"/>
            <w:vMerge w:val="restart"/>
          </w:tcPr>
          <w:p w14:paraId="3084E583" w14:textId="77777777" w:rsidR="00A44E85" w:rsidRPr="006524B0" w:rsidRDefault="009601E7" w:rsidP="000C6F2B">
            <w:pPr>
              <w:jc w:val="both"/>
              <w:rPr>
                <w:sz w:val="16"/>
                <w:lang w:val="it-IT"/>
              </w:rPr>
            </w:pPr>
            <w:r w:rsidRPr="006524B0">
              <w:rPr>
                <w:sz w:val="16"/>
                <w:lang w:val="it-IT"/>
              </w:rPr>
              <w:t>Indicatie</w:t>
            </w:r>
            <w:r w:rsidR="006B7F63">
              <w:rPr>
                <w:sz w:val="16"/>
                <w:lang w:val="it-IT"/>
              </w:rPr>
              <w:t xml:space="preserve">         </w:t>
            </w:r>
            <w:r w:rsidRPr="006524B0">
              <w:rPr>
                <w:sz w:val="16"/>
                <w:lang w:val="it-IT"/>
              </w:rPr>
              <w:t>alcoholische cirrose</w:t>
            </w:r>
          </w:p>
          <w:p w14:paraId="7565B14C" w14:textId="77777777" w:rsidR="00A44E85" w:rsidRPr="006524B0" w:rsidRDefault="00A44E85" w:rsidP="000C6F2B">
            <w:pPr>
              <w:jc w:val="both"/>
              <w:rPr>
                <w:sz w:val="16"/>
                <w:lang w:val="it-IT"/>
              </w:rPr>
            </w:pPr>
            <w:r w:rsidRPr="006524B0">
              <w:rPr>
                <w:sz w:val="16"/>
                <w:lang w:val="it-IT"/>
              </w:rPr>
              <w:t>(aantal)</w:t>
            </w:r>
            <w:r w:rsidR="006B7F63">
              <w:rPr>
                <w:sz w:val="16"/>
                <w:lang w:val="it-IT"/>
              </w:rPr>
              <w:t xml:space="preserve">       </w:t>
            </w:r>
            <w:r w:rsidRPr="006524B0">
              <w:rPr>
                <w:sz w:val="16"/>
                <w:lang w:val="it-IT"/>
              </w:rPr>
              <w:t xml:space="preserve">    NASH</w:t>
            </w:r>
          </w:p>
          <w:p w14:paraId="594FA13A" w14:textId="77777777" w:rsidR="00A44E85" w:rsidRPr="006524B0" w:rsidRDefault="00A44E85" w:rsidP="000C6F2B">
            <w:pPr>
              <w:jc w:val="both"/>
              <w:rPr>
                <w:sz w:val="16"/>
                <w:lang w:val="it-IT"/>
              </w:rPr>
            </w:pPr>
            <w:r w:rsidRPr="006524B0">
              <w:rPr>
                <w:sz w:val="16"/>
                <w:lang w:val="it-IT"/>
              </w:rPr>
              <w:t xml:space="preserve">            </w:t>
            </w:r>
            <w:r w:rsidR="006B7F63">
              <w:rPr>
                <w:sz w:val="16"/>
                <w:lang w:val="it-IT"/>
              </w:rPr>
              <w:t xml:space="preserve">       </w:t>
            </w:r>
            <w:r w:rsidRPr="006524B0">
              <w:rPr>
                <w:sz w:val="16"/>
                <w:lang w:val="it-IT"/>
              </w:rPr>
              <w:t xml:space="preserve">    HCC</w:t>
            </w:r>
          </w:p>
          <w:p w14:paraId="5EE90835" w14:textId="77777777" w:rsidR="00A44E85" w:rsidRPr="007F69F8" w:rsidRDefault="006B7F63" w:rsidP="000C6F2B">
            <w:pPr>
              <w:jc w:val="both"/>
              <w:rPr>
                <w:sz w:val="16"/>
              </w:rPr>
            </w:pPr>
            <w:r w:rsidRPr="005232A5">
              <w:rPr>
                <w:sz w:val="16"/>
                <w:lang w:val="it-IT"/>
              </w:rPr>
              <w:t xml:space="preserve">                       </w:t>
            </w:r>
            <w:r w:rsidR="00A44E85" w:rsidRPr="007F69F8">
              <w:rPr>
                <w:sz w:val="16"/>
              </w:rPr>
              <w:t>PSC</w:t>
            </w:r>
          </w:p>
          <w:p w14:paraId="2CECC6CD" w14:textId="77777777" w:rsidR="00A44E85" w:rsidRPr="007F69F8" w:rsidRDefault="00A44E85" w:rsidP="000C6F2B">
            <w:pPr>
              <w:jc w:val="both"/>
              <w:rPr>
                <w:sz w:val="16"/>
              </w:rPr>
            </w:pPr>
            <w:r w:rsidRPr="007F69F8">
              <w:rPr>
                <w:sz w:val="16"/>
              </w:rPr>
              <w:t xml:space="preserve">          </w:t>
            </w:r>
            <w:r w:rsidR="006B7F63">
              <w:rPr>
                <w:sz w:val="16"/>
              </w:rPr>
              <w:t xml:space="preserve">       </w:t>
            </w:r>
            <w:r w:rsidRPr="007F69F8">
              <w:rPr>
                <w:sz w:val="16"/>
              </w:rPr>
              <w:t xml:space="preserve">      PBC</w:t>
            </w:r>
          </w:p>
          <w:p w14:paraId="12936F62" w14:textId="77777777" w:rsidR="00A44E85" w:rsidRPr="007F69F8" w:rsidRDefault="00A44E85" w:rsidP="000C6F2B">
            <w:pPr>
              <w:jc w:val="both"/>
              <w:rPr>
                <w:sz w:val="16"/>
              </w:rPr>
            </w:pPr>
            <w:r w:rsidRPr="007F69F8">
              <w:rPr>
                <w:sz w:val="16"/>
              </w:rPr>
              <w:t xml:space="preserve">        </w:t>
            </w:r>
            <w:r w:rsidR="006B7F63">
              <w:rPr>
                <w:sz w:val="16"/>
              </w:rPr>
              <w:t xml:space="preserve">      </w:t>
            </w:r>
            <w:r w:rsidRPr="007F69F8">
              <w:rPr>
                <w:sz w:val="16"/>
              </w:rPr>
              <w:t xml:space="preserve">      </w:t>
            </w:r>
            <w:r w:rsidR="007A7289">
              <w:rPr>
                <w:sz w:val="16"/>
              </w:rPr>
              <w:t xml:space="preserve"> </w:t>
            </w:r>
            <w:r w:rsidRPr="007F69F8">
              <w:rPr>
                <w:sz w:val="16"/>
              </w:rPr>
              <w:t xml:space="preserve">  ALF</w:t>
            </w:r>
          </w:p>
          <w:p w14:paraId="3D24ABF6" w14:textId="77777777" w:rsidR="00A44E85" w:rsidRPr="007F69F8" w:rsidRDefault="00A44E85" w:rsidP="000C6F2B">
            <w:pPr>
              <w:jc w:val="both"/>
              <w:rPr>
                <w:sz w:val="16"/>
              </w:rPr>
            </w:pPr>
            <w:r w:rsidRPr="007F69F8">
              <w:rPr>
                <w:sz w:val="16"/>
              </w:rPr>
              <w:t xml:space="preserve">        </w:t>
            </w:r>
            <w:r w:rsidR="006B7F63">
              <w:rPr>
                <w:sz w:val="16"/>
              </w:rPr>
              <w:t xml:space="preserve">      </w:t>
            </w:r>
            <w:r w:rsidRPr="007F69F8">
              <w:rPr>
                <w:sz w:val="16"/>
              </w:rPr>
              <w:t xml:space="preserve">    </w:t>
            </w:r>
            <w:r w:rsidR="007A7289">
              <w:rPr>
                <w:sz w:val="16"/>
              </w:rPr>
              <w:t xml:space="preserve"> </w:t>
            </w:r>
            <w:r w:rsidRPr="007F69F8">
              <w:rPr>
                <w:sz w:val="16"/>
              </w:rPr>
              <w:t xml:space="preserve">    andere</w:t>
            </w:r>
          </w:p>
          <w:p w14:paraId="42E5E066" w14:textId="77777777" w:rsidR="00A44E85" w:rsidRPr="007F69F8" w:rsidRDefault="00A44E85" w:rsidP="000C6F2B">
            <w:pPr>
              <w:jc w:val="both"/>
              <w:rPr>
                <w:sz w:val="16"/>
              </w:rPr>
            </w:pPr>
            <w:r w:rsidRPr="007F69F8">
              <w:rPr>
                <w:sz w:val="16"/>
              </w:rPr>
              <w:t xml:space="preserve">       </w:t>
            </w:r>
            <w:r w:rsidR="006B7F63">
              <w:rPr>
                <w:sz w:val="16"/>
              </w:rPr>
              <w:t xml:space="preserve">       </w:t>
            </w:r>
            <w:r w:rsidR="007A7289">
              <w:rPr>
                <w:sz w:val="16"/>
              </w:rPr>
              <w:t xml:space="preserve">         </w:t>
            </w:r>
            <w:r w:rsidRPr="007F69F8">
              <w:rPr>
                <w:sz w:val="16"/>
              </w:rPr>
              <w:t>HCV</w:t>
            </w:r>
          </w:p>
          <w:p w14:paraId="07DE6F57" w14:textId="77777777" w:rsidR="00A44E85" w:rsidRPr="007F69F8" w:rsidRDefault="00A44E85" w:rsidP="000C6F2B">
            <w:pPr>
              <w:jc w:val="both"/>
              <w:rPr>
                <w:sz w:val="16"/>
              </w:rPr>
            </w:pPr>
            <w:r w:rsidRPr="007F69F8">
              <w:rPr>
                <w:sz w:val="16"/>
              </w:rPr>
              <w:t xml:space="preserve">        </w:t>
            </w:r>
            <w:r w:rsidR="006B7F63">
              <w:rPr>
                <w:sz w:val="16"/>
              </w:rPr>
              <w:t xml:space="preserve">      </w:t>
            </w:r>
            <w:r w:rsidRPr="007F69F8">
              <w:rPr>
                <w:sz w:val="16"/>
              </w:rPr>
              <w:t xml:space="preserve">    </w:t>
            </w:r>
            <w:r w:rsidR="007A7289">
              <w:rPr>
                <w:sz w:val="16"/>
              </w:rPr>
              <w:t xml:space="preserve"> </w:t>
            </w:r>
            <w:r w:rsidRPr="007F69F8">
              <w:rPr>
                <w:sz w:val="16"/>
              </w:rPr>
              <w:t xml:space="preserve">    AI hepatitis</w:t>
            </w:r>
          </w:p>
          <w:p w14:paraId="7B621E9D" w14:textId="77777777" w:rsidR="00A44E85" w:rsidRPr="007F69F8" w:rsidRDefault="00A44E85" w:rsidP="000C6F2B">
            <w:pPr>
              <w:jc w:val="both"/>
              <w:rPr>
                <w:sz w:val="16"/>
              </w:rPr>
            </w:pPr>
            <w:r w:rsidRPr="007F69F8">
              <w:rPr>
                <w:sz w:val="16"/>
              </w:rPr>
              <w:t xml:space="preserve">     </w:t>
            </w:r>
            <w:r w:rsidR="006B7F63">
              <w:rPr>
                <w:sz w:val="16"/>
              </w:rPr>
              <w:t xml:space="preserve">      </w:t>
            </w:r>
            <w:r w:rsidRPr="007F69F8">
              <w:rPr>
                <w:sz w:val="16"/>
              </w:rPr>
              <w:t xml:space="preserve">       </w:t>
            </w:r>
            <w:r w:rsidR="007A7289">
              <w:rPr>
                <w:sz w:val="16"/>
              </w:rPr>
              <w:t xml:space="preserve"> </w:t>
            </w:r>
            <w:r w:rsidRPr="007F69F8">
              <w:rPr>
                <w:sz w:val="16"/>
              </w:rPr>
              <w:t xml:space="preserve">    HBV</w:t>
            </w:r>
          </w:p>
          <w:p w14:paraId="7E3D6E35" w14:textId="77777777" w:rsidR="00A44E85" w:rsidRPr="007F69F8" w:rsidRDefault="00A44E85" w:rsidP="000C6F2B">
            <w:pPr>
              <w:jc w:val="both"/>
              <w:rPr>
                <w:sz w:val="16"/>
              </w:rPr>
            </w:pPr>
            <w:r w:rsidRPr="007F69F8">
              <w:rPr>
                <w:sz w:val="16"/>
              </w:rPr>
              <w:t xml:space="preserve">         </w:t>
            </w:r>
            <w:r w:rsidR="006B7F63">
              <w:rPr>
                <w:sz w:val="16"/>
              </w:rPr>
              <w:t xml:space="preserve">      </w:t>
            </w:r>
            <w:r w:rsidRPr="007F69F8">
              <w:rPr>
                <w:sz w:val="16"/>
              </w:rPr>
              <w:t xml:space="preserve">    </w:t>
            </w:r>
            <w:r w:rsidR="007A7289">
              <w:rPr>
                <w:sz w:val="16"/>
              </w:rPr>
              <w:t xml:space="preserve"> </w:t>
            </w:r>
            <w:r w:rsidRPr="007F69F8">
              <w:rPr>
                <w:sz w:val="16"/>
              </w:rPr>
              <w:t xml:space="preserve">   hemochromatose</w:t>
            </w:r>
          </w:p>
          <w:p w14:paraId="15B9ED27" w14:textId="77777777" w:rsidR="00A44E85" w:rsidRPr="007F69F8" w:rsidRDefault="006B7F63" w:rsidP="000C6F2B">
            <w:pPr>
              <w:jc w:val="both"/>
              <w:rPr>
                <w:sz w:val="16"/>
              </w:rPr>
            </w:pPr>
            <w:r>
              <w:rPr>
                <w:sz w:val="16"/>
              </w:rPr>
              <w:t xml:space="preserve">                    </w:t>
            </w:r>
            <w:r w:rsidR="007A7289">
              <w:rPr>
                <w:sz w:val="16"/>
              </w:rPr>
              <w:t xml:space="preserve"> </w:t>
            </w:r>
            <w:r>
              <w:rPr>
                <w:sz w:val="16"/>
              </w:rPr>
              <w:t xml:space="preserve">  </w:t>
            </w:r>
            <w:r w:rsidR="00A44E85" w:rsidRPr="007F69F8">
              <w:rPr>
                <w:sz w:val="16"/>
              </w:rPr>
              <w:t>polycystische lever</w:t>
            </w:r>
          </w:p>
        </w:tc>
        <w:tc>
          <w:tcPr>
            <w:tcW w:w="1418" w:type="dxa"/>
          </w:tcPr>
          <w:p w14:paraId="18CBBB6D" w14:textId="77777777" w:rsidR="00A44E85" w:rsidRPr="007F69F8" w:rsidRDefault="00A44E85" w:rsidP="00FA3148">
            <w:pPr>
              <w:jc w:val="center"/>
              <w:rPr>
                <w:sz w:val="16"/>
              </w:rPr>
            </w:pPr>
            <w:r w:rsidRPr="007F69F8">
              <w:rPr>
                <w:sz w:val="16"/>
              </w:rPr>
              <w:t>17</w:t>
            </w:r>
          </w:p>
        </w:tc>
        <w:tc>
          <w:tcPr>
            <w:tcW w:w="1842" w:type="dxa"/>
          </w:tcPr>
          <w:p w14:paraId="5AE1F84C" w14:textId="77777777" w:rsidR="00A44E85" w:rsidRPr="007F69F8" w:rsidRDefault="00A44E85" w:rsidP="00FA3148">
            <w:pPr>
              <w:jc w:val="center"/>
              <w:rPr>
                <w:sz w:val="16"/>
              </w:rPr>
            </w:pPr>
            <w:r w:rsidRPr="007F69F8">
              <w:rPr>
                <w:sz w:val="16"/>
              </w:rPr>
              <w:t>22</w:t>
            </w:r>
          </w:p>
        </w:tc>
        <w:tc>
          <w:tcPr>
            <w:tcW w:w="1843" w:type="dxa"/>
          </w:tcPr>
          <w:p w14:paraId="29FF6230" w14:textId="77777777" w:rsidR="00A44E85" w:rsidRPr="007F69F8" w:rsidRDefault="00A44E85" w:rsidP="00FA3148">
            <w:pPr>
              <w:jc w:val="center"/>
              <w:rPr>
                <w:sz w:val="16"/>
              </w:rPr>
            </w:pPr>
            <w:r w:rsidRPr="007F69F8">
              <w:rPr>
                <w:sz w:val="16"/>
              </w:rPr>
              <w:t>23</w:t>
            </w:r>
          </w:p>
        </w:tc>
        <w:tc>
          <w:tcPr>
            <w:tcW w:w="992" w:type="dxa"/>
          </w:tcPr>
          <w:p w14:paraId="45669877" w14:textId="77777777" w:rsidR="00A44E85" w:rsidRPr="007F69F8" w:rsidRDefault="00A44E85" w:rsidP="00FA3148">
            <w:pPr>
              <w:jc w:val="center"/>
              <w:rPr>
                <w:sz w:val="16"/>
              </w:rPr>
            </w:pPr>
            <w:r w:rsidRPr="007F69F8">
              <w:rPr>
                <w:sz w:val="16"/>
              </w:rPr>
              <w:t>62</w:t>
            </w:r>
          </w:p>
        </w:tc>
      </w:tr>
      <w:tr w:rsidR="00A44E85" w:rsidRPr="007F69F8" w14:paraId="17642388" w14:textId="77777777">
        <w:trPr>
          <w:cnfStyle w:val="000000100000" w:firstRow="0" w:lastRow="0" w:firstColumn="0" w:lastColumn="0" w:oddVBand="0" w:evenVBand="0" w:oddHBand="1" w:evenHBand="0" w:firstRowFirstColumn="0" w:firstRowLastColumn="0" w:lastRowFirstColumn="0" w:lastRowLastColumn="0"/>
        </w:trPr>
        <w:tc>
          <w:tcPr>
            <w:tcW w:w="3085" w:type="dxa"/>
            <w:vMerge/>
          </w:tcPr>
          <w:p w14:paraId="25620152" w14:textId="77777777" w:rsidR="00A44E85" w:rsidRPr="007F69F8" w:rsidRDefault="00A44E85" w:rsidP="000C6F2B">
            <w:pPr>
              <w:jc w:val="both"/>
              <w:rPr>
                <w:sz w:val="16"/>
              </w:rPr>
            </w:pPr>
          </w:p>
        </w:tc>
        <w:tc>
          <w:tcPr>
            <w:tcW w:w="1418" w:type="dxa"/>
          </w:tcPr>
          <w:p w14:paraId="3BD95B50" w14:textId="77777777" w:rsidR="00A44E85" w:rsidRPr="007F69F8" w:rsidRDefault="00A44E85" w:rsidP="00FA3148">
            <w:pPr>
              <w:jc w:val="center"/>
              <w:rPr>
                <w:sz w:val="16"/>
              </w:rPr>
            </w:pPr>
            <w:r w:rsidRPr="007F69F8">
              <w:rPr>
                <w:sz w:val="16"/>
              </w:rPr>
              <w:t>12</w:t>
            </w:r>
          </w:p>
        </w:tc>
        <w:tc>
          <w:tcPr>
            <w:tcW w:w="1842" w:type="dxa"/>
          </w:tcPr>
          <w:p w14:paraId="1C90F291" w14:textId="77777777" w:rsidR="00A44E85" w:rsidRPr="007F69F8" w:rsidRDefault="00A44E85" w:rsidP="00FA3148">
            <w:pPr>
              <w:jc w:val="center"/>
              <w:rPr>
                <w:sz w:val="16"/>
              </w:rPr>
            </w:pPr>
            <w:r w:rsidRPr="007F69F8">
              <w:rPr>
                <w:sz w:val="16"/>
              </w:rPr>
              <w:t>1</w:t>
            </w:r>
          </w:p>
        </w:tc>
        <w:tc>
          <w:tcPr>
            <w:tcW w:w="1843" w:type="dxa"/>
          </w:tcPr>
          <w:p w14:paraId="7FB66ABB" w14:textId="77777777" w:rsidR="00A44E85" w:rsidRPr="007F69F8" w:rsidRDefault="00A44E85" w:rsidP="00FA3148">
            <w:pPr>
              <w:jc w:val="center"/>
              <w:rPr>
                <w:sz w:val="16"/>
              </w:rPr>
            </w:pPr>
            <w:r w:rsidRPr="007F69F8">
              <w:rPr>
                <w:sz w:val="16"/>
              </w:rPr>
              <w:t>2</w:t>
            </w:r>
          </w:p>
        </w:tc>
        <w:tc>
          <w:tcPr>
            <w:tcW w:w="992" w:type="dxa"/>
          </w:tcPr>
          <w:p w14:paraId="142981C5" w14:textId="77777777" w:rsidR="00A44E85" w:rsidRPr="007F69F8" w:rsidRDefault="00A44E85" w:rsidP="00FA3148">
            <w:pPr>
              <w:jc w:val="center"/>
              <w:rPr>
                <w:sz w:val="16"/>
              </w:rPr>
            </w:pPr>
            <w:r w:rsidRPr="007F69F8">
              <w:rPr>
                <w:sz w:val="16"/>
              </w:rPr>
              <w:t>15</w:t>
            </w:r>
          </w:p>
        </w:tc>
      </w:tr>
      <w:tr w:rsidR="00A44E85" w:rsidRPr="007F69F8" w14:paraId="0C1C8B67" w14:textId="77777777">
        <w:trPr>
          <w:cnfStyle w:val="000000010000" w:firstRow="0" w:lastRow="0" w:firstColumn="0" w:lastColumn="0" w:oddVBand="0" w:evenVBand="0" w:oddHBand="0" w:evenHBand="1" w:firstRowFirstColumn="0" w:firstRowLastColumn="0" w:lastRowFirstColumn="0" w:lastRowLastColumn="0"/>
        </w:trPr>
        <w:tc>
          <w:tcPr>
            <w:tcW w:w="3085" w:type="dxa"/>
            <w:vMerge/>
          </w:tcPr>
          <w:p w14:paraId="77B3DE63" w14:textId="77777777" w:rsidR="00A44E85" w:rsidRPr="007F69F8" w:rsidRDefault="00A44E85" w:rsidP="000C6F2B">
            <w:pPr>
              <w:jc w:val="both"/>
              <w:rPr>
                <w:sz w:val="16"/>
              </w:rPr>
            </w:pPr>
          </w:p>
        </w:tc>
        <w:tc>
          <w:tcPr>
            <w:tcW w:w="1418" w:type="dxa"/>
          </w:tcPr>
          <w:p w14:paraId="4A676ED4" w14:textId="77777777" w:rsidR="00A44E85" w:rsidRPr="007F69F8" w:rsidRDefault="00A44E85" w:rsidP="00FA3148">
            <w:pPr>
              <w:jc w:val="center"/>
              <w:rPr>
                <w:sz w:val="16"/>
              </w:rPr>
            </w:pPr>
            <w:r w:rsidRPr="007F69F8">
              <w:rPr>
                <w:sz w:val="16"/>
              </w:rPr>
              <w:t>3</w:t>
            </w:r>
          </w:p>
        </w:tc>
        <w:tc>
          <w:tcPr>
            <w:tcW w:w="1842" w:type="dxa"/>
          </w:tcPr>
          <w:p w14:paraId="7D13A662" w14:textId="77777777" w:rsidR="00A44E85" w:rsidRPr="007F69F8" w:rsidRDefault="00A44E85" w:rsidP="00FA3148">
            <w:pPr>
              <w:jc w:val="center"/>
              <w:rPr>
                <w:sz w:val="16"/>
              </w:rPr>
            </w:pPr>
            <w:r w:rsidRPr="007F69F8">
              <w:rPr>
                <w:sz w:val="16"/>
              </w:rPr>
              <w:t>3</w:t>
            </w:r>
          </w:p>
        </w:tc>
        <w:tc>
          <w:tcPr>
            <w:tcW w:w="1843" w:type="dxa"/>
          </w:tcPr>
          <w:p w14:paraId="75E308F7" w14:textId="77777777" w:rsidR="00A44E85" w:rsidRPr="007F69F8" w:rsidRDefault="00A44E85" w:rsidP="00FA3148">
            <w:pPr>
              <w:jc w:val="center"/>
              <w:rPr>
                <w:sz w:val="16"/>
              </w:rPr>
            </w:pPr>
            <w:r w:rsidRPr="007F69F8">
              <w:rPr>
                <w:sz w:val="16"/>
              </w:rPr>
              <w:t>1</w:t>
            </w:r>
          </w:p>
        </w:tc>
        <w:tc>
          <w:tcPr>
            <w:tcW w:w="992" w:type="dxa"/>
          </w:tcPr>
          <w:p w14:paraId="21DBE63E" w14:textId="77777777" w:rsidR="00A44E85" w:rsidRPr="007F69F8" w:rsidRDefault="00A44E85" w:rsidP="00FA3148">
            <w:pPr>
              <w:jc w:val="center"/>
              <w:rPr>
                <w:sz w:val="16"/>
              </w:rPr>
            </w:pPr>
            <w:r w:rsidRPr="007F69F8">
              <w:rPr>
                <w:sz w:val="16"/>
              </w:rPr>
              <w:t>7</w:t>
            </w:r>
          </w:p>
        </w:tc>
      </w:tr>
      <w:tr w:rsidR="00A44E85" w:rsidRPr="007F69F8" w14:paraId="6FB6B302" w14:textId="77777777">
        <w:trPr>
          <w:cnfStyle w:val="000000100000" w:firstRow="0" w:lastRow="0" w:firstColumn="0" w:lastColumn="0" w:oddVBand="0" w:evenVBand="0" w:oddHBand="1" w:evenHBand="0" w:firstRowFirstColumn="0" w:firstRowLastColumn="0" w:lastRowFirstColumn="0" w:lastRowLastColumn="0"/>
        </w:trPr>
        <w:tc>
          <w:tcPr>
            <w:tcW w:w="3085" w:type="dxa"/>
            <w:vMerge/>
          </w:tcPr>
          <w:p w14:paraId="3E1CAEB5" w14:textId="77777777" w:rsidR="00A44E85" w:rsidRPr="007F69F8" w:rsidRDefault="00A44E85" w:rsidP="000C6F2B">
            <w:pPr>
              <w:jc w:val="both"/>
              <w:rPr>
                <w:sz w:val="16"/>
              </w:rPr>
            </w:pPr>
          </w:p>
        </w:tc>
        <w:tc>
          <w:tcPr>
            <w:tcW w:w="1418" w:type="dxa"/>
          </w:tcPr>
          <w:p w14:paraId="6D6729BF" w14:textId="77777777" w:rsidR="00A44E85" w:rsidRPr="007F69F8" w:rsidRDefault="00A44E85" w:rsidP="00FA3148">
            <w:pPr>
              <w:jc w:val="center"/>
              <w:rPr>
                <w:sz w:val="16"/>
              </w:rPr>
            </w:pPr>
            <w:r w:rsidRPr="007F69F8">
              <w:rPr>
                <w:sz w:val="16"/>
              </w:rPr>
              <w:t>6</w:t>
            </w:r>
          </w:p>
        </w:tc>
        <w:tc>
          <w:tcPr>
            <w:tcW w:w="1842" w:type="dxa"/>
          </w:tcPr>
          <w:p w14:paraId="29B975FB" w14:textId="77777777" w:rsidR="00A44E85" w:rsidRPr="007F69F8" w:rsidRDefault="00A44E85" w:rsidP="00FA3148">
            <w:pPr>
              <w:jc w:val="center"/>
              <w:rPr>
                <w:sz w:val="16"/>
              </w:rPr>
            </w:pPr>
            <w:r w:rsidRPr="007F69F8">
              <w:rPr>
                <w:sz w:val="16"/>
              </w:rPr>
              <w:t>0</w:t>
            </w:r>
          </w:p>
        </w:tc>
        <w:tc>
          <w:tcPr>
            <w:tcW w:w="1843" w:type="dxa"/>
          </w:tcPr>
          <w:p w14:paraId="4AEFDFBF" w14:textId="77777777" w:rsidR="00A44E85" w:rsidRPr="007F69F8" w:rsidRDefault="00A44E85" w:rsidP="00FA3148">
            <w:pPr>
              <w:jc w:val="center"/>
              <w:rPr>
                <w:sz w:val="16"/>
              </w:rPr>
            </w:pPr>
            <w:r w:rsidRPr="007F69F8">
              <w:rPr>
                <w:sz w:val="16"/>
              </w:rPr>
              <w:t>8</w:t>
            </w:r>
          </w:p>
        </w:tc>
        <w:tc>
          <w:tcPr>
            <w:tcW w:w="992" w:type="dxa"/>
          </w:tcPr>
          <w:p w14:paraId="6F6779C0" w14:textId="77777777" w:rsidR="00A44E85" w:rsidRPr="007F69F8" w:rsidRDefault="00A44E85" w:rsidP="00FA3148">
            <w:pPr>
              <w:jc w:val="center"/>
              <w:rPr>
                <w:sz w:val="16"/>
              </w:rPr>
            </w:pPr>
            <w:r w:rsidRPr="007F69F8">
              <w:rPr>
                <w:sz w:val="16"/>
              </w:rPr>
              <w:t>14</w:t>
            </w:r>
          </w:p>
        </w:tc>
      </w:tr>
      <w:tr w:rsidR="00A44E85" w:rsidRPr="007F69F8" w14:paraId="75C513F9" w14:textId="77777777">
        <w:trPr>
          <w:cnfStyle w:val="000000010000" w:firstRow="0" w:lastRow="0" w:firstColumn="0" w:lastColumn="0" w:oddVBand="0" w:evenVBand="0" w:oddHBand="0" w:evenHBand="1" w:firstRowFirstColumn="0" w:firstRowLastColumn="0" w:lastRowFirstColumn="0" w:lastRowLastColumn="0"/>
        </w:trPr>
        <w:tc>
          <w:tcPr>
            <w:tcW w:w="3085" w:type="dxa"/>
            <w:vMerge/>
          </w:tcPr>
          <w:p w14:paraId="4EFE4218" w14:textId="77777777" w:rsidR="00A44E85" w:rsidRPr="007F69F8" w:rsidRDefault="00A44E85" w:rsidP="000C6F2B">
            <w:pPr>
              <w:jc w:val="both"/>
              <w:rPr>
                <w:sz w:val="16"/>
              </w:rPr>
            </w:pPr>
          </w:p>
        </w:tc>
        <w:tc>
          <w:tcPr>
            <w:tcW w:w="1418" w:type="dxa"/>
          </w:tcPr>
          <w:p w14:paraId="0B3A81FE" w14:textId="77777777" w:rsidR="00A44E85" w:rsidRPr="007F69F8" w:rsidRDefault="00A44E85" w:rsidP="00FA3148">
            <w:pPr>
              <w:jc w:val="center"/>
              <w:rPr>
                <w:sz w:val="16"/>
              </w:rPr>
            </w:pPr>
            <w:r w:rsidRPr="007F69F8">
              <w:rPr>
                <w:sz w:val="16"/>
              </w:rPr>
              <w:t>2</w:t>
            </w:r>
          </w:p>
        </w:tc>
        <w:tc>
          <w:tcPr>
            <w:tcW w:w="1842" w:type="dxa"/>
          </w:tcPr>
          <w:p w14:paraId="5E9996A2" w14:textId="77777777" w:rsidR="00A44E85" w:rsidRPr="007F69F8" w:rsidRDefault="00A44E85" w:rsidP="00FA3148">
            <w:pPr>
              <w:jc w:val="center"/>
              <w:rPr>
                <w:sz w:val="16"/>
              </w:rPr>
            </w:pPr>
            <w:r w:rsidRPr="007F69F8">
              <w:rPr>
                <w:sz w:val="16"/>
              </w:rPr>
              <w:t>1</w:t>
            </w:r>
          </w:p>
        </w:tc>
        <w:tc>
          <w:tcPr>
            <w:tcW w:w="1843" w:type="dxa"/>
          </w:tcPr>
          <w:p w14:paraId="4534A8E1" w14:textId="77777777" w:rsidR="00A44E85" w:rsidRPr="007F69F8" w:rsidRDefault="00A44E85" w:rsidP="00FA3148">
            <w:pPr>
              <w:jc w:val="center"/>
              <w:rPr>
                <w:sz w:val="16"/>
              </w:rPr>
            </w:pPr>
            <w:r w:rsidRPr="007F69F8">
              <w:rPr>
                <w:sz w:val="16"/>
              </w:rPr>
              <w:t>2</w:t>
            </w:r>
          </w:p>
        </w:tc>
        <w:tc>
          <w:tcPr>
            <w:tcW w:w="992" w:type="dxa"/>
          </w:tcPr>
          <w:p w14:paraId="103FAC63" w14:textId="77777777" w:rsidR="00A44E85" w:rsidRPr="007F69F8" w:rsidRDefault="00A44E85" w:rsidP="00FA3148">
            <w:pPr>
              <w:jc w:val="center"/>
              <w:rPr>
                <w:sz w:val="16"/>
              </w:rPr>
            </w:pPr>
            <w:r w:rsidRPr="007F69F8">
              <w:rPr>
                <w:sz w:val="16"/>
              </w:rPr>
              <w:t>5</w:t>
            </w:r>
          </w:p>
        </w:tc>
      </w:tr>
      <w:tr w:rsidR="00A44E85" w:rsidRPr="007F69F8" w14:paraId="65EAFE3E" w14:textId="77777777">
        <w:trPr>
          <w:cnfStyle w:val="000000100000" w:firstRow="0" w:lastRow="0" w:firstColumn="0" w:lastColumn="0" w:oddVBand="0" w:evenVBand="0" w:oddHBand="1" w:evenHBand="0" w:firstRowFirstColumn="0" w:firstRowLastColumn="0" w:lastRowFirstColumn="0" w:lastRowLastColumn="0"/>
        </w:trPr>
        <w:tc>
          <w:tcPr>
            <w:tcW w:w="3085" w:type="dxa"/>
            <w:vMerge/>
          </w:tcPr>
          <w:p w14:paraId="249C38A3" w14:textId="77777777" w:rsidR="00A44E85" w:rsidRPr="007F69F8" w:rsidRDefault="00A44E85" w:rsidP="000C6F2B">
            <w:pPr>
              <w:jc w:val="both"/>
              <w:rPr>
                <w:sz w:val="16"/>
              </w:rPr>
            </w:pPr>
          </w:p>
        </w:tc>
        <w:tc>
          <w:tcPr>
            <w:tcW w:w="1418" w:type="dxa"/>
          </w:tcPr>
          <w:p w14:paraId="18357E63" w14:textId="77777777" w:rsidR="00A44E85" w:rsidRPr="007F69F8" w:rsidRDefault="00A44E85" w:rsidP="00FA3148">
            <w:pPr>
              <w:jc w:val="center"/>
              <w:rPr>
                <w:sz w:val="16"/>
              </w:rPr>
            </w:pPr>
            <w:r w:rsidRPr="007F69F8">
              <w:rPr>
                <w:sz w:val="16"/>
              </w:rPr>
              <w:t>0</w:t>
            </w:r>
          </w:p>
        </w:tc>
        <w:tc>
          <w:tcPr>
            <w:tcW w:w="1842" w:type="dxa"/>
          </w:tcPr>
          <w:p w14:paraId="573E6625" w14:textId="77777777" w:rsidR="00A44E85" w:rsidRPr="007F69F8" w:rsidRDefault="00A44E85" w:rsidP="00FA3148">
            <w:pPr>
              <w:jc w:val="center"/>
              <w:rPr>
                <w:sz w:val="16"/>
              </w:rPr>
            </w:pPr>
            <w:r w:rsidRPr="007F69F8">
              <w:rPr>
                <w:sz w:val="16"/>
              </w:rPr>
              <w:t>2</w:t>
            </w:r>
          </w:p>
        </w:tc>
        <w:tc>
          <w:tcPr>
            <w:tcW w:w="1843" w:type="dxa"/>
          </w:tcPr>
          <w:p w14:paraId="0FE16C8A" w14:textId="77777777" w:rsidR="00A44E85" w:rsidRPr="007F69F8" w:rsidRDefault="00A44E85" w:rsidP="00FA3148">
            <w:pPr>
              <w:jc w:val="center"/>
              <w:rPr>
                <w:sz w:val="16"/>
              </w:rPr>
            </w:pPr>
            <w:r w:rsidRPr="007F69F8">
              <w:rPr>
                <w:sz w:val="16"/>
              </w:rPr>
              <w:t>4</w:t>
            </w:r>
          </w:p>
        </w:tc>
        <w:tc>
          <w:tcPr>
            <w:tcW w:w="992" w:type="dxa"/>
          </w:tcPr>
          <w:p w14:paraId="560DAE77" w14:textId="77777777" w:rsidR="00A44E85" w:rsidRPr="007F69F8" w:rsidRDefault="00A44E85" w:rsidP="00FA3148">
            <w:pPr>
              <w:jc w:val="center"/>
              <w:rPr>
                <w:sz w:val="16"/>
              </w:rPr>
            </w:pPr>
            <w:r w:rsidRPr="007F69F8">
              <w:rPr>
                <w:sz w:val="16"/>
              </w:rPr>
              <w:t>6</w:t>
            </w:r>
          </w:p>
        </w:tc>
      </w:tr>
      <w:tr w:rsidR="00A44E85" w:rsidRPr="007F69F8" w14:paraId="1DE93756" w14:textId="77777777">
        <w:trPr>
          <w:cnfStyle w:val="000000010000" w:firstRow="0" w:lastRow="0" w:firstColumn="0" w:lastColumn="0" w:oddVBand="0" w:evenVBand="0" w:oddHBand="0" w:evenHBand="1" w:firstRowFirstColumn="0" w:firstRowLastColumn="0" w:lastRowFirstColumn="0" w:lastRowLastColumn="0"/>
        </w:trPr>
        <w:tc>
          <w:tcPr>
            <w:tcW w:w="3085" w:type="dxa"/>
            <w:vMerge/>
          </w:tcPr>
          <w:p w14:paraId="032889C3" w14:textId="77777777" w:rsidR="00A44E85" w:rsidRPr="007F69F8" w:rsidRDefault="00A44E85" w:rsidP="000C6F2B">
            <w:pPr>
              <w:jc w:val="both"/>
              <w:rPr>
                <w:sz w:val="16"/>
              </w:rPr>
            </w:pPr>
          </w:p>
        </w:tc>
        <w:tc>
          <w:tcPr>
            <w:tcW w:w="1418" w:type="dxa"/>
          </w:tcPr>
          <w:p w14:paraId="4539AD45" w14:textId="77777777" w:rsidR="00A44E85" w:rsidRPr="007F69F8" w:rsidRDefault="00A44E85" w:rsidP="00FA3148">
            <w:pPr>
              <w:jc w:val="center"/>
              <w:rPr>
                <w:sz w:val="16"/>
              </w:rPr>
            </w:pPr>
            <w:r w:rsidRPr="007F69F8">
              <w:rPr>
                <w:sz w:val="16"/>
              </w:rPr>
              <w:t>5</w:t>
            </w:r>
          </w:p>
        </w:tc>
        <w:tc>
          <w:tcPr>
            <w:tcW w:w="1842" w:type="dxa"/>
          </w:tcPr>
          <w:p w14:paraId="50B90915" w14:textId="77777777" w:rsidR="00A44E85" w:rsidRPr="007F69F8" w:rsidRDefault="00A44E85" w:rsidP="00FA3148">
            <w:pPr>
              <w:jc w:val="center"/>
              <w:rPr>
                <w:sz w:val="16"/>
              </w:rPr>
            </w:pPr>
            <w:r w:rsidRPr="007F69F8">
              <w:rPr>
                <w:sz w:val="16"/>
              </w:rPr>
              <w:t>2</w:t>
            </w:r>
          </w:p>
        </w:tc>
        <w:tc>
          <w:tcPr>
            <w:tcW w:w="1843" w:type="dxa"/>
          </w:tcPr>
          <w:p w14:paraId="659E5360" w14:textId="77777777" w:rsidR="00A44E85" w:rsidRPr="007F69F8" w:rsidRDefault="00A44E85" w:rsidP="00FA3148">
            <w:pPr>
              <w:jc w:val="center"/>
              <w:rPr>
                <w:sz w:val="16"/>
              </w:rPr>
            </w:pPr>
            <w:r w:rsidRPr="007F69F8">
              <w:rPr>
                <w:sz w:val="16"/>
              </w:rPr>
              <w:t>5</w:t>
            </w:r>
          </w:p>
        </w:tc>
        <w:tc>
          <w:tcPr>
            <w:tcW w:w="992" w:type="dxa"/>
          </w:tcPr>
          <w:p w14:paraId="05F18789" w14:textId="77777777" w:rsidR="00A44E85" w:rsidRPr="007F69F8" w:rsidRDefault="00A44E85" w:rsidP="00FA3148">
            <w:pPr>
              <w:jc w:val="center"/>
              <w:rPr>
                <w:sz w:val="16"/>
              </w:rPr>
            </w:pPr>
            <w:r w:rsidRPr="007F69F8">
              <w:rPr>
                <w:sz w:val="16"/>
              </w:rPr>
              <w:t>12</w:t>
            </w:r>
          </w:p>
        </w:tc>
      </w:tr>
      <w:tr w:rsidR="00A44E85" w:rsidRPr="007F69F8" w14:paraId="1490FF6D" w14:textId="77777777">
        <w:trPr>
          <w:cnfStyle w:val="000000100000" w:firstRow="0" w:lastRow="0" w:firstColumn="0" w:lastColumn="0" w:oddVBand="0" w:evenVBand="0" w:oddHBand="1" w:evenHBand="0" w:firstRowFirstColumn="0" w:firstRowLastColumn="0" w:lastRowFirstColumn="0" w:lastRowLastColumn="0"/>
        </w:trPr>
        <w:tc>
          <w:tcPr>
            <w:tcW w:w="3085" w:type="dxa"/>
            <w:vMerge/>
          </w:tcPr>
          <w:p w14:paraId="16FCAA4C" w14:textId="77777777" w:rsidR="00A44E85" w:rsidRPr="007F69F8" w:rsidRDefault="00A44E85" w:rsidP="000C6F2B">
            <w:pPr>
              <w:jc w:val="both"/>
              <w:rPr>
                <w:sz w:val="16"/>
              </w:rPr>
            </w:pPr>
          </w:p>
        </w:tc>
        <w:tc>
          <w:tcPr>
            <w:tcW w:w="1418" w:type="dxa"/>
          </w:tcPr>
          <w:p w14:paraId="761DE718" w14:textId="77777777" w:rsidR="00A44E85" w:rsidRPr="007F69F8" w:rsidRDefault="00A44E85" w:rsidP="00FA3148">
            <w:pPr>
              <w:jc w:val="center"/>
              <w:rPr>
                <w:sz w:val="16"/>
              </w:rPr>
            </w:pPr>
            <w:r w:rsidRPr="007F69F8">
              <w:rPr>
                <w:sz w:val="16"/>
              </w:rPr>
              <w:t>7</w:t>
            </w:r>
          </w:p>
        </w:tc>
        <w:tc>
          <w:tcPr>
            <w:tcW w:w="1842" w:type="dxa"/>
          </w:tcPr>
          <w:p w14:paraId="74377A7A" w14:textId="77777777" w:rsidR="00A44E85" w:rsidRPr="007F69F8" w:rsidRDefault="00A44E85" w:rsidP="00FA3148">
            <w:pPr>
              <w:jc w:val="center"/>
              <w:rPr>
                <w:sz w:val="16"/>
              </w:rPr>
            </w:pPr>
            <w:r w:rsidRPr="007F69F8">
              <w:rPr>
                <w:sz w:val="16"/>
              </w:rPr>
              <w:t>15</w:t>
            </w:r>
          </w:p>
        </w:tc>
        <w:tc>
          <w:tcPr>
            <w:tcW w:w="1843" w:type="dxa"/>
          </w:tcPr>
          <w:p w14:paraId="0F6296C8" w14:textId="77777777" w:rsidR="00A44E85" w:rsidRPr="007F69F8" w:rsidRDefault="00A44E85" w:rsidP="00FA3148">
            <w:pPr>
              <w:jc w:val="center"/>
              <w:rPr>
                <w:sz w:val="16"/>
              </w:rPr>
            </w:pPr>
            <w:r w:rsidRPr="007F69F8">
              <w:rPr>
                <w:sz w:val="16"/>
              </w:rPr>
              <w:t>4</w:t>
            </w:r>
          </w:p>
        </w:tc>
        <w:tc>
          <w:tcPr>
            <w:tcW w:w="992" w:type="dxa"/>
          </w:tcPr>
          <w:p w14:paraId="543F1EE4" w14:textId="77777777" w:rsidR="00A44E85" w:rsidRPr="007F69F8" w:rsidRDefault="00A44E85" w:rsidP="00FA3148">
            <w:pPr>
              <w:jc w:val="center"/>
              <w:rPr>
                <w:sz w:val="16"/>
              </w:rPr>
            </w:pPr>
            <w:r w:rsidRPr="007F69F8">
              <w:rPr>
                <w:sz w:val="16"/>
              </w:rPr>
              <w:t>26</w:t>
            </w:r>
          </w:p>
        </w:tc>
      </w:tr>
      <w:tr w:rsidR="00A44E85" w:rsidRPr="007F69F8" w14:paraId="48EFCDBB" w14:textId="77777777">
        <w:trPr>
          <w:cnfStyle w:val="000000010000" w:firstRow="0" w:lastRow="0" w:firstColumn="0" w:lastColumn="0" w:oddVBand="0" w:evenVBand="0" w:oddHBand="0" w:evenHBand="1" w:firstRowFirstColumn="0" w:firstRowLastColumn="0" w:lastRowFirstColumn="0" w:lastRowLastColumn="0"/>
        </w:trPr>
        <w:tc>
          <w:tcPr>
            <w:tcW w:w="3085" w:type="dxa"/>
            <w:vMerge/>
          </w:tcPr>
          <w:p w14:paraId="19A3AFF9" w14:textId="77777777" w:rsidR="00A44E85" w:rsidRPr="007F69F8" w:rsidRDefault="00A44E85" w:rsidP="000C6F2B">
            <w:pPr>
              <w:jc w:val="both"/>
              <w:rPr>
                <w:sz w:val="16"/>
              </w:rPr>
            </w:pPr>
          </w:p>
        </w:tc>
        <w:tc>
          <w:tcPr>
            <w:tcW w:w="1418" w:type="dxa"/>
          </w:tcPr>
          <w:p w14:paraId="37A29FDA" w14:textId="77777777" w:rsidR="00A44E85" w:rsidRPr="007F69F8" w:rsidRDefault="00A44E85" w:rsidP="00FA3148">
            <w:pPr>
              <w:jc w:val="center"/>
              <w:rPr>
                <w:sz w:val="16"/>
              </w:rPr>
            </w:pPr>
            <w:r w:rsidRPr="007F69F8">
              <w:rPr>
                <w:sz w:val="16"/>
              </w:rPr>
              <w:t>5</w:t>
            </w:r>
          </w:p>
        </w:tc>
        <w:tc>
          <w:tcPr>
            <w:tcW w:w="1842" w:type="dxa"/>
          </w:tcPr>
          <w:p w14:paraId="74DB311A" w14:textId="77777777" w:rsidR="00A44E85" w:rsidRPr="007F69F8" w:rsidRDefault="00A44E85" w:rsidP="00FA3148">
            <w:pPr>
              <w:jc w:val="center"/>
              <w:rPr>
                <w:sz w:val="16"/>
              </w:rPr>
            </w:pPr>
            <w:r w:rsidRPr="007F69F8">
              <w:rPr>
                <w:sz w:val="16"/>
              </w:rPr>
              <w:t>4</w:t>
            </w:r>
          </w:p>
        </w:tc>
        <w:tc>
          <w:tcPr>
            <w:tcW w:w="1843" w:type="dxa"/>
          </w:tcPr>
          <w:p w14:paraId="17F7BA85" w14:textId="77777777" w:rsidR="00A44E85" w:rsidRPr="007F69F8" w:rsidRDefault="00A44E85" w:rsidP="00FA3148">
            <w:pPr>
              <w:jc w:val="center"/>
              <w:rPr>
                <w:sz w:val="16"/>
              </w:rPr>
            </w:pPr>
            <w:r w:rsidRPr="007F69F8">
              <w:rPr>
                <w:sz w:val="16"/>
              </w:rPr>
              <w:t>4</w:t>
            </w:r>
          </w:p>
        </w:tc>
        <w:tc>
          <w:tcPr>
            <w:tcW w:w="992" w:type="dxa"/>
          </w:tcPr>
          <w:p w14:paraId="15BB2E66" w14:textId="77777777" w:rsidR="00A44E85" w:rsidRPr="007F69F8" w:rsidRDefault="00A44E85" w:rsidP="00FA3148">
            <w:pPr>
              <w:jc w:val="center"/>
              <w:rPr>
                <w:sz w:val="16"/>
              </w:rPr>
            </w:pPr>
            <w:r w:rsidRPr="007F69F8">
              <w:rPr>
                <w:sz w:val="16"/>
              </w:rPr>
              <w:t>13</w:t>
            </w:r>
          </w:p>
        </w:tc>
      </w:tr>
      <w:tr w:rsidR="00A44E85" w:rsidRPr="007F69F8" w14:paraId="335E6F99" w14:textId="77777777">
        <w:trPr>
          <w:cnfStyle w:val="000000100000" w:firstRow="0" w:lastRow="0" w:firstColumn="0" w:lastColumn="0" w:oddVBand="0" w:evenVBand="0" w:oddHBand="1" w:evenHBand="0" w:firstRowFirstColumn="0" w:firstRowLastColumn="0" w:lastRowFirstColumn="0" w:lastRowLastColumn="0"/>
        </w:trPr>
        <w:tc>
          <w:tcPr>
            <w:tcW w:w="3085" w:type="dxa"/>
            <w:vMerge/>
          </w:tcPr>
          <w:p w14:paraId="32B44E22" w14:textId="77777777" w:rsidR="00A44E85" w:rsidRPr="007F69F8" w:rsidRDefault="00A44E85" w:rsidP="000C6F2B">
            <w:pPr>
              <w:jc w:val="both"/>
              <w:rPr>
                <w:sz w:val="16"/>
              </w:rPr>
            </w:pPr>
          </w:p>
        </w:tc>
        <w:tc>
          <w:tcPr>
            <w:tcW w:w="1418" w:type="dxa"/>
          </w:tcPr>
          <w:p w14:paraId="4A2647F7" w14:textId="77777777" w:rsidR="00A44E85" w:rsidRPr="007F69F8" w:rsidRDefault="00A44E85" w:rsidP="00FA3148">
            <w:pPr>
              <w:jc w:val="center"/>
              <w:rPr>
                <w:sz w:val="16"/>
              </w:rPr>
            </w:pPr>
            <w:r w:rsidRPr="007F69F8">
              <w:rPr>
                <w:sz w:val="16"/>
              </w:rPr>
              <w:t>1</w:t>
            </w:r>
          </w:p>
        </w:tc>
        <w:tc>
          <w:tcPr>
            <w:tcW w:w="1842" w:type="dxa"/>
          </w:tcPr>
          <w:p w14:paraId="39A3B1DC" w14:textId="77777777" w:rsidR="00A44E85" w:rsidRPr="007F69F8" w:rsidRDefault="00A44E85" w:rsidP="00FA3148">
            <w:pPr>
              <w:jc w:val="center"/>
              <w:rPr>
                <w:sz w:val="16"/>
              </w:rPr>
            </w:pPr>
            <w:r w:rsidRPr="007F69F8">
              <w:rPr>
                <w:sz w:val="16"/>
              </w:rPr>
              <w:t>3</w:t>
            </w:r>
          </w:p>
        </w:tc>
        <w:tc>
          <w:tcPr>
            <w:tcW w:w="1843" w:type="dxa"/>
          </w:tcPr>
          <w:p w14:paraId="57EB2AAC" w14:textId="77777777" w:rsidR="00A44E85" w:rsidRPr="007F69F8" w:rsidRDefault="00A44E85" w:rsidP="00FA3148">
            <w:pPr>
              <w:jc w:val="center"/>
              <w:rPr>
                <w:sz w:val="16"/>
              </w:rPr>
            </w:pPr>
            <w:r w:rsidRPr="007F69F8">
              <w:rPr>
                <w:sz w:val="16"/>
              </w:rPr>
              <w:t>2</w:t>
            </w:r>
          </w:p>
        </w:tc>
        <w:tc>
          <w:tcPr>
            <w:tcW w:w="992" w:type="dxa"/>
          </w:tcPr>
          <w:p w14:paraId="73D0FBF2" w14:textId="77777777" w:rsidR="00A44E85" w:rsidRPr="007F69F8" w:rsidRDefault="00A44E85" w:rsidP="00FA3148">
            <w:pPr>
              <w:jc w:val="center"/>
              <w:rPr>
                <w:sz w:val="16"/>
              </w:rPr>
            </w:pPr>
            <w:r w:rsidRPr="007F69F8">
              <w:rPr>
                <w:sz w:val="16"/>
              </w:rPr>
              <w:t>6</w:t>
            </w:r>
          </w:p>
        </w:tc>
      </w:tr>
      <w:tr w:rsidR="00A44E85" w:rsidRPr="007F69F8" w14:paraId="0B5B5EEB" w14:textId="77777777">
        <w:trPr>
          <w:cnfStyle w:val="000000010000" w:firstRow="0" w:lastRow="0" w:firstColumn="0" w:lastColumn="0" w:oddVBand="0" w:evenVBand="0" w:oddHBand="0" w:evenHBand="1" w:firstRowFirstColumn="0" w:firstRowLastColumn="0" w:lastRowFirstColumn="0" w:lastRowLastColumn="0"/>
        </w:trPr>
        <w:tc>
          <w:tcPr>
            <w:tcW w:w="3085" w:type="dxa"/>
            <w:vMerge/>
          </w:tcPr>
          <w:p w14:paraId="48EBFDA6" w14:textId="77777777" w:rsidR="00A44E85" w:rsidRPr="007F69F8" w:rsidRDefault="00A44E85" w:rsidP="000C6F2B">
            <w:pPr>
              <w:jc w:val="both"/>
              <w:rPr>
                <w:sz w:val="16"/>
              </w:rPr>
            </w:pPr>
          </w:p>
        </w:tc>
        <w:tc>
          <w:tcPr>
            <w:tcW w:w="1418" w:type="dxa"/>
          </w:tcPr>
          <w:p w14:paraId="206EA492" w14:textId="77777777" w:rsidR="00A44E85" w:rsidRPr="007F69F8" w:rsidRDefault="00A44E85" w:rsidP="00FA3148">
            <w:pPr>
              <w:jc w:val="center"/>
              <w:rPr>
                <w:sz w:val="16"/>
              </w:rPr>
            </w:pPr>
            <w:r w:rsidRPr="007F69F8">
              <w:rPr>
                <w:sz w:val="16"/>
              </w:rPr>
              <w:t>0</w:t>
            </w:r>
          </w:p>
        </w:tc>
        <w:tc>
          <w:tcPr>
            <w:tcW w:w="1842" w:type="dxa"/>
          </w:tcPr>
          <w:p w14:paraId="4FAC31A8" w14:textId="77777777" w:rsidR="00A44E85" w:rsidRPr="007F69F8" w:rsidRDefault="00A44E85" w:rsidP="00FA3148">
            <w:pPr>
              <w:jc w:val="center"/>
              <w:rPr>
                <w:sz w:val="16"/>
              </w:rPr>
            </w:pPr>
            <w:r w:rsidRPr="007F69F8">
              <w:rPr>
                <w:sz w:val="16"/>
              </w:rPr>
              <w:t>2</w:t>
            </w:r>
          </w:p>
        </w:tc>
        <w:tc>
          <w:tcPr>
            <w:tcW w:w="1843" w:type="dxa"/>
          </w:tcPr>
          <w:p w14:paraId="1BF9D1DA" w14:textId="77777777" w:rsidR="00A44E85" w:rsidRPr="007F69F8" w:rsidRDefault="00A44E85" w:rsidP="00FA3148">
            <w:pPr>
              <w:jc w:val="center"/>
              <w:rPr>
                <w:sz w:val="16"/>
              </w:rPr>
            </w:pPr>
            <w:r w:rsidRPr="007F69F8">
              <w:rPr>
                <w:sz w:val="16"/>
              </w:rPr>
              <w:t>0</w:t>
            </w:r>
          </w:p>
        </w:tc>
        <w:tc>
          <w:tcPr>
            <w:tcW w:w="992" w:type="dxa"/>
          </w:tcPr>
          <w:p w14:paraId="59F4472D" w14:textId="77777777" w:rsidR="00A44E85" w:rsidRPr="007F69F8" w:rsidRDefault="00A44E85" w:rsidP="00FA3148">
            <w:pPr>
              <w:jc w:val="center"/>
              <w:rPr>
                <w:sz w:val="16"/>
              </w:rPr>
            </w:pPr>
            <w:r w:rsidRPr="007F69F8">
              <w:rPr>
                <w:sz w:val="16"/>
              </w:rPr>
              <w:t>2</w:t>
            </w:r>
          </w:p>
        </w:tc>
      </w:tr>
      <w:tr w:rsidR="00A44E85" w:rsidRPr="007F69F8" w14:paraId="68A7EF20" w14:textId="77777777">
        <w:trPr>
          <w:cnfStyle w:val="000000100000" w:firstRow="0" w:lastRow="0" w:firstColumn="0" w:lastColumn="0" w:oddVBand="0" w:evenVBand="0" w:oddHBand="1" w:evenHBand="0" w:firstRowFirstColumn="0" w:firstRowLastColumn="0" w:lastRowFirstColumn="0" w:lastRowLastColumn="0"/>
        </w:trPr>
        <w:tc>
          <w:tcPr>
            <w:tcW w:w="3085" w:type="dxa"/>
            <w:vMerge/>
          </w:tcPr>
          <w:p w14:paraId="4B55217B" w14:textId="77777777" w:rsidR="00A44E85" w:rsidRPr="007F69F8" w:rsidRDefault="00A44E85" w:rsidP="000C6F2B">
            <w:pPr>
              <w:jc w:val="both"/>
              <w:rPr>
                <w:sz w:val="16"/>
              </w:rPr>
            </w:pPr>
          </w:p>
        </w:tc>
        <w:tc>
          <w:tcPr>
            <w:tcW w:w="1418" w:type="dxa"/>
          </w:tcPr>
          <w:p w14:paraId="1BF249CC" w14:textId="77777777" w:rsidR="00A44E85" w:rsidRPr="007F69F8" w:rsidRDefault="00A44E85" w:rsidP="00FA3148">
            <w:pPr>
              <w:jc w:val="center"/>
              <w:rPr>
                <w:sz w:val="16"/>
              </w:rPr>
            </w:pPr>
            <w:r w:rsidRPr="007F69F8">
              <w:rPr>
                <w:sz w:val="16"/>
              </w:rPr>
              <w:t>2</w:t>
            </w:r>
          </w:p>
        </w:tc>
        <w:tc>
          <w:tcPr>
            <w:tcW w:w="1842" w:type="dxa"/>
          </w:tcPr>
          <w:p w14:paraId="3905CFFB" w14:textId="77777777" w:rsidR="00A44E85" w:rsidRPr="007F69F8" w:rsidRDefault="00A44E85" w:rsidP="00FA3148">
            <w:pPr>
              <w:jc w:val="center"/>
              <w:rPr>
                <w:sz w:val="16"/>
              </w:rPr>
            </w:pPr>
            <w:r w:rsidRPr="007F69F8">
              <w:rPr>
                <w:sz w:val="16"/>
              </w:rPr>
              <w:t>1</w:t>
            </w:r>
          </w:p>
        </w:tc>
        <w:tc>
          <w:tcPr>
            <w:tcW w:w="1843" w:type="dxa"/>
          </w:tcPr>
          <w:p w14:paraId="2F08A4DB" w14:textId="77777777" w:rsidR="00A44E85" w:rsidRPr="007F69F8" w:rsidRDefault="00A44E85" w:rsidP="00FA3148">
            <w:pPr>
              <w:jc w:val="center"/>
              <w:rPr>
                <w:sz w:val="16"/>
              </w:rPr>
            </w:pPr>
            <w:r w:rsidRPr="007F69F8">
              <w:rPr>
                <w:sz w:val="16"/>
              </w:rPr>
              <w:t>5</w:t>
            </w:r>
          </w:p>
        </w:tc>
        <w:tc>
          <w:tcPr>
            <w:tcW w:w="992" w:type="dxa"/>
          </w:tcPr>
          <w:p w14:paraId="79A922C6" w14:textId="77777777" w:rsidR="00A44E85" w:rsidRPr="007F69F8" w:rsidRDefault="00A44E85" w:rsidP="00FA3148">
            <w:pPr>
              <w:jc w:val="center"/>
              <w:rPr>
                <w:sz w:val="16"/>
              </w:rPr>
            </w:pPr>
            <w:r w:rsidRPr="007F69F8">
              <w:rPr>
                <w:sz w:val="16"/>
              </w:rPr>
              <w:t>8</w:t>
            </w:r>
          </w:p>
        </w:tc>
      </w:tr>
      <w:tr w:rsidR="00A44E85" w:rsidRPr="007F69F8" w14:paraId="16FED226" w14:textId="77777777">
        <w:trPr>
          <w:cnfStyle w:val="000000010000" w:firstRow="0" w:lastRow="0" w:firstColumn="0" w:lastColumn="0" w:oddVBand="0" w:evenVBand="0" w:oddHBand="0" w:evenHBand="1" w:firstRowFirstColumn="0" w:firstRowLastColumn="0" w:lastRowFirstColumn="0" w:lastRowLastColumn="0"/>
        </w:trPr>
        <w:tc>
          <w:tcPr>
            <w:tcW w:w="3085" w:type="dxa"/>
          </w:tcPr>
          <w:p w14:paraId="0D8D9FBB" w14:textId="77777777" w:rsidR="00A44E85" w:rsidRPr="007F69F8" w:rsidRDefault="00A44E85" w:rsidP="000C6F2B">
            <w:pPr>
              <w:jc w:val="both"/>
              <w:rPr>
                <w:sz w:val="16"/>
              </w:rPr>
            </w:pPr>
            <w:r w:rsidRPr="007F69F8">
              <w:rPr>
                <w:sz w:val="16"/>
              </w:rPr>
              <w:t>Totaal</w:t>
            </w:r>
          </w:p>
        </w:tc>
        <w:tc>
          <w:tcPr>
            <w:tcW w:w="1418" w:type="dxa"/>
          </w:tcPr>
          <w:p w14:paraId="0D357B24" w14:textId="77777777" w:rsidR="00A44E85" w:rsidRPr="007F69F8" w:rsidRDefault="00A44E85" w:rsidP="00FA3148">
            <w:pPr>
              <w:jc w:val="center"/>
              <w:rPr>
                <w:sz w:val="16"/>
              </w:rPr>
            </w:pPr>
            <w:r w:rsidRPr="007F69F8">
              <w:rPr>
                <w:sz w:val="16"/>
              </w:rPr>
              <w:t>60</w:t>
            </w:r>
          </w:p>
        </w:tc>
        <w:tc>
          <w:tcPr>
            <w:tcW w:w="1842" w:type="dxa"/>
          </w:tcPr>
          <w:p w14:paraId="57C1BC04" w14:textId="77777777" w:rsidR="00A44E85" w:rsidRPr="007F69F8" w:rsidRDefault="00A44E85" w:rsidP="00FA3148">
            <w:pPr>
              <w:jc w:val="center"/>
              <w:rPr>
                <w:sz w:val="16"/>
              </w:rPr>
            </w:pPr>
            <w:r w:rsidRPr="007F69F8">
              <w:rPr>
                <w:sz w:val="16"/>
              </w:rPr>
              <w:t>56</w:t>
            </w:r>
          </w:p>
        </w:tc>
        <w:tc>
          <w:tcPr>
            <w:tcW w:w="1843" w:type="dxa"/>
          </w:tcPr>
          <w:p w14:paraId="3E56B82D" w14:textId="77777777" w:rsidR="00A44E85" w:rsidRPr="007F69F8" w:rsidRDefault="00A44E85" w:rsidP="00FA3148">
            <w:pPr>
              <w:jc w:val="center"/>
              <w:rPr>
                <w:sz w:val="16"/>
              </w:rPr>
            </w:pPr>
            <w:r w:rsidRPr="007F69F8">
              <w:rPr>
                <w:sz w:val="16"/>
              </w:rPr>
              <w:t>60</w:t>
            </w:r>
          </w:p>
        </w:tc>
        <w:tc>
          <w:tcPr>
            <w:tcW w:w="992" w:type="dxa"/>
          </w:tcPr>
          <w:p w14:paraId="1FE45E35" w14:textId="77777777" w:rsidR="00A44E85" w:rsidRPr="007F69F8" w:rsidRDefault="00A44E85" w:rsidP="00FA3148">
            <w:pPr>
              <w:jc w:val="center"/>
              <w:rPr>
                <w:sz w:val="16"/>
              </w:rPr>
            </w:pPr>
            <w:r w:rsidRPr="007F69F8">
              <w:rPr>
                <w:sz w:val="16"/>
              </w:rPr>
              <w:t>176</w:t>
            </w:r>
          </w:p>
        </w:tc>
      </w:tr>
    </w:tbl>
    <w:p w14:paraId="48D0CCCD" w14:textId="77777777" w:rsidR="00A44E85" w:rsidRDefault="00A44E85" w:rsidP="00A44E85">
      <w:pPr>
        <w:jc w:val="both"/>
      </w:pPr>
    </w:p>
    <w:p w14:paraId="0D4DBBE1" w14:textId="77777777" w:rsidR="00A44E85" w:rsidRPr="00B5066C" w:rsidRDefault="00413F85" w:rsidP="00413F85">
      <w:pPr>
        <w:jc w:val="both"/>
      </w:pPr>
      <w:r>
        <w:t>Uit ons onderzoek blijken enkele opmerkelijke bevindingen die we hierna opsommen. B</w:t>
      </w:r>
      <w:r w:rsidR="00C507B3">
        <w:t xml:space="preserve">ij </w:t>
      </w:r>
      <w:r>
        <w:t>ongeveer</w:t>
      </w:r>
      <w:r w:rsidR="00C507B3">
        <w:t xml:space="preserve"> 40% (23/</w:t>
      </w:r>
      <w:r w:rsidR="00A44E85" w:rsidRPr="00B5066C">
        <w:t>62) van de patiënten met cirrose omwille van alcohol werd een transplantatie uitgevoerd</w:t>
      </w:r>
      <w:r>
        <w:t>. P</w:t>
      </w:r>
      <w:r w:rsidR="00A44E85" w:rsidRPr="00B5066C">
        <w:t>atiënten met de indicatie NASH hebben 80% (1</w:t>
      </w:r>
      <w:r w:rsidR="00C507B3">
        <w:t>2/1</w:t>
      </w:r>
      <w:r w:rsidR="00A44E85" w:rsidRPr="00B5066C">
        <w:t>5) kans op perspectief</w:t>
      </w:r>
      <w:r>
        <w:t>. D</w:t>
      </w:r>
      <w:r w:rsidR="00A44E85" w:rsidRPr="00B5066C">
        <w:t>e indicatie PSC lijkt een garantie te geven op perspectief</w:t>
      </w:r>
      <w:r>
        <w:t>. P</w:t>
      </w:r>
      <w:r w:rsidR="00A44E85" w:rsidRPr="00B5066C">
        <w:t>atiënten die lijden aan hemochromatose lijken geen perspectief te hebben</w:t>
      </w:r>
      <w:r>
        <w:t>. M</w:t>
      </w:r>
      <w:r w:rsidR="00A44E85" w:rsidRPr="00B5066C">
        <w:t>eer dan de helft van de HCV patiënten heeft geen perspectief</w:t>
      </w:r>
      <w:r>
        <w:t>. P</w:t>
      </w:r>
      <w:r w:rsidR="00C507B3">
        <w:t>atiënten met ALF lijken 66% (4/</w:t>
      </w:r>
      <w:r w:rsidR="00A44E85" w:rsidRPr="00B5066C">
        <w:t>6) kans te hebben op transplantatie</w:t>
      </w:r>
      <w:r>
        <w:t>. Tenslotte lijken p</w:t>
      </w:r>
      <w:r w:rsidR="00A44E85" w:rsidRPr="00B5066C">
        <w:t xml:space="preserve">atiënten met </w:t>
      </w:r>
      <w:r w:rsidR="007A7289">
        <w:t xml:space="preserve">een </w:t>
      </w:r>
      <w:r w:rsidR="00A44E85" w:rsidRPr="00B5066C">
        <w:t>polycy</w:t>
      </w:r>
      <w:r w:rsidR="00C507B3">
        <w:t>stische lev</w:t>
      </w:r>
      <w:r w:rsidR="007A7289">
        <w:t>er</w:t>
      </w:r>
      <w:r w:rsidR="00C507B3">
        <w:t xml:space="preserve"> 62,5% (5/</w:t>
      </w:r>
      <w:r w:rsidR="00A44E85" w:rsidRPr="00B5066C">
        <w:t>8) kans te hebben op transplantatie</w:t>
      </w:r>
      <w:r>
        <w:t>.</w:t>
      </w:r>
    </w:p>
    <w:p w14:paraId="7A2D4D53" w14:textId="77777777" w:rsidR="00A44E85" w:rsidRPr="00B5066C" w:rsidRDefault="00A44E85" w:rsidP="00A44E85">
      <w:pPr>
        <w:jc w:val="both"/>
      </w:pPr>
      <w:r w:rsidRPr="00B5066C">
        <w:t>Er dient rekening gehouden te worden met de lage frequenties van sommige etiologi</w:t>
      </w:r>
      <w:r w:rsidR="0072290F">
        <w:t>e</w:t>
      </w:r>
      <w:r w:rsidRPr="00B5066C">
        <w:t>ën.</w:t>
      </w:r>
    </w:p>
    <w:p w14:paraId="36FC57E6" w14:textId="77777777" w:rsidR="00A44E85" w:rsidRPr="00B5066C" w:rsidRDefault="00A44E85" w:rsidP="00A44E85">
      <w:pPr>
        <w:jc w:val="both"/>
      </w:pPr>
      <w:r w:rsidRPr="00B5066C">
        <w:rPr>
          <w:noProof/>
          <w:lang w:val="en-US"/>
        </w:rPr>
        <w:lastRenderedPageBreak/>
        <w:drawing>
          <wp:anchor distT="0" distB="0" distL="114300" distR="114300" simplePos="0" relativeHeight="251656704" behindDoc="0" locked="0" layoutInCell="1" allowOverlap="1" wp14:anchorId="77828DF6" wp14:editId="668D07E2">
            <wp:simplePos x="0" y="0"/>
            <wp:positionH relativeFrom="column">
              <wp:posOffset>659765</wp:posOffset>
            </wp:positionH>
            <wp:positionV relativeFrom="paragraph">
              <wp:posOffset>-62865</wp:posOffset>
            </wp:positionV>
            <wp:extent cx="4427855" cy="354965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7855" cy="3549650"/>
                    </a:xfrm>
                    <a:prstGeom prst="rect">
                      <a:avLst/>
                    </a:prstGeom>
                    <a:noFill/>
                    <a:ln>
                      <a:noFill/>
                    </a:ln>
                  </pic:spPr>
                </pic:pic>
              </a:graphicData>
            </a:graphic>
          </wp:anchor>
        </w:drawing>
      </w:r>
    </w:p>
    <w:p w14:paraId="09C4D804" w14:textId="77777777" w:rsidR="00A44E85" w:rsidRPr="00B5066C" w:rsidRDefault="00A44E85" w:rsidP="00A44E85">
      <w:pPr>
        <w:jc w:val="both"/>
      </w:pPr>
    </w:p>
    <w:p w14:paraId="5F9FD38A" w14:textId="77777777" w:rsidR="00A44E85" w:rsidRPr="00B5066C" w:rsidRDefault="00A44E85" w:rsidP="00A44E85">
      <w:pPr>
        <w:jc w:val="both"/>
      </w:pPr>
    </w:p>
    <w:p w14:paraId="118336EB" w14:textId="77777777" w:rsidR="00A44E85" w:rsidRPr="00B5066C" w:rsidRDefault="00A44E85" w:rsidP="00A44E85">
      <w:pPr>
        <w:jc w:val="both"/>
      </w:pPr>
    </w:p>
    <w:p w14:paraId="71DE8A6B" w14:textId="77777777" w:rsidR="00A44E85" w:rsidRPr="00B5066C" w:rsidRDefault="00A44E85" w:rsidP="00A44E85">
      <w:pPr>
        <w:jc w:val="both"/>
      </w:pPr>
    </w:p>
    <w:p w14:paraId="01711BCB" w14:textId="77777777" w:rsidR="00A44E85" w:rsidRPr="00B5066C" w:rsidRDefault="00A44E85" w:rsidP="00A44E85">
      <w:pPr>
        <w:jc w:val="both"/>
      </w:pPr>
    </w:p>
    <w:p w14:paraId="6B43E407" w14:textId="77777777" w:rsidR="00A44E85" w:rsidRPr="00B5066C" w:rsidRDefault="00A44E85" w:rsidP="00A44E85">
      <w:pPr>
        <w:jc w:val="both"/>
      </w:pPr>
    </w:p>
    <w:p w14:paraId="268FE3F8" w14:textId="77777777" w:rsidR="00A44E85" w:rsidRPr="00B5066C" w:rsidRDefault="00A44E85" w:rsidP="00A44E85">
      <w:pPr>
        <w:jc w:val="both"/>
      </w:pPr>
    </w:p>
    <w:p w14:paraId="79297709" w14:textId="77777777" w:rsidR="00A44E85" w:rsidRPr="00B5066C" w:rsidRDefault="00A44E85" w:rsidP="00A44E85">
      <w:pPr>
        <w:jc w:val="both"/>
      </w:pPr>
    </w:p>
    <w:p w14:paraId="46C87B39" w14:textId="77777777" w:rsidR="00A44E85" w:rsidRPr="00B5066C" w:rsidRDefault="00A44E85" w:rsidP="00A44E85">
      <w:pPr>
        <w:jc w:val="both"/>
      </w:pPr>
    </w:p>
    <w:p w14:paraId="142C035D" w14:textId="77777777" w:rsidR="00A44E85" w:rsidRPr="00B5066C" w:rsidRDefault="00A44E85" w:rsidP="00A44E85">
      <w:pPr>
        <w:jc w:val="both"/>
      </w:pPr>
    </w:p>
    <w:p w14:paraId="7789CF76" w14:textId="77777777" w:rsidR="00A44E85" w:rsidRPr="00B5066C" w:rsidRDefault="00A44E85" w:rsidP="00A44E85">
      <w:pPr>
        <w:jc w:val="both"/>
      </w:pPr>
    </w:p>
    <w:p w14:paraId="7CE8E969" w14:textId="77777777" w:rsidR="00A44E85" w:rsidRPr="00B5066C" w:rsidRDefault="00A44E85" w:rsidP="00A44E85">
      <w:pPr>
        <w:jc w:val="both"/>
      </w:pPr>
    </w:p>
    <w:p w14:paraId="0E4F519E" w14:textId="77777777" w:rsidR="00A44E85" w:rsidRPr="00B5066C" w:rsidRDefault="00C12D0B" w:rsidP="00A44E85">
      <w:pPr>
        <w:jc w:val="both"/>
      </w:pPr>
      <w:r>
        <w:rPr>
          <w:noProof/>
          <w:lang w:val="en-US"/>
        </w:rPr>
        <w:pict w14:anchorId="4B744A22">
          <v:shape id="_x0000_s1033" type="#_x0000_t202" style="position:absolute;left:0;text-align:left;margin-left:88.15pt;margin-top:2.4pt;width:263.2pt;height:29.25pt;z-index:2516587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qC9AEAANoDAAAOAAAAZHJzL2Uyb0RvYy54bWysU9tu2zAMfR+wfxD0vjhOsmQz4hRdiw4D&#10;ugvQ7gMYWY6F2aJGKbGzrx8lp1m6vg17EcSLDnkOqfXV0LXioMkbtKXMJ1MptFVYGbsr5ffHuzfv&#10;pPABbAUtWl3Ko/byavP61bp3hZ5hg22lSTCI9UXvStmE4Ios86rRHfgJOm05WCN1ENikXVYR9Ize&#10;tdlsOl1mPVLlCJX2nr23Y1BuEn5daxW+1rXXQbSl5N5COimd23hmmzUUOwLXGHVqA/6hiw6M5aJn&#10;qFsIIPZkXkB1RhF6rMNEYZdhXRulEwdmk0//YvPQgNOJC4vj3Vkm//9g1ZfDNxKm4tnlUljoeEaP&#10;egjiAw5iuYr69M4XnPbgODEM7OfcxNW7e1Q/vLB404Dd6Wsi7BsNFfeXx5fZxdMRx0eQbf8ZK64D&#10;+4AJaKipi+KxHILReU7H82xiL4qd8/litlxwSHFsvsoXq7epBBRPrx358FFjJ+KllMSzT+hwuPch&#10;dgPFU0osZvHOtG2af2ufOThx9HDt09NIJPY+sgjDdkianfXZYnVkZoTjgvGH4EuD9EuKnperlP7n&#10;HkhL0X6yrM77fBGphEuDLo3tpQFWMVQpgxTj9SaMG7x3ZHYNVxrnYfGaFa1NIhs7Hrs6zYEXKGlw&#10;Wva4oZd2yvrzJTe/AQAA//8DAFBLAwQUAAYACAAAACEA34Gf+dsAAAAIAQAADwAAAGRycy9kb3du&#10;cmV2LnhtbEyPzU7DMBCE70i8g7VI3KhDA3GVxqlQEQ9AQeLqxG4c1V5HsfNDn57lBMfRjGa+qQ6r&#10;d2w2Y+wDSnjcZMAMtkH32En4/Hh72AGLSaFWLqCR8G0iHOrbm0qVOiz4buZT6hiVYCyVBJvSUHIe&#10;W2u8ipswGCTvHEavEsmx43pUC5V7x7dZVnCveqQFqwZztKa9nCYvob1Or7tj38zLVXyJZrXu+YxO&#10;yvu79WUPLJk1/YXhF5/QoSamJkyoI3OkRZFTVMITPSBfZFsBrJFQ5DnwuuL/D9Q/AAAA//8DAFBL&#10;AQItABQABgAIAAAAIQC2gziS/gAAAOEBAAATAAAAAAAAAAAAAAAAAAAAAABbQ29udGVudF9UeXBl&#10;c10ueG1sUEsBAi0AFAAGAAgAAAAhADj9If/WAAAAlAEAAAsAAAAAAAAAAAAAAAAALwEAAF9yZWxz&#10;Ly5yZWxzUEsBAi0AFAAGAAgAAAAhAPOEeoL0AQAA2gMAAA4AAAAAAAAAAAAAAAAALgIAAGRycy9l&#10;Mm9Eb2MueG1sUEsBAi0AFAAGAAgAAAAhAN+Bn/nbAAAACAEAAA8AAAAAAAAAAAAAAAAATgQAAGRy&#10;cy9kb3ducmV2LnhtbFBLBQYAAAAABAAEAPMAAABWBQAAAAA=&#10;" filled="f" stroked="f">
            <v:textbox inset=",7.2pt,,7.2pt">
              <w:txbxContent>
                <w:p w14:paraId="1A00971F" w14:textId="77777777" w:rsidR="001B2B3A" w:rsidRPr="00985A51" w:rsidRDefault="001B2B3A" w:rsidP="00A44E85">
                  <w:pPr>
                    <w:rPr>
                      <w:i/>
                    </w:rPr>
                  </w:pPr>
                  <w:r>
                    <w:rPr>
                      <w:b/>
                      <w:i/>
                    </w:rPr>
                    <w:t xml:space="preserve">Figuur 4: </w:t>
                  </w:r>
                  <w:r>
                    <w:rPr>
                      <w:i/>
                    </w:rPr>
                    <w:t>Indicatie t.o.v. transplantatiestatus</w:t>
                  </w:r>
                </w:p>
              </w:txbxContent>
            </v:textbox>
            <w10:wrap type="tight"/>
          </v:shape>
        </w:pict>
      </w:r>
    </w:p>
    <w:p w14:paraId="13FAC03E" w14:textId="77777777" w:rsidR="00390802" w:rsidRPr="00B5066C" w:rsidRDefault="00390802" w:rsidP="00390802">
      <w:pPr>
        <w:jc w:val="both"/>
      </w:pPr>
    </w:p>
    <w:p w14:paraId="15ADB396" w14:textId="77777777" w:rsidR="00390802" w:rsidRPr="00B5066C" w:rsidRDefault="008266EA" w:rsidP="00390802">
      <w:pPr>
        <w:pStyle w:val="Kop3"/>
      </w:pPr>
      <w:bookmarkStart w:id="34" w:name="_Toc290026739"/>
      <w:r>
        <w:t>MELD S</w:t>
      </w:r>
      <w:r w:rsidR="00390802" w:rsidRPr="00B5066C">
        <w:t>core</w:t>
      </w:r>
      <w:bookmarkEnd w:id="34"/>
    </w:p>
    <w:p w14:paraId="43CF49A6" w14:textId="77777777" w:rsidR="00390802" w:rsidRDefault="007F2095" w:rsidP="00390802">
      <w:pPr>
        <w:jc w:val="both"/>
      </w:pPr>
      <w:r>
        <w:t>De Kruskal-</w:t>
      </w:r>
      <w:r w:rsidR="00390802" w:rsidRPr="00B5066C">
        <w:t>Wallis Test toont geen significant versc</w:t>
      </w:r>
      <w:r w:rsidR="009E53E1">
        <w:t>hil in MELD scores tussen de twee</w:t>
      </w:r>
      <w:r w:rsidR="00390802">
        <w:t xml:space="preserve"> patiëntengroepen (p=0,287).</w:t>
      </w:r>
    </w:p>
    <w:p w14:paraId="02493C13" w14:textId="77777777" w:rsidR="00390802" w:rsidRPr="00B5066C" w:rsidRDefault="007A7289" w:rsidP="00390802">
      <w:pPr>
        <w:jc w:val="both"/>
      </w:pPr>
      <w:r>
        <w:t>D</w:t>
      </w:r>
      <w:r w:rsidRPr="00B5066C">
        <w:t xml:space="preserve">e MELD score </w:t>
      </w:r>
      <w:r>
        <w:t>is g</w:t>
      </w:r>
      <w:r w:rsidR="00390802" w:rsidRPr="00B5066C">
        <w:t xml:space="preserve">emiddeld 14,6 en niet normaal verdeeld (p&lt;0,001) met 143/169 patiënten die een MELD score hebben minder dan 20 en 26/169 patiënten hebben een MELD score hoger of gelijk aan 20. Fysieke </w:t>
      </w:r>
      <w:r w:rsidR="00390802" w:rsidRPr="005E0947">
        <w:t>QoL</w:t>
      </w:r>
      <w:r w:rsidR="00390802" w:rsidRPr="00B5066C">
        <w:t xml:space="preserve"> verschilt significant tussen beide groepen (p=0,040). Er is geen significant verschil bij de mentale </w:t>
      </w:r>
      <w:r w:rsidR="00390802" w:rsidRPr="005E0947">
        <w:t>QoL</w:t>
      </w:r>
      <w:r w:rsidR="00390802" w:rsidRPr="00B5066C">
        <w:t xml:space="preserve"> (p=0,171).</w:t>
      </w:r>
    </w:p>
    <w:p w14:paraId="4E92656A" w14:textId="77777777" w:rsidR="00AD0B6E" w:rsidRDefault="00AD0B6E" w:rsidP="00A44E85">
      <w:pPr>
        <w:jc w:val="both"/>
      </w:pPr>
    </w:p>
    <w:p w14:paraId="61497C68" w14:textId="77777777" w:rsidR="00AD0B6E" w:rsidRDefault="00AD0B6E" w:rsidP="00A44E85">
      <w:pPr>
        <w:jc w:val="both"/>
      </w:pPr>
    </w:p>
    <w:p w14:paraId="5B369E03" w14:textId="77777777" w:rsidR="00AD0B6E" w:rsidRDefault="00AD0B6E" w:rsidP="00A44E85">
      <w:pPr>
        <w:jc w:val="both"/>
      </w:pPr>
    </w:p>
    <w:p w14:paraId="5958B912" w14:textId="77777777" w:rsidR="00AD0B6E" w:rsidRDefault="00AD0B6E" w:rsidP="00A44E85">
      <w:pPr>
        <w:jc w:val="both"/>
      </w:pPr>
    </w:p>
    <w:p w14:paraId="3BC0DB87" w14:textId="77777777" w:rsidR="00AD0B6E" w:rsidRDefault="00AD0B6E" w:rsidP="00A44E85">
      <w:pPr>
        <w:jc w:val="both"/>
      </w:pPr>
    </w:p>
    <w:p w14:paraId="70B2AAC6" w14:textId="77777777" w:rsidR="00AD0B6E" w:rsidRDefault="00AD0B6E" w:rsidP="00A44E85">
      <w:pPr>
        <w:jc w:val="both"/>
      </w:pPr>
    </w:p>
    <w:p w14:paraId="114E5AE1" w14:textId="77777777" w:rsidR="00AD0B6E" w:rsidRDefault="00AD0B6E" w:rsidP="00A44E85">
      <w:pPr>
        <w:jc w:val="both"/>
      </w:pPr>
    </w:p>
    <w:p w14:paraId="0601216A" w14:textId="77777777" w:rsidR="00AD0B6E" w:rsidRDefault="00AD0B6E" w:rsidP="00A44E85">
      <w:pPr>
        <w:jc w:val="both"/>
      </w:pPr>
    </w:p>
    <w:p w14:paraId="746B9168" w14:textId="77777777" w:rsidR="00AD0B6E" w:rsidRDefault="00AD0B6E" w:rsidP="00A44E85">
      <w:pPr>
        <w:jc w:val="both"/>
      </w:pPr>
    </w:p>
    <w:p w14:paraId="5DB641EF" w14:textId="77777777" w:rsidR="00AD0B6E" w:rsidRDefault="00AD0B6E" w:rsidP="00A44E85">
      <w:pPr>
        <w:jc w:val="both"/>
      </w:pPr>
    </w:p>
    <w:p w14:paraId="340C511B" w14:textId="77777777" w:rsidR="00AD0B6E" w:rsidRDefault="00AD0B6E" w:rsidP="00A44E85">
      <w:pPr>
        <w:jc w:val="both"/>
      </w:pPr>
    </w:p>
    <w:p w14:paraId="57904622" w14:textId="77777777" w:rsidR="008266EA" w:rsidRPr="00B5066C" w:rsidRDefault="008266EA" w:rsidP="00A44E85">
      <w:pPr>
        <w:jc w:val="both"/>
      </w:pPr>
    </w:p>
    <w:p w14:paraId="54DF7193" w14:textId="77777777" w:rsidR="00A44E85" w:rsidRPr="00B5066C" w:rsidRDefault="00307B3E" w:rsidP="00A44E85">
      <w:pPr>
        <w:pStyle w:val="Kop3"/>
        <w:jc w:val="both"/>
      </w:pPr>
      <w:bookmarkStart w:id="35" w:name="_Toc290026740"/>
      <w:r>
        <w:lastRenderedPageBreak/>
        <w:t>Child-P</w:t>
      </w:r>
      <w:r w:rsidR="008266EA">
        <w:t>ugh</w:t>
      </w:r>
      <w:r>
        <w:t xml:space="preserve"> S</w:t>
      </w:r>
      <w:r w:rsidR="00A44E85" w:rsidRPr="00B5066C">
        <w:t>core</w:t>
      </w:r>
      <w:bookmarkEnd w:id="35"/>
    </w:p>
    <w:p w14:paraId="1B14EB79" w14:textId="77777777" w:rsidR="00EE03D7" w:rsidRPr="00B5066C" w:rsidRDefault="00A44E85" w:rsidP="00A44E85">
      <w:pPr>
        <w:jc w:val="both"/>
      </w:pPr>
      <w:r w:rsidRPr="00B5066C">
        <w:rPr>
          <w:noProof/>
          <w:lang w:val="en-US"/>
        </w:rPr>
        <w:drawing>
          <wp:anchor distT="0" distB="0" distL="114300" distR="114300" simplePos="0" relativeHeight="251657728" behindDoc="0" locked="0" layoutInCell="1" allowOverlap="1" wp14:anchorId="474CDCCF" wp14:editId="6ABFBE99">
            <wp:simplePos x="0" y="0"/>
            <wp:positionH relativeFrom="column">
              <wp:posOffset>954405</wp:posOffset>
            </wp:positionH>
            <wp:positionV relativeFrom="paragraph">
              <wp:posOffset>888365</wp:posOffset>
            </wp:positionV>
            <wp:extent cx="4385945" cy="3517265"/>
            <wp:effectExtent l="0" t="0" r="0" b="698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5945" cy="3517265"/>
                    </a:xfrm>
                    <a:prstGeom prst="rect">
                      <a:avLst/>
                    </a:prstGeom>
                    <a:noFill/>
                    <a:ln>
                      <a:noFill/>
                    </a:ln>
                  </pic:spPr>
                </pic:pic>
              </a:graphicData>
            </a:graphic>
          </wp:anchor>
        </w:drawing>
      </w:r>
      <w:r w:rsidR="008266EA">
        <w:t>De verdeling van de Child-Pugh</w:t>
      </w:r>
      <w:r w:rsidR="00307B3E">
        <w:t xml:space="preserve"> S</w:t>
      </w:r>
      <w:r w:rsidRPr="00B5066C">
        <w:t>c</w:t>
      </w:r>
      <w:r w:rsidR="0072290F">
        <w:t>ore wordt weergegeven in figuur 5</w:t>
      </w:r>
      <w:r w:rsidRPr="00B5066C">
        <w:t>. De tabel toont een groter aandeel C</w:t>
      </w:r>
      <w:r w:rsidR="00307B3E">
        <w:t>hild-</w:t>
      </w:r>
      <w:r w:rsidRPr="00B5066C">
        <w:t>Pugh klasse</w:t>
      </w:r>
      <w:r w:rsidR="00307B3E">
        <w:t xml:space="preserve"> A en een kleiner aandeel Child-</w:t>
      </w:r>
      <w:r w:rsidRPr="00B5066C">
        <w:t>Pugh klasse C in de subpopulatie zonder perspectief ten opzichte van de patiëntengroep met perspectief</w:t>
      </w:r>
      <w:r w:rsidR="00EE03D7">
        <w:t>.</w:t>
      </w:r>
    </w:p>
    <w:p w14:paraId="0C9A36FC" w14:textId="77777777" w:rsidR="00A44E85" w:rsidRPr="00B5066C" w:rsidRDefault="00A44E85" w:rsidP="00A44E85">
      <w:pPr>
        <w:jc w:val="both"/>
        <w:rPr>
          <w:lang w:val="nl-BE"/>
        </w:rPr>
      </w:pPr>
    </w:p>
    <w:p w14:paraId="133C139A" w14:textId="77777777" w:rsidR="00A44E85" w:rsidRPr="00B5066C" w:rsidRDefault="00A44E85" w:rsidP="00A44E85">
      <w:pPr>
        <w:jc w:val="both"/>
        <w:rPr>
          <w:lang w:val="nl-BE"/>
        </w:rPr>
      </w:pPr>
    </w:p>
    <w:p w14:paraId="02C8BB50" w14:textId="77777777" w:rsidR="00A44E85" w:rsidRPr="00B5066C" w:rsidRDefault="00A44E85" w:rsidP="00A44E85">
      <w:pPr>
        <w:jc w:val="both"/>
        <w:rPr>
          <w:lang w:val="nl-BE"/>
        </w:rPr>
      </w:pPr>
    </w:p>
    <w:p w14:paraId="69C6A0A9" w14:textId="77777777" w:rsidR="00A44E85" w:rsidRPr="00B5066C" w:rsidRDefault="00A44E85" w:rsidP="00A44E85">
      <w:pPr>
        <w:jc w:val="both"/>
      </w:pPr>
    </w:p>
    <w:p w14:paraId="040E60DF" w14:textId="77777777" w:rsidR="00A44E85" w:rsidRPr="00B5066C" w:rsidRDefault="00A44E85" w:rsidP="00A44E85">
      <w:pPr>
        <w:jc w:val="both"/>
      </w:pPr>
    </w:p>
    <w:p w14:paraId="36A6FD97" w14:textId="77777777" w:rsidR="00A44E85" w:rsidRPr="00B5066C" w:rsidRDefault="00A44E85" w:rsidP="00A44E85">
      <w:pPr>
        <w:jc w:val="both"/>
      </w:pPr>
    </w:p>
    <w:p w14:paraId="3F5B54A2" w14:textId="77777777" w:rsidR="00A44E85" w:rsidRPr="00B5066C" w:rsidRDefault="00A44E85" w:rsidP="00A44E85">
      <w:pPr>
        <w:jc w:val="both"/>
      </w:pPr>
    </w:p>
    <w:p w14:paraId="2DCAAF55" w14:textId="77777777" w:rsidR="00A44E85" w:rsidRPr="00B5066C" w:rsidRDefault="00A44E85" w:rsidP="00A44E85">
      <w:pPr>
        <w:jc w:val="both"/>
      </w:pPr>
    </w:p>
    <w:p w14:paraId="53B5199C" w14:textId="77777777" w:rsidR="00A44E85" w:rsidRPr="00B5066C" w:rsidRDefault="00A44E85" w:rsidP="00A44E85">
      <w:pPr>
        <w:jc w:val="both"/>
      </w:pPr>
    </w:p>
    <w:p w14:paraId="65A44552" w14:textId="77777777" w:rsidR="00A44E85" w:rsidRPr="00B5066C" w:rsidRDefault="00A44E85" w:rsidP="00A44E85">
      <w:pPr>
        <w:jc w:val="both"/>
      </w:pPr>
    </w:p>
    <w:p w14:paraId="6A0437D9" w14:textId="77777777" w:rsidR="00A44E85" w:rsidRPr="00B5066C" w:rsidRDefault="00A44E85" w:rsidP="00A44E85">
      <w:pPr>
        <w:jc w:val="both"/>
      </w:pPr>
    </w:p>
    <w:p w14:paraId="3EDF7099" w14:textId="77777777" w:rsidR="004246E0" w:rsidRDefault="004246E0" w:rsidP="00A44E85">
      <w:pPr>
        <w:jc w:val="both"/>
      </w:pPr>
    </w:p>
    <w:p w14:paraId="1CEF8596" w14:textId="77777777" w:rsidR="004246E0" w:rsidRDefault="004246E0" w:rsidP="00A44E85">
      <w:pPr>
        <w:jc w:val="both"/>
      </w:pPr>
    </w:p>
    <w:p w14:paraId="2BE48377" w14:textId="77777777" w:rsidR="004246E0" w:rsidRDefault="00C12D0B" w:rsidP="00A44E85">
      <w:pPr>
        <w:jc w:val="both"/>
      </w:pPr>
      <w:r>
        <w:rPr>
          <w:noProof/>
          <w:lang w:val="en-US"/>
        </w:rPr>
        <w:pict w14:anchorId="58FFE5C6">
          <v:shape id="Text Box 65" o:spid="_x0000_s1034" type="#_x0000_t202" style="position:absolute;left:0;text-align:left;margin-left:96pt;margin-top:17.15pt;width:255.5pt;height:29.25pt;z-index:2516597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KF9gEAANoDAAAOAAAAZHJzL2Uyb0RvYy54bWysU9tu2zAMfR+wfxD0vjhJ0zY14hRdiw4D&#10;ugvQ7gMYWY6F2aJGKbGzrx8lJ5m7vQ17EcSLDg8PqdVt3zZir8kbtIWcTaZSaKuwNHZbyG8vj++W&#10;UvgAtoQGrS7kQXt5u377ZtW5XM+xxqbUJBjE+rxzhaxDcHmWeVXrFvwEnbYcrJBaCGzSNisJOkZv&#10;m2w+nV5lHVLpCJX2nr0PQ1CuE35VaRW+VJXXQTSFZG4hnZTOTTyz9QryLYGrjTrSgH9g0YKxXPQM&#10;9QABxI7MX1CtUYQeqzBR2GZYVUbp1AN3M5v+0c1zDU6nXlgc784y+f8Hqz7vv5IwZSGvLqWw0PKM&#10;XnQfxHvsBbtYn875nNOeHSeGnv0859Srd0+ovnth8b4Gu9V3RNjVGkrmN4svs9HTAcdHkE33CUuu&#10;A7uACaivqI3isRyC0XlOh/NsIhfFzov5YrG85JDi2MX1bHGdyGWQn1478uGDxlbESyGJZ5/QYf/k&#10;Q2QD+SklFrP4aJomzb+xrxycOHi49vFpbCRyH7oI/aZPmi1P+mywPHBnhMOC8YfgS430U4qOl6uQ&#10;/scOSEvRfLSszs1ssYjbODZobGzGBljFUIUMUgzX+zBs8M6R2dZcaZiHxTtWtDKp2ch4YHWcAy9Q&#10;0uC47HFDx3bK+v0l178AAAD//wMAUEsDBBQABgAIAAAAIQBn1WGT3AAAAAkBAAAPAAAAZHJzL2Rv&#10;d25yZXYueG1sTI/NTsMwEITvSLyDtUjcqNMESBriVKiIB6BF4urEbhzVXkex80OfnuUEx5kdzX5T&#10;7Vdn2azH0HsUsN0kwDS2XvXYCfg8vT8UwEKUqKT1qAV86wD7+vamkqXyC37o+Rg7RiUYSinAxDiU&#10;nIfWaCfDxg8a6Xb2o5OR5NhxNcqFyp3laZI8cyd7pA9GDvpgdHs5Tk5Ae53eikPfzMs1/8qb1din&#10;M1oh7u/W1xdgUa/xLwy/+IQONTE1fkIVmCW9S2lLFJA9ZsAokCcZGY2AXVoAryv+f0H9AwAA//8D&#10;AFBLAQItABQABgAIAAAAIQC2gziS/gAAAOEBAAATAAAAAAAAAAAAAAAAAAAAAABbQ29udGVudF9U&#10;eXBlc10ueG1sUEsBAi0AFAAGAAgAAAAhADj9If/WAAAAlAEAAAsAAAAAAAAAAAAAAAAALwEAAF9y&#10;ZWxzLy5yZWxzUEsBAi0AFAAGAAgAAAAhAAm0AoX2AQAA2gMAAA4AAAAAAAAAAAAAAAAALgIAAGRy&#10;cy9lMm9Eb2MueG1sUEsBAi0AFAAGAAgAAAAhAGfVYZPcAAAACQEAAA8AAAAAAAAAAAAAAAAAUAQA&#10;AGRycy9kb3ducmV2LnhtbFBLBQYAAAAABAAEAPMAAABZBQAAAAA=&#10;" filled="f" stroked="f">
            <v:textbox inset=",7.2pt,,7.2pt">
              <w:txbxContent>
                <w:p w14:paraId="05D99273" w14:textId="77777777" w:rsidR="001B2B3A" w:rsidRPr="00B5066C" w:rsidRDefault="001B2B3A" w:rsidP="00A44E85">
                  <w:pPr>
                    <w:rPr>
                      <w:i/>
                      <w:lang w:val="en-US"/>
                    </w:rPr>
                  </w:pPr>
                  <w:r>
                    <w:rPr>
                      <w:b/>
                      <w:i/>
                      <w:lang w:val="en-US"/>
                    </w:rPr>
                    <w:t>Figuur 5:</w:t>
                  </w:r>
                  <w:r>
                    <w:rPr>
                      <w:i/>
                      <w:lang w:val="en-US"/>
                    </w:rPr>
                    <w:t xml:space="preserve"> Child-</w:t>
                  </w:r>
                  <w:r w:rsidRPr="00B5066C">
                    <w:rPr>
                      <w:i/>
                      <w:lang w:val="en-US"/>
                    </w:rPr>
                    <w:t>Pugh t</w:t>
                  </w:r>
                  <w:r>
                    <w:rPr>
                      <w:i/>
                      <w:lang w:val="en-US"/>
                    </w:rPr>
                    <w:t>.</w:t>
                  </w:r>
                  <w:r w:rsidRPr="00B5066C">
                    <w:rPr>
                      <w:i/>
                      <w:lang w:val="en-US"/>
                    </w:rPr>
                    <w:t>o</w:t>
                  </w:r>
                  <w:r>
                    <w:rPr>
                      <w:i/>
                      <w:lang w:val="en-US"/>
                    </w:rPr>
                    <w:t>.</w:t>
                  </w:r>
                  <w:r w:rsidRPr="00B5066C">
                    <w:rPr>
                      <w:i/>
                      <w:lang w:val="en-US"/>
                    </w:rPr>
                    <w:t>v.</w:t>
                  </w:r>
                  <w:r>
                    <w:rPr>
                      <w:i/>
                      <w:lang w:val="en-US"/>
                    </w:rPr>
                    <w:t xml:space="preserve"> transplantatie</w:t>
                  </w:r>
                  <w:r w:rsidRPr="00B5066C">
                    <w:rPr>
                      <w:i/>
                      <w:lang w:val="en-US"/>
                    </w:rPr>
                    <w:t>status</w:t>
                  </w:r>
                </w:p>
              </w:txbxContent>
            </v:textbox>
            <w10:wrap type="tight"/>
          </v:shape>
        </w:pict>
      </w:r>
    </w:p>
    <w:p w14:paraId="78943A01" w14:textId="77777777" w:rsidR="004246E0" w:rsidRDefault="004246E0" w:rsidP="00A44E85">
      <w:pPr>
        <w:jc w:val="both"/>
      </w:pPr>
    </w:p>
    <w:p w14:paraId="69822708" w14:textId="77777777" w:rsidR="00A44E85" w:rsidRDefault="00A44E85" w:rsidP="00A44E85">
      <w:pPr>
        <w:jc w:val="both"/>
      </w:pPr>
    </w:p>
    <w:p w14:paraId="412042AF" w14:textId="77777777" w:rsidR="00A44E85" w:rsidRDefault="00A44E85" w:rsidP="00A44E85">
      <w:pPr>
        <w:jc w:val="both"/>
      </w:pPr>
      <w:r w:rsidRPr="00B5066C">
        <w:t>In de patiëntengroep met perspectief is 41,7% C</w:t>
      </w:r>
      <w:r w:rsidR="00307B3E">
        <w:t>hild-</w:t>
      </w:r>
      <w:r w:rsidRPr="00B5066C">
        <w:t>Pugh klasse A, 41,7% is klasse B en 17,7% is klasse C. In de patiëntengroep zonder perspectief is 72,2% klasse A, 24,1% kl</w:t>
      </w:r>
      <w:r w:rsidR="008266EA">
        <w:t>asse B en 3,7% klasse C. De Chi-</w:t>
      </w:r>
      <w:r w:rsidRPr="00B5066C">
        <w:t>Kwadraa</w:t>
      </w:r>
      <w:r w:rsidR="008266EA">
        <w:t>t</w:t>
      </w:r>
      <w:r w:rsidRPr="00B5066C">
        <w:t>test toont een significant verschil tussen patiënten met perspectief</w:t>
      </w:r>
      <w:r w:rsidR="008266EA">
        <w:t xml:space="preserve"> en zonder perspectief in Child-Pugh</w:t>
      </w:r>
      <w:r w:rsidR="00307B3E">
        <w:t xml:space="preserve"> S</w:t>
      </w:r>
      <w:r w:rsidRPr="00B5066C">
        <w:t xml:space="preserve">core (p=0,003). </w:t>
      </w:r>
    </w:p>
    <w:p w14:paraId="0DAB192E" w14:textId="77777777" w:rsidR="00A44E85" w:rsidRPr="00B5066C" w:rsidRDefault="00A44E85" w:rsidP="00A44E85">
      <w:pPr>
        <w:jc w:val="both"/>
      </w:pPr>
    </w:p>
    <w:p w14:paraId="77F1B8DF" w14:textId="77777777" w:rsidR="00A44E85" w:rsidRPr="00B5066C" w:rsidRDefault="008266EA" w:rsidP="0095396F">
      <w:pPr>
        <w:pStyle w:val="Kop3"/>
      </w:pPr>
      <w:bookmarkStart w:id="36" w:name="_Toc290026741"/>
      <w:r>
        <w:t>Alcohol</w:t>
      </w:r>
      <w:r w:rsidR="00A44E85" w:rsidRPr="00B5066C">
        <w:t>consumptie</w:t>
      </w:r>
      <w:bookmarkEnd w:id="36"/>
    </w:p>
    <w:p w14:paraId="0F4E47F0" w14:textId="77777777" w:rsidR="00AD0B6E" w:rsidRDefault="00A44E85" w:rsidP="00A44E85">
      <w:pPr>
        <w:jc w:val="both"/>
        <w:rPr>
          <w:b/>
          <w:color w:val="FF0000"/>
        </w:rPr>
      </w:pPr>
      <w:r w:rsidRPr="00B5066C">
        <w:t xml:space="preserve">60 patiënten van de 171 gaven aan dat ze ethyl gebruikten. Het verschil in fysieke </w:t>
      </w:r>
      <w:r w:rsidR="005E0947" w:rsidRPr="005E0947">
        <w:t>QoL</w:t>
      </w:r>
      <w:r w:rsidRPr="00B5066C">
        <w:t xml:space="preserve"> (p=0,050) bij alcoholgebruik is net niet significant te noemen. Er was geen significant verschil bij mentale </w:t>
      </w:r>
      <w:r w:rsidR="005E0947" w:rsidRPr="005E0947">
        <w:t>QoL</w:t>
      </w:r>
      <w:r w:rsidRPr="00B5066C">
        <w:t xml:space="preserve"> (p=0,115).</w:t>
      </w:r>
    </w:p>
    <w:p w14:paraId="492A7EA8" w14:textId="77777777" w:rsidR="007A7289" w:rsidRPr="007A7289" w:rsidRDefault="007A7289" w:rsidP="00A44E85">
      <w:pPr>
        <w:jc w:val="both"/>
        <w:rPr>
          <w:b/>
          <w:color w:val="FF0000"/>
        </w:rPr>
      </w:pPr>
      <w:r>
        <w:rPr>
          <w:b/>
          <w:color w:val="FF0000"/>
        </w:rPr>
        <w:br w:type="page"/>
      </w:r>
    </w:p>
    <w:p w14:paraId="7E49BCE8" w14:textId="77777777" w:rsidR="00A44E85" w:rsidRPr="00B5066C" w:rsidRDefault="0072290F" w:rsidP="00A44E85">
      <w:pPr>
        <w:pStyle w:val="Kop3"/>
        <w:jc w:val="both"/>
      </w:pPr>
      <w:bookmarkStart w:id="37" w:name="_Toc290026742"/>
      <w:r>
        <w:lastRenderedPageBreak/>
        <w:t>SF-</w:t>
      </w:r>
      <w:r w:rsidR="00A44E85" w:rsidRPr="00B5066C">
        <w:t>36</w:t>
      </w:r>
      <w:bookmarkEnd w:id="37"/>
    </w:p>
    <w:p w14:paraId="6DE1143A" w14:textId="77777777" w:rsidR="00A44E85" w:rsidRDefault="004B23D7" w:rsidP="00A44E85">
      <w:pPr>
        <w:jc w:val="both"/>
      </w:pPr>
      <w:r>
        <w:t>Figuur 6</w:t>
      </w:r>
      <w:r w:rsidR="00A44E85" w:rsidRPr="00B5066C">
        <w:t xml:space="preserve"> geeft de tot</w:t>
      </w:r>
      <w:r w:rsidR="0072290F">
        <w:t>ale QoL weer in functie van de transplantatie</w:t>
      </w:r>
      <w:r w:rsidR="00A44E85" w:rsidRPr="00B5066C">
        <w:t>status</w:t>
      </w:r>
      <w:r w:rsidR="008266EA">
        <w:t>.</w:t>
      </w:r>
    </w:p>
    <w:p w14:paraId="6ED1F053" w14:textId="77777777" w:rsidR="00E11B8A" w:rsidRPr="00B5066C" w:rsidRDefault="00E11B8A" w:rsidP="00A44E85">
      <w:pPr>
        <w:jc w:val="both"/>
      </w:pPr>
    </w:p>
    <w:p w14:paraId="06FD98B7" w14:textId="77777777" w:rsidR="00A44E85" w:rsidRPr="00B5066C" w:rsidRDefault="00A44E85" w:rsidP="00A44E85">
      <w:pPr>
        <w:jc w:val="center"/>
        <w:rPr>
          <w:lang w:val="en-US"/>
        </w:rPr>
      </w:pPr>
      <w:r w:rsidRPr="00B5066C">
        <w:rPr>
          <w:noProof/>
          <w:lang w:val="en-US"/>
        </w:rPr>
        <w:drawing>
          <wp:inline distT="0" distB="0" distL="0" distR="0" wp14:anchorId="6C1EAFDF" wp14:editId="704E0122">
            <wp:extent cx="4211320" cy="33762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1320" cy="3376295"/>
                    </a:xfrm>
                    <a:prstGeom prst="rect">
                      <a:avLst/>
                    </a:prstGeom>
                    <a:noFill/>
                    <a:ln>
                      <a:noFill/>
                    </a:ln>
                  </pic:spPr>
                </pic:pic>
              </a:graphicData>
            </a:graphic>
          </wp:inline>
        </w:drawing>
      </w:r>
    </w:p>
    <w:p w14:paraId="49D861FF" w14:textId="77777777" w:rsidR="00A44E85" w:rsidRPr="00B5066C" w:rsidRDefault="00C12D0B" w:rsidP="00A44E85">
      <w:pPr>
        <w:jc w:val="both"/>
      </w:pPr>
      <w:r>
        <w:rPr>
          <w:noProof/>
          <w:lang w:val="en-US"/>
        </w:rPr>
        <w:pict w14:anchorId="7B8E70C1">
          <v:shape id="Text Box 64" o:spid="_x0000_s1035" type="#_x0000_t202" style="position:absolute;left:0;text-align:left;margin-left:2in;margin-top:3.65pt;width:162pt;height:29.25pt;z-index:2516618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5S9gEAANoDAAAOAAAAZHJzL2Uyb0RvYy54bWysU9tu2zAMfR+wfxD0vtjJ0mY14hRdiw4D&#10;um5Auw9gZDkWZosapcTOvn6UnGTp+jbsRRAvOuQ5pJbXQ9eKnSZv0JZyOsml0FZhZeymlN+f7999&#10;kMIHsBW0aHUp99rL69XbN8veFXqGDbaVJsEg1he9K2UTgiuyzKtGd+An6LTlYI3UQWCTNllF0DN6&#10;12azPL/MeqTKESrtPXvvxqBcJfy61ip8rWuvg2hLyb2FdFI61/HMVksoNgSuMerQBvxDFx0Yy0VP&#10;UHcQQGzJvILqjCL0WIeJwi7DujZKJw7MZpr/xeapAacTFxbHu5NM/v/BqsfdNxKmKuXlXAoLHc/o&#10;WQ9BfMRBsIv16Z0vOO3JcWIY2M9zTly9e0D1wwuLtw3Yjb4hwr7RUHF/0/gyO3s64vgIsu6/YMV1&#10;YBswAQ01dVE8lkMwOs9pf5pN7EWxc5ZfLOY5hxTH3i+m88VFKgHF8bUjHz5p7ES8lJJ49gkddg8+&#10;xG6gOKbEYhbvTdum+bf2hYMTRw/XPjyNRGLvI4swrIek2dVRnzVWe2ZGOC4Yfwi+NEi/pOh5uUrp&#10;f26BtBTtZ8vqXE3n87iN5wadG+tzA6xiqFIGKcbrbRg3eOvIbBquNM7D4g0rWptENnY8dnWYAy9Q&#10;0uCw7HFDz+2U9edLrn4DAAD//wMAUEsDBBQABgAIAAAAIQBYaZDr2wAAAAgBAAAPAAAAZHJzL2Rv&#10;d25yZXYueG1sTI/NTsMwEITvSLyDtZW4UadBbawQp0JFPAAFiasTu3FUex3Fzg99epYT3HY0o9lv&#10;quPqHZvNGPuAEnbbDJjBNugeOwmfH2+PAlhMCrVyAY2EbxPhWN/fVarUYcF3M59Tx6gEY6kk2JSG&#10;kvPYWuNV3IbBIHmXMHqVSI4d16NaqNw7nmfZgXvVI32wajAna9rrefIS2tv0Kk59My+34qtoVuv2&#10;F3RSPmzWl2dgyazpLwy/+IQONTE1YUIdmZOQC0FbkoTiCRj5h11OuqFjL4DXFf8/oP4BAAD//wMA&#10;UEsBAi0AFAAGAAgAAAAhALaDOJL+AAAA4QEAABMAAAAAAAAAAAAAAAAAAAAAAFtDb250ZW50X1R5&#10;cGVzXS54bWxQSwECLQAUAAYACAAAACEAOP0h/9YAAACUAQAACwAAAAAAAAAAAAAAAAAvAQAAX3Jl&#10;bHMvLnJlbHNQSwECLQAUAAYACAAAACEAc2yeUvYBAADaAwAADgAAAAAAAAAAAAAAAAAuAgAAZHJz&#10;L2Uyb0RvYy54bWxQSwECLQAUAAYACAAAACEAWGmQ69sAAAAIAQAADwAAAAAAAAAAAAAAAABQBAAA&#10;ZHJzL2Rvd25yZXYueG1sUEsFBgAAAAAEAAQA8wAAAFgFAAAAAA==&#10;" filled="f" stroked="f">
            <v:textbox inset=",7.2pt,,7.2pt">
              <w:txbxContent>
                <w:p w14:paraId="0C75AB25" w14:textId="77777777" w:rsidR="001B2B3A" w:rsidRPr="00985A51" w:rsidRDefault="001B2B3A" w:rsidP="00A44E85">
                  <w:pPr>
                    <w:rPr>
                      <w:i/>
                    </w:rPr>
                  </w:pPr>
                  <w:r>
                    <w:rPr>
                      <w:b/>
                      <w:i/>
                    </w:rPr>
                    <w:t xml:space="preserve">Figuur 6: </w:t>
                  </w:r>
                  <w:r>
                    <w:rPr>
                      <w:i/>
                    </w:rPr>
                    <w:t xml:space="preserve">Boxplot totale QoL </w:t>
                  </w:r>
                </w:p>
              </w:txbxContent>
            </v:textbox>
            <w10:wrap type="tight"/>
          </v:shape>
        </w:pict>
      </w:r>
    </w:p>
    <w:p w14:paraId="0D345259" w14:textId="77777777" w:rsidR="00A44E85" w:rsidRPr="00B5066C" w:rsidRDefault="00A44E85" w:rsidP="00A44E85">
      <w:pPr>
        <w:jc w:val="both"/>
      </w:pPr>
    </w:p>
    <w:p w14:paraId="2B47EA96" w14:textId="77777777" w:rsidR="00A44E85" w:rsidRPr="00B5066C" w:rsidRDefault="00A44E85" w:rsidP="00A44E85">
      <w:pPr>
        <w:jc w:val="both"/>
      </w:pPr>
      <w:r w:rsidRPr="00B5066C">
        <w:t>De fysieke, mentale en totale QoL is beter bij de getransplanteerden dan bij de patiënten met en zonder perspectief.</w:t>
      </w:r>
    </w:p>
    <w:p w14:paraId="00FF568F" w14:textId="77777777" w:rsidR="004D41ED" w:rsidRDefault="00C12D0B" w:rsidP="00A44E85">
      <w:pPr>
        <w:jc w:val="both"/>
        <w:rPr>
          <w:lang w:val="nl-BE"/>
        </w:rPr>
      </w:pPr>
      <w:r>
        <w:rPr>
          <w:noProof/>
          <w:lang w:val="en-US"/>
        </w:rPr>
        <w:pict w14:anchorId="2288A29D">
          <v:shape id="_x0000_s1036" type="#_x0000_t202" style="position:absolute;left:0;text-align:left;margin-left:82.85pt;margin-top:5.35pt;width:4in;height:29.25pt;z-index:2516741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6s9QEAANsDAAAOAAAAZHJzL2Uyb0RvYy54bWysU9tu2zAMfR+wfxD0vjhp02Q14hRdiw4D&#10;um5Auw9gZDkWZosapcTOvn6U7GTp9jbsRRAvOjw8pFY3fduIvSZv0BZyNplKoa3C0thtIb+9PLx7&#10;L4UPYEto0OpCHrSXN+u3b1ady/UF1tiUmgSDWJ93rpB1CC7PMq9q3YKfoNOWgxVSC4FN2mYlQcfo&#10;bZNdTKeLrEMqHaHS3rP3fgjKdcKvKq3Cl6ryOoimkMwtpJPSuYlntl5BviVwtVEjDfgHFi0Yy0VP&#10;UPcQQOzI/AXVGkXosQoThW2GVWWUTj1wN7PpH9081+B06oXF8e4kk/9/sOpp/5WEKXl2LI+Flmf0&#10;ovsgPmAvFsuoT+d8zmnPjhNDz37OTb1694jquxcW72qwW31LhF2toWR+s/gyO3s64PgIsuk+Y8l1&#10;YBcwAfUVtVE8lkMwOhM5nGYTuSh2Xi6ulosphxTHLpez+fIqlYD8+NqRDx81tiJeCkk8+4QO+0cf&#10;IhvIjymxmMUH0zRp/o195eDEwcO1x6exkch96CL0m/6o2SjQBssDt0Y4bBj/CL7USD+l6Hi7Cul/&#10;7IC0FM0ny/Jcz+bzuI7nBp0bm3MDrGKoQgYphutdGFZ458hsa640DMTiLUtamdRtpDywGgfBG5RE&#10;GLc9rui5nbJ+/8n1LwAAAP//AwBQSwMEFAAGAAgAAAAhAG+f22bcAAAACQEAAA8AAABkcnMvZG93&#10;bnJldi54bWxMj81OwzAQhO9IvIO1SNyo04omJY1ToSIegFKJqxNvk6j2OoqdH/r0LCc47Yx2NPtt&#10;cVicFRMOofOkYL1KQCDV3nTUKDh/vj/tQISoyWjrCRV8Y4BDeX9X6Nz4mT5wOsVGcAmFXCtoY+xz&#10;KUPdotNh5Xsk3l384HRkOzTSDHrmcmflJklS6XRHfKHVPR5brK+n0Smob+Pb7thV03zLvrJqae32&#10;Qlapx4fldQ8i4hL/wvCLz+hQMlPlRzJBWPbpNuMoi4QnB7LnNYtKQfqyAVkW8v8H5Q8AAAD//wMA&#10;UEsBAi0AFAAGAAgAAAAhALaDOJL+AAAA4QEAABMAAAAAAAAAAAAAAAAAAAAAAFtDb250ZW50X1R5&#10;cGVzXS54bWxQSwECLQAUAAYACAAAACEAOP0h/9YAAACUAQAACwAAAAAAAAAAAAAAAAAvAQAAX3Jl&#10;bHMvLnJlbHNQSwECLQAUAAYACAAAACEAZqzOrPUBAADbAwAADgAAAAAAAAAAAAAAAAAuAgAAZHJz&#10;L2Uyb0RvYy54bWxQSwECLQAUAAYACAAAACEAb5/bZtwAAAAJAQAADwAAAAAAAAAAAAAAAABPBAAA&#10;ZHJzL2Rvd25yZXYueG1sUEsFBgAAAAAEAAQA8wAAAFgFAAAAAA==&#10;" filled="f" stroked="f">
            <v:textbox inset=",7.2pt,,7.2pt">
              <w:txbxContent>
                <w:p w14:paraId="60D2471F" w14:textId="77777777" w:rsidR="001B2B3A" w:rsidRPr="00985A51" w:rsidRDefault="001B2B3A" w:rsidP="00E7413E">
                  <w:pPr>
                    <w:rPr>
                      <w:i/>
                    </w:rPr>
                  </w:pPr>
                  <w:r>
                    <w:rPr>
                      <w:b/>
                      <w:i/>
                    </w:rPr>
                    <w:t xml:space="preserve">Tabel 4: </w:t>
                  </w:r>
                  <w:r>
                    <w:rPr>
                      <w:i/>
                    </w:rPr>
                    <w:t>SF-36 subschalen t.o.v. transplantatiestatus</w:t>
                  </w:r>
                </w:p>
              </w:txbxContent>
            </v:textbox>
            <w10:wrap type="tight"/>
          </v:shape>
        </w:pict>
      </w:r>
    </w:p>
    <w:p w14:paraId="5EA86C29" w14:textId="77777777" w:rsidR="00A44E85" w:rsidRPr="00CD7F90" w:rsidRDefault="00A44E85" w:rsidP="00A44E85">
      <w:pPr>
        <w:jc w:val="both"/>
        <w:rPr>
          <w:lang w:val="nl-BE"/>
        </w:rPr>
      </w:pPr>
    </w:p>
    <w:tbl>
      <w:tblPr>
        <w:tblStyle w:val="thesis1"/>
        <w:tblW w:w="8644" w:type="dxa"/>
        <w:tblLayout w:type="fixed"/>
        <w:tblLook w:val="04A0" w:firstRow="1" w:lastRow="0" w:firstColumn="1" w:lastColumn="0" w:noHBand="0" w:noVBand="1"/>
      </w:tblPr>
      <w:tblGrid>
        <w:gridCol w:w="2766"/>
        <w:gridCol w:w="1701"/>
        <w:gridCol w:w="1985"/>
        <w:gridCol w:w="2192"/>
      </w:tblGrid>
      <w:tr w:rsidR="00A44E85" w:rsidRPr="00296B35" w14:paraId="2F404F6A" w14:textId="77777777">
        <w:trPr>
          <w:cnfStyle w:val="100000000000" w:firstRow="1" w:lastRow="0" w:firstColumn="0" w:lastColumn="0" w:oddVBand="0" w:evenVBand="0" w:oddHBand="0" w:evenHBand="0" w:firstRowFirstColumn="0" w:firstRowLastColumn="0" w:lastRowFirstColumn="0" w:lastRowLastColumn="0"/>
        </w:trPr>
        <w:tc>
          <w:tcPr>
            <w:tcW w:w="2766" w:type="dxa"/>
            <w:vMerge w:val="restart"/>
          </w:tcPr>
          <w:p w14:paraId="7E4A5448" w14:textId="77777777" w:rsidR="00A44E85" w:rsidRPr="00CD7F90" w:rsidRDefault="00A44E85" w:rsidP="000C6F2B">
            <w:pPr>
              <w:jc w:val="both"/>
              <w:rPr>
                <w:sz w:val="16"/>
                <w:lang w:val="nl-BE"/>
              </w:rPr>
            </w:pPr>
          </w:p>
        </w:tc>
        <w:tc>
          <w:tcPr>
            <w:tcW w:w="5878" w:type="dxa"/>
            <w:gridSpan w:val="3"/>
          </w:tcPr>
          <w:p w14:paraId="04904F56" w14:textId="77777777" w:rsidR="00A44E85" w:rsidRPr="004246E0" w:rsidRDefault="00E7413E" w:rsidP="000C6F2B">
            <w:pPr>
              <w:jc w:val="center"/>
              <w:rPr>
                <w:sz w:val="20"/>
                <w:lang w:val="en-US"/>
              </w:rPr>
            </w:pPr>
            <w:r w:rsidRPr="004246E0">
              <w:rPr>
                <w:sz w:val="20"/>
                <w:lang w:val="en-US"/>
              </w:rPr>
              <w:t>Transplantatie</w:t>
            </w:r>
            <w:r w:rsidR="00A44E85" w:rsidRPr="004246E0">
              <w:rPr>
                <w:sz w:val="20"/>
                <w:lang w:val="en-US"/>
              </w:rPr>
              <w:t>status</w:t>
            </w:r>
          </w:p>
        </w:tc>
      </w:tr>
      <w:tr w:rsidR="00A44E85" w:rsidRPr="00296B35" w14:paraId="236F313D" w14:textId="77777777">
        <w:trPr>
          <w:cnfStyle w:val="000000100000" w:firstRow="0" w:lastRow="0" w:firstColumn="0" w:lastColumn="0" w:oddVBand="0" w:evenVBand="0" w:oddHBand="1" w:evenHBand="0" w:firstRowFirstColumn="0" w:firstRowLastColumn="0" w:lastRowFirstColumn="0" w:lastRowLastColumn="0"/>
        </w:trPr>
        <w:tc>
          <w:tcPr>
            <w:tcW w:w="2766" w:type="dxa"/>
            <w:vMerge/>
          </w:tcPr>
          <w:p w14:paraId="51335FB0" w14:textId="77777777" w:rsidR="00A44E85" w:rsidRPr="00296B35" w:rsidRDefault="00A44E85" w:rsidP="000C6F2B">
            <w:pPr>
              <w:jc w:val="both"/>
              <w:rPr>
                <w:sz w:val="16"/>
                <w:lang w:val="en-US"/>
              </w:rPr>
            </w:pPr>
          </w:p>
        </w:tc>
        <w:tc>
          <w:tcPr>
            <w:tcW w:w="1701" w:type="dxa"/>
          </w:tcPr>
          <w:p w14:paraId="3AEAB609" w14:textId="77777777" w:rsidR="00A44E85" w:rsidRPr="00296B35" w:rsidRDefault="00A44E85" w:rsidP="000C6F2B">
            <w:pPr>
              <w:jc w:val="center"/>
              <w:rPr>
                <w:b/>
                <w:sz w:val="20"/>
                <w:lang w:val="en-US"/>
              </w:rPr>
            </w:pPr>
            <w:r w:rsidRPr="00296B35">
              <w:rPr>
                <w:b/>
                <w:sz w:val="20"/>
                <w:lang w:val="en-US"/>
              </w:rPr>
              <w:t>perspectief</w:t>
            </w:r>
          </w:p>
        </w:tc>
        <w:tc>
          <w:tcPr>
            <w:tcW w:w="1985" w:type="dxa"/>
          </w:tcPr>
          <w:p w14:paraId="59563B9A" w14:textId="77777777" w:rsidR="00A44E85" w:rsidRPr="00296B35" w:rsidRDefault="007F2095" w:rsidP="000C6F2B">
            <w:pPr>
              <w:jc w:val="center"/>
              <w:rPr>
                <w:b/>
                <w:sz w:val="20"/>
                <w:lang w:val="en-US"/>
              </w:rPr>
            </w:pPr>
            <w:r>
              <w:rPr>
                <w:b/>
                <w:sz w:val="20"/>
                <w:lang w:val="en-US"/>
              </w:rPr>
              <w:t>geen</w:t>
            </w:r>
            <w:r w:rsidR="007A7289">
              <w:rPr>
                <w:b/>
                <w:sz w:val="20"/>
                <w:lang w:val="en-US"/>
              </w:rPr>
              <w:t xml:space="preserve"> </w:t>
            </w:r>
            <w:r w:rsidR="00A44E85" w:rsidRPr="00296B35">
              <w:rPr>
                <w:b/>
                <w:sz w:val="20"/>
                <w:lang w:val="en-US"/>
              </w:rPr>
              <w:t>perspectief</w:t>
            </w:r>
          </w:p>
        </w:tc>
        <w:tc>
          <w:tcPr>
            <w:tcW w:w="2192" w:type="dxa"/>
          </w:tcPr>
          <w:p w14:paraId="5C3975F5" w14:textId="77777777" w:rsidR="00A44E85" w:rsidRPr="00296B35" w:rsidRDefault="00A44E85" w:rsidP="000C6F2B">
            <w:pPr>
              <w:jc w:val="center"/>
              <w:rPr>
                <w:b/>
                <w:sz w:val="20"/>
                <w:lang w:val="en-US"/>
              </w:rPr>
            </w:pPr>
            <w:r w:rsidRPr="00296B35">
              <w:rPr>
                <w:b/>
                <w:sz w:val="20"/>
                <w:lang w:val="en-US"/>
              </w:rPr>
              <w:t>getransplanteerd</w:t>
            </w:r>
          </w:p>
        </w:tc>
      </w:tr>
      <w:tr w:rsidR="00A44E85" w:rsidRPr="00296B35" w14:paraId="083899C8" w14:textId="77777777">
        <w:trPr>
          <w:cnfStyle w:val="000000010000" w:firstRow="0" w:lastRow="0" w:firstColumn="0" w:lastColumn="0" w:oddVBand="0" w:evenVBand="0" w:oddHBand="0" w:evenHBand="1" w:firstRowFirstColumn="0" w:firstRowLastColumn="0" w:lastRowFirstColumn="0" w:lastRowLastColumn="0"/>
        </w:trPr>
        <w:tc>
          <w:tcPr>
            <w:tcW w:w="2766" w:type="dxa"/>
            <w:vMerge/>
          </w:tcPr>
          <w:p w14:paraId="7BC0C6F3" w14:textId="77777777" w:rsidR="00A44E85" w:rsidRPr="00296B35" w:rsidRDefault="00A44E85" w:rsidP="000C6F2B">
            <w:pPr>
              <w:jc w:val="both"/>
              <w:rPr>
                <w:sz w:val="16"/>
                <w:lang w:val="en-US"/>
              </w:rPr>
            </w:pPr>
          </w:p>
        </w:tc>
        <w:tc>
          <w:tcPr>
            <w:tcW w:w="5878" w:type="dxa"/>
            <w:gridSpan w:val="3"/>
          </w:tcPr>
          <w:p w14:paraId="2D9D57A8" w14:textId="77777777" w:rsidR="00A44E85" w:rsidRPr="00004CB5" w:rsidRDefault="00A44E85" w:rsidP="000C6F2B">
            <w:pPr>
              <w:jc w:val="center"/>
              <w:rPr>
                <w:b/>
                <w:sz w:val="16"/>
                <w:lang w:val="en-US"/>
              </w:rPr>
            </w:pPr>
            <w:r w:rsidRPr="00004CB5">
              <w:rPr>
                <w:b/>
                <w:sz w:val="16"/>
                <w:lang w:val="en-US"/>
              </w:rPr>
              <w:t>gemiddelde</w:t>
            </w:r>
          </w:p>
        </w:tc>
      </w:tr>
      <w:tr w:rsidR="00A44E85" w:rsidRPr="00296B35" w14:paraId="185DC474" w14:textId="77777777">
        <w:trPr>
          <w:cnfStyle w:val="000000100000" w:firstRow="0" w:lastRow="0" w:firstColumn="0" w:lastColumn="0" w:oddVBand="0" w:evenVBand="0" w:oddHBand="1" w:evenHBand="0" w:firstRowFirstColumn="0" w:firstRowLastColumn="0" w:lastRowFirstColumn="0" w:lastRowLastColumn="0"/>
        </w:trPr>
        <w:tc>
          <w:tcPr>
            <w:tcW w:w="2766" w:type="dxa"/>
          </w:tcPr>
          <w:p w14:paraId="7E7047A6" w14:textId="77777777" w:rsidR="00A44E85" w:rsidRPr="00296B35" w:rsidRDefault="00A44E85" w:rsidP="000C6F2B">
            <w:pPr>
              <w:jc w:val="both"/>
              <w:rPr>
                <w:sz w:val="16"/>
                <w:lang w:val="en-US"/>
              </w:rPr>
            </w:pPr>
            <w:r w:rsidRPr="00296B35">
              <w:rPr>
                <w:sz w:val="16"/>
                <w:lang w:val="en-US"/>
              </w:rPr>
              <w:t>Fysiek</w:t>
            </w:r>
            <w:r w:rsidR="00E74D71">
              <w:rPr>
                <w:sz w:val="16"/>
                <w:lang w:val="en-US"/>
              </w:rPr>
              <w:t xml:space="preserve"> </w:t>
            </w:r>
            <w:r w:rsidRPr="00296B35">
              <w:rPr>
                <w:sz w:val="16"/>
                <w:lang w:val="en-US"/>
              </w:rPr>
              <w:t>functioneren</w:t>
            </w:r>
          </w:p>
        </w:tc>
        <w:tc>
          <w:tcPr>
            <w:tcW w:w="1701" w:type="dxa"/>
          </w:tcPr>
          <w:p w14:paraId="34799BC6" w14:textId="77777777" w:rsidR="00A44E85" w:rsidRPr="00296B35" w:rsidRDefault="00A44E85" w:rsidP="00004CB5">
            <w:pPr>
              <w:jc w:val="center"/>
              <w:rPr>
                <w:sz w:val="16"/>
                <w:lang w:val="en-US"/>
              </w:rPr>
            </w:pPr>
            <w:r w:rsidRPr="00296B35">
              <w:rPr>
                <w:sz w:val="16"/>
                <w:lang w:val="en-US"/>
              </w:rPr>
              <w:t>58,0</w:t>
            </w:r>
          </w:p>
        </w:tc>
        <w:tc>
          <w:tcPr>
            <w:tcW w:w="1985" w:type="dxa"/>
          </w:tcPr>
          <w:p w14:paraId="3859C722" w14:textId="77777777" w:rsidR="00A44E85" w:rsidRPr="00296B35" w:rsidRDefault="00A44E85" w:rsidP="00004CB5">
            <w:pPr>
              <w:jc w:val="center"/>
              <w:rPr>
                <w:sz w:val="16"/>
                <w:lang w:val="en-US"/>
              </w:rPr>
            </w:pPr>
            <w:r w:rsidRPr="00296B35">
              <w:rPr>
                <w:sz w:val="16"/>
                <w:lang w:val="en-US"/>
              </w:rPr>
              <w:t>59,3</w:t>
            </w:r>
          </w:p>
        </w:tc>
        <w:tc>
          <w:tcPr>
            <w:tcW w:w="2192" w:type="dxa"/>
          </w:tcPr>
          <w:p w14:paraId="673932C6" w14:textId="77777777" w:rsidR="00A44E85" w:rsidRPr="00296B35" w:rsidRDefault="00A44E85" w:rsidP="00004CB5">
            <w:pPr>
              <w:jc w:val="center"/>
              <w:rPr>
                <w:sz w:val="16"/>
                <w:lang w:val="en-US"/>
              </w:rPr>
            </w:pPr>
            <w:r w:rsidRPr="00296B35">
              <w:rPr>
                <w:sz w:val="16"/>
                <w:lang w:val="en-US"/>
              </w:rPr>
              <w:t>56,8</w:t>
            </w:r>
          </w:p>
        </w:tc>
      </w:tr>
      <w:tr w:rsidR="00A44E85" w:rsidRPr="00296B35" w14:paraId="44529390" w14:textId="77777777">
        <w:trPr>
          <w:cnfStyle w:val="000000010000" w:firstRow="0" w:lastRow="0" w:firstColumn="0" w:lastColumn="0" w:oddVBand="0" w:evenVBand="0" w:oddHBand="0" w:evenHBand="1" w:firstRowFirstColumn="0" w:firstRowLastColumn="0" w:lastRowFirstColumn="0" w:lastRowLastColumn="0"/>
        </w:trPr>
        <w:tc>
          <w:tcPr>
            <w:tcW w:w="2766" w:type="dxa"/>
          </w:tcPr>
          <w:p w14:paraId="6046468B" w14:textId="77777777" w:rsidR="00A44E85" w:rsidRPr="00296B35" w:rsidRDefault="00A44E85" w:rsidP="000C6F2B">
            <w:pPr>
              <w:jc w:val="both"/>
              <w:rPr>
                <w:sz w:val="16"/>
                <w:lang w:val="en-US"/>
              </w:rPr>
            </w:pPr>
            <w:r w:rsidRPr="00296B35">
              <w:rPr>
                <w:sz w:val="16"/>
                <w:lang w:val="en-US"/>
              </w:rPr>
              <w:t>Sociaal</w:t>
            </w:r>
            <w:r w:rsidR="00E74D71">
              <w:rPr>
                <w:sz w:val="16"/>
                <w:lang w:val="en-US"/>
              </w:rPr>
              <w:t xml:space="preserve"> </w:t>
            </w:r>
            <w:r w:rsidRPr="00296B35">
              <w:rPr>
                <w:sz w:val="16"/>
                <w:lang w:val="en-US"/>
              </w:rPr>
              <w:t>functioneren</w:t>
            </w:r>
          </w:p>
        </w:tc>
        <w:tc>
          <w:tcPr>
            <w:tcW w:w="1701" w:type="dxa"/>
          </w:tcPr>
          <w:p w14:paraId="030D2960" w14:textId="77777777" w:rsidR="00A44E85" w:rsidRPr="00296B35" w:rsidRDefault="00A44E85" w:rsidP="00004CB5">
            <w:pPr>
              <w:jc w:val="center"/>
              <w:rPr>
                <w:sz w:val="16"/>
                <w:lang w:val="en-US"/>
              </w:rPr>
            </w:pPr>
            <w:r w:rsidRPr="00296B35">
              <w:rPr>
                <w:sz w:val="16"/>
                <w:lang w:val="en-US"/>
              </w:rPr>
              <w:t>60,6</w:t>
            </w:r>
          </w:p>
        </w:tc>
        <w:tc>
          <w:tcPr>
            <w:tcW w:w="1985" w:type="dxa"/>
          </w:tcPr>
          <w:p w14:paraId="2AF90A6A" w14:textId="77777777" w:rsidR="00A44E85" w:rsidRPr="00296B35" w:rsidRDefault="00A44E85" w:rsidP="00004CB5">
            <w:pPr>
              <w:jc w:val="center"/>
              <w:rPr>
                <w:sz w:val="16"/>
                <w:lang w:val="en-US"/>
              </w:rPr>
            </w:pPr>
            <w:r w:rsidRPr="00296B35">
              <w:rPr>
                <w:sz w:val="16"/>
                <w:lang w:val="en-US"/>
              </w:rPr>
              <w:t>68,8</w:t>
            </w:r>
          </w:p>
        </w:tc>
        <w:tc>
          <w:tcPr>
            <w:tcW w:w="2192" w:type="dxa"/>
          </w:tcPr>
          <w:p w14:paraId="2F114360" w14:textId="77777777" w:rsidR="00A44E85" w:rsidRPr="00296B35" w:rsidRDefault="00A44E85" w:rsidP="00004CB5">
            <w:pPr>
              <w:jc w:val="center"/>
              <w:rPr>
                <w:sz w:val="16"/>
                <w:lang w:val="en-US"/>
              </w:rPr>
            </w:pPr>
            <w:r w:rsidRPr="00296B35">
              <w:rPr>
                <w:sz w:val="16"/>
                <w:lang w:val="en-US"/>
              </w:rPr>
              <w:t>67,5</w:t>
            </w:r>
          </w:p>
        </w:tc>
      </w:tr>
      <w:tr w:rsidR="00A44E85" w:rsidRPr="00296B35" w14:paraId="0EDE93B0" w14:textId="77777777">
        <w:trPr>
          <w:cnfStyle w:val="000000100000" w:firstRow="0" w:lastRow="0" w:firstColumn="0" w:lastColumn="0" w:oddVBand="0" w:evenVBand="0" w:oddHBand="1" w:evenHBand="0" w:firstRowFirstColumn="0" w:firstRowLastColumn="0" w:lastRowFirstColumn="0" w:lastRowLastColumn="0"/>
        </w:trPr>
        <w:tc>
          <w:tcPr>
            <w:tcW w:w="2766" w:type="dxa"/>
          </w:tcPr>
          <w:p w14:paraId="2EF3E56A" w14:textId="77777777" w:rsidR="00A44E85" w:rsidRPr="00296B35" w:rsidRDefault="00A44E85" w:rsidP="000C6F2B">
            <w:pPr>
              <w:jc w:val="both"/>
              <w:rPr>
                <w:sz w:val="16"/>
                <w:lang w:val="en-US"/>
              </w:rPr>
            </w:pPr>
            <w:r w:rsidRPr="00296B35">
              <w:rPr>
                <w:sz w:val="16"/>
                <w:lang w:val="en-US"/>
              </w:rPr>
              <w:t>Rolbeleving</w:t>
            </w:r>
            <w:r w:rsidR="00E74D71">
              <w:rPr>
                <w:sz w:val="16"/>
                <w:lang w:val="en-US"/>
              </w:rPr>
              <w:t xml:space="preserve"> </w:t>
            </w:r>
            <w:r w:rsidRPr="00296B35">
              <w:rPr>
                <w:sz w:val="16"/>
                <w:lang w:val="en-US"/>
              </w:rPr>
              <w:t>fysiek</w:t>
            </w:r>
          </w:p>
        </w:tc>
        <w:tc>
          <w:tcPr>
            <w:tcW w:w="1701" w:type="dxa"/>
          </w:tcPr>
          <w:p w14:paraId="5DB4CEC6" w14:textId="77777777" w:rsidR="00A44E85" w:rsidRPr="00296B35" w:rsidRDefault="00A44E85" w:rsidP="00004CB5">
            <w:pPr>
              <w:jc w:val="center"/>
              <w:rPr>
                <w:sz w:val="16"/>
                <w:lang w:val="en-US"/>
              </w:rPr>
            </w:pPr>
            <w:r w:rsidRPr="00296B35">
              <w:rPr>
                <w:sz w:val="16"/>
                <w:lang w:val="en-US"/>
              </w:rPr>
              <w:t>37,1</w:t>
            </w:r>
          </w:p>
        </w:tc>
        <w:tc>
          <w:tcPr>
            <w:tcW w:w="1985" w:type="dxa"/>
          </w:tcPr>
          <w:p w14:paraId="7C6D75C4" w14:textId="77777777" w:rsidR="00A44E85" w:rsidRPr="00296B35" w:rsidRDefault="00A44E85" w:rsidP="00004CB5">
            <w:pPr>
              <w:jc w:val="center"/>
              <w:rPr>
                <w:sz w:val="16"/>
                <w:lang w:val="en-US"/>
              </w:rPr>
            </w:pPr>
            <w:r w:rsidRPr="00296B35">
              <w:rPr>
                <w:sz w:val="16"/>
                <w:lang w:val="en-US"/>
              </w:rPr>
              <w:t>40,7</w:t>
            </w:r>
          </w:p>
        </w:tc>
        <w:tc>
          <w:tcPr>
            <w:tcW w:w="2192" w:type="dxa"/>
          </w:tcPr>
          <w:p w14:paraId="0E4BD95E" w14:textId="77777777" w:rsidR="00A44E85" w:rsidRPr="00296B35" w:rsidRDefault="00A44E85" w:rsidP="00004CB5">
            <w:pPr>
              <w:jc w:val="center"/>
              <w:rPr>
                <w:sz w:val="16"/>
                <w:lang w:val="en-US"/>
              </w:rPr>
            </w:pPr>
            <w:r w:rsidRPr="00296B35">
              <w:rPr>
                <w:sz w:val="16"/>
                <w:lang w:val="en-US"/>
              </w:rPr>
              <w:t>42,1</w:t>
            </w:r>
          </w:p>
        </w:tc>
      </w:tr>
      <w:tr w:rsidR="00A44E85" w:rsidRPr="00296B35" w14:paraId="4465E688" w14:textId="77777777">
        <w:trPr>
          <w:cnfStyle w:val="000000010000" w:firstRow="0" w:lastRow="0" w:firstColumn="0" w:lastColumn="0" w:oddVBand="0" w:evenVBand="0" w:oddHBand="0" w:evenHBand="1" w:firstRowFirstColumn="0" w:firstRowLastColumn="0" w:lastRowFirstColumn="0" w:lastRowLastColumn="0"/>
        </w:trPr>
        <w:tc>
          <w:tcPr>
            <w:tcW w:w="2766" w:type="dxa"/>
          </w:tcPr>
          <w:p w14:paraId="0BD484AF" w14:textId="77777777" w:rsidR="00A44E85" w:rsidRPr="00296B35" w:rsidRDefault="00A44E85" w:rsidP="000C6F2B">
            <w:pPr>
              <w:jc w:val="both"/>
              <w:rPr>
                <w:sz w:val="16"/>
                <w:lang w:val="en-US"/>
              </w:rPr>
            </w:pPr>
            <w:r w:rsidRPr="00296B35">
              <w:rPr>
                <w:sz w:val="16"/>
                <w:lang w:val="en-US"/>
              </w:rPr>
              <w:t>Rolbelevin</w:t>
            </w:r>
            <w:r w:rsidR="00E74D71">
              <w:rPr>
                <w:sz w:val="16"/>
                <w:lang w:val="en-US"/>
              </w:rPr>
              <w:t xml:space="preserve">g </w:t>
            </w:r>
            <w:r w:rsidRPr="00296B35">
              <w:rPr>
                <w:sz w:val="16"/>
                <w:lang w:val="en-US"/>
              </w:rPr>
              <w:t>emotioneel</w:t>
            </w:r>
          </w:p>
        </w:tc>
        <w:tc>
          <w:tcPr>
            <w:tcW w:w="1701" w:type="dxa"/>
          </w:tcPr>
          <w:p w14:paraId="72F2D476" w14:textId="77777777" w:rsidR="00A44E85" w:rsidRPr="00296B35" w:rsidRDefault="00A44E85" w:rsidP="00004CB5">
            <w:pPr>
              <w:jc w:val="center"/>
              <w:rPr>
                <w:sz w:val="16"/>
                <w:lang w:val="en-US"/>
              </w:rPr>
            </w:pPr>
            <w:r w:rsidRPr="00296B35">
              <w:rPr>
                <w:sz w:val="16"/>
                <w:lang w:val="en-US"/>
              </w:rPr>
              <w:t>66,7</w:t>
            </w:r>
          </w:p>
        </w:tc>
        <w:tc>
          <w:tcPr>
            <w:tcW w:w="1985" w:type="dxa"/>
          </w:tcPr>
          <w:p w14:paraId="68CD971E" w14:textId="77777777" w:rsidR="00A44E85" w:rsidRPr="00296B35" w:rsidRDefault="00A44E85" w:rsidP="00004CB5">
            <w:pPr>
              <w:jc w:val="center"/>
              <w:rPr>
                <w:sz w:val="16"/>
                <w:lang w:val="en-US"/>
              </w:rPr>
            </w:pPr>
            <w:r w:rsidRPr="00296B35">
              <w:rPr>
                <w:sz w:val="16"/>
                <w:lang w:val="en-US"/>
              </w:rPr>
              <w:t>57,4</w:t>
            </w:r>
          </w:p>
        </w:tc>
        <w:tc>
          <w:tcPr>
            <w:tcW w:w="2192" w:type="dxa"/>
          </w:tcPr>
          <w:p w14:paraId="322B5B9A" w14:textId="77777777" w:rsidR="00A44E85" w:rsidRPr="00296B35" w:rsidRDefault="00A44E85" w:rsidP="00004CB5">
            <w:pPr>
              <w:jc w:val="center"/>
              <w:rPr>
                <w:sz w:val="16"/>
                <w:lang w:val="en-US"/>
              </w:rPr>
            </w:pPr>
            <w:r w:rsidRPr="00296B35">
              <w:rPr>
                <w:sz w:val="16"/>
                <w:lang w:val="en-US"/>
              </w:rPr>
              <w:t>68,9</w:t>
            </w:r>
          </w:p>
        </w:tc>
      </w:tr>
      <w:tr w:rsidR="00A44E85" w:rsidRPr="00296B35" w14:paraId="7067D7BE" w14:textId="77777777">
        <w:trPr>
          <w:cnfStyle w:val="000000100000" w:firstRow="0" w:lastRow="0" w:firstColumn="0" w:lastColumn="0" w:oddVBand="0" w:evenVBand="0" w:oddHBand="1" w:evenHBand="0" w:firstRowFirstColumn="0" w:firstRowLastColumn="0" w:lastRowFirstColumn="0" w:lastRowLastColumn="0"/>
        </w:trPr>
        <w:tc>
          <w:tcPr>
            <w:tcW w:w="2766" w:type="dxa"/>
          </w:tcPr>
          <w:p w14:paraId="1449C31B" w14:textId="77777777" w:rsidR="00A44E85" w:rsidRPr="00296B35" w:rsidRDefault="00A44E85" w:rsidP="000C6F2B">
            <w:pPr>
              <w:jc w:val="both"/>
              <w:rPr>
                <w:sz w:val="16"/>
                <w:lang w:val="en-US"/>
              </w:rPr>
            </w:pPr>
            <w:r w:rsidRPr="00296B35">
              <w:rPr>
                <w:sz w:val="16"/>
                <w:lang w:val="en-US"/>
              </w:rPr>
              <w:t>Mentale</w:t>
            </w:r>
            <w:r w:rsidR="00E74D71">
              <w:rPr>
                <w:sz w:val="16"/>
                <w:lang w:val="en-US"/>
              </w:rPr>
              <w:t xml:space="preserve"> </w:t>
            </w:r>
            <w:r w:rsidRPr="00296B35">
              <w:rPr>
                <w:sz w:val="16"/>
                <w:lang w:val="en-US"/>
              </w:rPr>
              <w:t>gezondheid</w:t>
            </w:r>
          </w:p>
        </w:tc>
        <w:tc>
          <w:tcPr>
            <w:tcW w:w="1701" w:type="dxa"/>
          </w:tcPr>
          <w:p w14:paraId="6CCE9229" w14:textId="77777777" w:rsidR="00A44E85" w:rsidRPr="00296B35" w:rsidRDefault="00A44E85" w:rsidP="00004CB5">
            <w:pPr>
              <w:jc w:val="center"/>
              <w:rPr>
                <w:sz w:val="16"/>
                <w:lang w:val="en-US"/>
              </w:rPr>
            </w:pPr>
            <w:r w:rsidRPr="00296B35">
              <w:rPr>
                <w:sz w:val="16"/>
                <w:lang w:val="en-US"/>
              </w:rPr>
              <w:t>67,5</w:t>
            </w:r>
          </w:p>
        </w:tc>
        <w:tc>
          <w:tcPr>
            <w:tcW w:w="1985" w:type="dxa"/>
          </w:tcPr>
          <w:p w14:paraId="4BCA274E" w14:textId="77777777" w:rsidR="00A44E85" w:rsidRPr="00296B35" w:rsidRDefault="00A44E85" w:rsidP="00004CB5">
            <w:pPr>
              <w:jc w:val="center"/>
              <w:rPr>
                <w:sz w:val="16"/>
                <w:lang w:val="en-US"/>
              </w:rPr>
            </w:pPr>
            <w:r w:rsidRPr="00296B35">
              <w:rPr>
                <w:sz w:val="16"/>
                <w:lang w:val="en-US"/>
              </w:rPr>
              <w:t>64,3</w:t>
            </w:r>
          </w:p>
        </w:tc>
        <w:tc>
          <w:tcPr>
            <w:tcW w:w="2192" w:type="dxa"/>
          </w:tcPr>
          <w:p w14:paraId="2552B148" w14:textId="77777777" w:rsidR="00A44E85" w:rsidRPr="00296B35" w:rsidRDefault="00A44E85" w:rsidP="00004CB5">
            <w:pPr>
              <w:jc w:val="center"/>
              <w:rPr>
                <w:sz w:val="16"/>
                <w:lang w:val="en-US"/>
              </w:rPr>
            </w:pPr>
            <w:r w:rsidRPr="00296B35">
              <w:rPr>
                <w:sz w:val="16"/>
                <w:lang w:val="en-US"/>
              </w:rPr>
              <w:t>74,7</w:t>
            </w:r>
          </w:p>
        </w:tc>
      </w:tr>
      <w:tr w:rsidR="00A44E85" w:rsidRPr="00296B35" w14:paraId="039191E4" w14:textId="77777777">
        <w:trPr>
          <w:cnfStyle w:val="000000010000" w:firstRow="0" w:lastRow="0" w:firstColumn="0" w:lastColumn="0" w:oddVBand="0" w:evenVBand="0" w:oddHBand="0" w:evenHBand="1" w:firstRowFirstColumn="0" w:firstRowLastColumn="0" w:lastRowFirstColumn="0" w:lastRowLastColumn="0"/>
        </w:trPr>
        <w:tc>
          <w:tcPr>
            <w:tcW w:w="2766" w:type="dxa"/>
          </w:tcPr>
          <w:p w14:paraId="5ACC83E4" w14:textId="77777777" w:rsidR="00A44E85" w:rsidRPr="00296B35" w:rsidRDefault="00A44E85" w:rsidP="000C6F2B">
            <w:pPr>
              <w:jc w:val="both"/>
              <w:rPr>
                <w:sz w:val="16"/>
                <w:lang w:val="en-US"/>
              </w:rPr>
            </w:pPr>
            <w:r w:rsidRPr="00296B35">
              <w:rPr>
                <w:sz w:val="16"/>
                <w:lang w:val="en-US"/>
              </w:rPr>
              <w:t>Vitaliteit</w:t>
            </w:r>
          </w:p>
        </w:tc>
        <w:tc>
          <w:tcPr>
            <w:tcW w:w="1701" w:type="dxa"/>
          </w:tcPr>
          <w:p w14:paraId="72ECA302" w14:textId="77777777" w:rsidR="00A44E85" w:rsidRPr="00296B35" w:rsidRDefault="00A44E85" w:rsidP="00004CB5">
            <w:pPr>
              <w:jc w:val="center"/>
              <w:rPr>
                <w:sz w:val="16"/>
                <w:lang w:val="en-US"/>
              </w:rPr>
            </w:pPr>
            <w:r w:rsidRPr="00296B35">
              <w:rPr>
                <w:sz w:val="16"/>
                <w:lang w:val="en-US"/>
              </w:rPr>
              <w:t>49,4</w:t>
            </w:r>
          </w:p>
        </w:tc>
        <w:tc>
          <w:tcPr>
            <w:tcW w:w="1985" w:type="dxa"/>
          </w:tcPr>
          <w:p w14:paraId="7B36741E" w14:textId="77777777" w:rsidR="00A44E85" w:rsidRPr="00296B35" w:rsidRDefault="00A44E85" w:rsidP="00004CB5">
            <w:pPr>
              <w:jc w:val="center"/>
              <w:rPr>
                <w:sz w:val="16"/>
                <w:lang w:val="en-US"/>
              </w:rPr>
            </w:pPr>
            <w:r w:rsidRPr="00296B35">
              <w:rPr>
                <w:sz w:val="16"/>
                <w:lang w:val="en-US"/>
              </w:rPr>
              <w:t>53,4</w:t>
            </w:r>
          </w:p>
        </w:tc>
        <w:tc>
          <w:tcPr>
            <w:tcW w:w="2192" w:type="dxa"/>
          </w:tcPr>
          <w:p w14:paraId="73118E6B" w14:textId="77777777" w:rsidR="00A44E85" w:rsidRPr="00296B35" w:rsidRDefault="00A44E85" w:rsidP="00004CB5">
            <w:pPr>
              <w:jc w:val="center"/>
              <w:rPr>
                <w:sz w:val="16"/>
                <w:lang w:val="en-US"/>
              </w:rPr>
            </w:pPr>
            <w:r w:rsidRPr="00296B35">
              <w:rPr>
                <w:sz w:val="16"/>
                <w:lang w:val="en-US"/>
              </w:rPr>
              <w:t>62,8</w:t>
            </w:r>
          </w:p>
        </w:tc>
      </w:tr>
      <w:tr w:rsidR="00A44E85" w:rsidRPr="00296B35" w14:paraId="51AD7DBA" w14:textId="77777777">
        <w:trPr>
          <w:cnfStyle w:val="000000100000" w:firstRow="0" w:lastRow="0" w:firstColumn="0" w:lastColumn="0" w:oddVBand="0" w:evenVBand="0" w:oddHBand="1" w:evenHBand="0" w:firstRowFirstColumn="0" w:firstRowLastColumn="0" w:lastRowFirstColumn="0" w:lastRowLastColumn="0"/>
        </w:trPr>
        <w:tc>
          <w:tcPr>
            <w:tcW w:w="2766" w:type="dxa"/>
          </w:tcPr>
          <w:p w14:paraId="0296846A" w14:textId="77777777" w:rsidR="00A44E85" w:rsidRPr="00296B35" w:rsidRDefault="00A44E85" w:rsidP="000C6F2B">
            <w:pPr>
              <w:jc w:val="both"/>
              <w:rPr>
                <w:sz w:val="16"/>
                <w:lang w:val="en-US"/>
              </w:rPr>
            </w:pPr>
            <w:r w:rsidRPr="00296B35">
              <w:rPr>
                <w:sz w:val="16"/>
                <w:lang w:val="en-US"/>
              </w:rPr>
              <w:t>Pijn</w:t>
            </w:r>
          </w:p>
        </w:tc>
        <w:tc>
          <w:tcPr>
            <w:tcW w:w="1701" w:type="dxa"/>
          </w:tcPr>
          <w:p w14:paraId="63628CE7" w14:textId="77777777" w:rsidR="00A44E85" w:rsidRPr="00296B35" w:rsidRDefault="00A44E85" w:rsidP="00004CB5">
            <w:pPr>
              <w:jc w:val="center"/>
              <w:rPr>
                <w:sz w:val="16"/>
                <w:lang w:val="en-US"/>
              </w:rPr>
            </w:pPr>
            <w:r w:rsidRPr="00296B35">
              <w:rPr>
                <w:sz w:val="16"/>
                <w:lang w:val="en-US"/>
              </w:rPr>
              <w:t>64,0</w:t>
            </w:r>
          </w:p>
        </w:tc>
        <w:tc>
          <w:tcPr>
            <w:tcW w:w="1985" w:type="dxa"/>
          </w:tcPr>
          <w:p w14:paraId="56C4752D" w14:textId="77777777" w:rsidR="00A44E85" w:rsidRPr="00296B35" w:rsidRDefault="00A44E85" w:rsidP="00004CB5">
            <w:pPr>
              <w:jc w:val="center"/>
              <w:rPr>
                <w:sz w:val="16"/>
                <w:lang w:val="en-US"/>
              </w:rPr>
            </w:pPr>
            <w:r w:rsidRPr="00296B35">
              <w:rPr>
                <w:sz w:val="16"/>
                <w:lang w:val="en-US"/>
              </w:rPr>
              <w:t>64,9</w:t>
            </w:r>
          </w:p>
        </w:tc>
        <w:tc>
          <w:tcPr>
            <w:tcW w:w="2192" w:type="dxa"/>
          </w:tcPr>
          <w:p w14:paraId="49D02879" w14:textId="77777777" w:rsidR="00A44E85" w:rsidRPr="00296B35" w:rsidRDefault="00A44E85" w:rsidP="00004CB5">
            <w:pPr>
              <w:jc w:val="center"/>
              <w:rPr>
                <w:sz w:val="16"/>
                <w:lang w:val="en-US"/>
              </w:rPr>
            </w:pPr>
            <w:r w:rsidRPr="00296B35">
              <w:rPr>
                <w:sz w:val="16"/>
                <w:lang w:val="en-US"/>
              </w:rPr>
              <w:t>71,6</w:t>
            </w:r>
          </w:p>
        </w:tc>
      </w:tr>
      <w:tr w:rsidR="00A44E85" w:rsidRPr="00296B35" w14:paraId="60187D50" w14:textId="77777777">
        <w:trPr>
          <w:cnfStyle w:val="000000010000" w:firstRow="0" w:lastRow="0" w:firstColumn="0" w:lastColumn="0" w:oddVBand="0" w:evenVBand="0" w:oddHBand="0" w:evenHBand="1" w:firstRowFirstColumn="0" w:firstRowLastColumn="0" w:lastRowFirstColumn="0" w:lastRowLastColumn="0"/>
        </w:trPr>
        <w:tc>
          <w:tcPr>
            <w:tcW w:w="2766" w:type="dxa"/>
          </w:tcPr>
          <w:p w14:paraId="07BD2543" w14:textId="77777777" w:rsidR="00A44E85" w:rsidRPr="00296B35" w:rsidRDefault="00A44E85" w:rsidP="000C6F2B">
            <w:pPr>
              <w:jc w:val="both"/>
              <w:rPr>
                <w:sz w:val="16"/>
                <w:lang w:val="en-US"/>
              </w:rPr>
            </w:pPr>
            <w:r w:rsidRPr="00296B35">
              <w:rPr>
                <w:sz w:val="16"/>
                <w:lang w:val="en-US"/>
              </w:rPr>
              <w:t>Algemene</w:t>
            </w:r>
            <w:r w:rsidR="00E74D71">
              <w:rPr>
                <w:sz w:val="16"/>
                <w:lang w:val="en-US"/>
              </w:rPr>
              <w:t xml:space="preserve"> </w:t>
            </w:r>
            <w:r w:rsidRPr="00296B35">
              <w:rPr>
                <w:sz w:val="16"/>
                <w:lang w:val="en-US"/>
              </w:rPr>
              <w:t>gezondheid</w:t>
            </w:r>
          </w:p>
        </w:tc>
        <w:tc>
          <w:tcPr>
            <w:tcW w:w="1701" w:type="dxa"/>
          </w:tcPr>
          <w:p w14:paraId="7E4B22E6" w14:textId="77777777" w:rsidR="00A44E85" w:rsidRPr="00296B35" w:rsidRDefault="00A44E85" w:rsidP="00004CB5">
            <w:pPr>
              <w:jc w:val="center"/>
              <w:rPr>
                <w:sz w:val="16"/>
                <w:lang w:val="en-US"/>
              </w:rPr>
            </w:pPr>
            <w:r w:rsidRPr="00296B35">
              <w:rPr>
                <w:sz w:val="16"/>
                <w:lang w:val="en-US"/>
              </w:rPr>
              <w:t>38,6</w:t>
            </w:r>
          </w:p>
        </w:tc>
        <w:tc>
          <w:tcPr>
            <w:tcW w:w="1985" w:type="dxa"/>
          </w:tcPr>
          <w:p w14:paraId="2386CE2A" w14:textId="77777777" w:rsidR="00A44E85" w:rsidRPr="00296B35" w:rsidRDefault="00A44E85" w:rsidP="00004CB5">
            <w:pPr>
              <w:jc w:val="center"/>
              <w:rPr>
                <w:sz w:val="16"/>
                <w:lang w:val="en-US"/>
              </w:rPr>
            </w:pPr>
            <w:r w:rsidRPr="00296B35">
              <w:rPr>
                <w:sz w:val="16"/>
                <w:lang w:val="en-US"/>
              </w:rPr>
              <w:t>45,9</w:t>
            </w:r>
          </w:p>
        </w:tc>
        <w:tc>
          <w:tcPr>
            <w:tcW w:w="2192" w:type="dxa"/>
          </w:tcPr>
          <w:p w14:paraId="059FD76F" w14:textId="77777777" w:rsidR="00A44E85" w:rsidRPr="00296B35" w:rsidRDefault="00A44E85" w:rsidP="00004CB5">
            <w:pPr>
              <w:jc w:val="center"/>
              <w:rPr>
                <w:sz w:val="16"/>
                <w:lang w:val="en-US"/>
              </w:rPr>
            </w:pPr>
            <w:r w:rsidRPr="00296B35">
              <w:rPr>
                <w:sz w:val="16"/>
                <w:lang w:val="en-US"/>
              </w:rPr>
              <w:t>55,0</w:t>
            </w:r>
          </w:p>
        </w:tc>
      </w:tr>
      <w:tr w:rsidR="00A44E85" w:rsidRPr="00296B35" w14:paraId="39E17409" w14:textId="77777777">
        <w:trPr>
          <w:cnfStyle w:val="000000100000" w:firstRow="0" w:lastRow="0" w:firstColumn="0" w:lastColumn="0" w:oddVBand="0" w:evenVBand="0" w:oddHBand="1" w:evenHBand="0" w:firstRowFirstColumn="0" w:firstRowLastColumn="0" w:lastRowFirstColumn="0" w:lastRowLastColumn="0"/>
        </w:trPr>
        <w:tc>
          <w:tcPr>
            <w:tcW w:w="2766" w:type="dxa"/>
          </w:tcPr>
          <w:p w14:paraId="268C448D" w14:textId="77777777" w:rsidR="00A44E85" w:rsidRPr="00296B35" w:rsidRDefault="00A44E85" w:rsidP="000C6F2B">
            <w:pPr>
              <w:jc w:val="both"/>
              <w:rPr>
                <w:sz w:val="16"/>
                <w:lang w:val="en-US"/>
              </w:rPr>
            </w:pPr>
            <w:r w:rsidRPr="00296B35">
              <w:rPr>
                <w:sz w:val="16"/>
                <w:lang w:val="en-US"/>
              </w:rPr>
              <w:t>gezondheidsverandering</w:t>
            </w:r>
          </w:p>
        </w:tc>
        <w:tc>
          <w:tcPr>
            <w:tcW w:w="1701" w:type="dxa"/>
          </w:tcPr>
          <w:p w14:paraId="6E2E8A92" w14:textId="77777777" w:rsidR="00A44E85" w:rsidRPr="00296B35" w:rsidRDefault="00A44E85" w:rsidP="00004CB5">
            <w:pPr>
              <w:jc w:val="center"/>
              <w:rPr>
                <w:sz w:val="16"/>
                <w:lang w:val="en-US"/>
              </w:rPr>
            </w:pPr>
            <w:r w:rsidRPr="00296B35">
              <w:rPr>
                <w:sz w:val="16"/>
                <w:lang w:val="en-US"/>
              </w:rPr>
              <w:t>31,4</w:t>
            </w:r>
          </w:p>
        </w:tc>
        <w:tc>
          <w:tcPr>
            <w:tcW w:w="1985" w:type="dxa"/>
          </w:tcPr>
          <w:p w14:paraId="0A86E978" w14:textId="77777777" w:rsidR="00A44E85" w:rsidRPr="00296B35" w:rsidRDefault="00A44E85" w:rsidP="00004CB5">
            <w:pPr>
              <w:jc w:val="center"/>
              <w:rPr>
                <w:sz w:val="16"/>
                <w:lang w:val="en-US"/>
              </w:rPr>
            </w:pPr>
            <w:r w:rsidRPr="00296B35">
              <w:rPr>
                <w:sz w:val="16"/>
                <w:lang w:val="en-US"/>
              </w:rPr>
              <w:t>49,5</w:t>
            </w:r>
          </w:p>
        </w:tc>
        <w:tc>
          <w:tcPr>
            <w:tcW w:w="2192" w:type="dxa"/>
          </w:tcPr>
          <w:p w14:paraId="74B75FC1" w14:textId="77777777" w:rsidR="00A44E85" w:rsidRPr="00296B35" w:rsidRDefault="00A44E85" w:rsidP="00004CB5">
            <w:pPr>
              <w:jc w:val="center"/>
              <w:rPr>
                <w:sz w:val="16"/>
                <w:lang w:val="en-US"/>
              </w:rPr>
            </w:pPr>
            <w:r w:rsidRPr="00296B35">
              <w:rPr>
                <w:sz w:val="16"/>
                <w:lang w:val="en-US"/>
              </w:rPr>
              <w:t>78,3</w:t>
            </w:r>
          </w:p>
        </w:tc>
      </w:tr>
      <w:tr w:rsidR="00A44E85" w:rsidRPr="00296B35" w14:paraId="194C84B6" w14:textId="77777777">
        <w:trPr>
          <w:cnfStyle w:val="000000010000" w:firstRow="0" w:lastRow="0" w:firstColumn="0" w:lastColumn="0" w:oddVBand="0" w:evenVBand="0" w:oddHBand="0" w:evenHBand="1" w:firstRowFirstColumn="0" w:firstRowLastColumn="0" w:lastRowFirstColumn="0" w:lastRowLastColumn="0"/>
        </w:trPr>
        <w:tc>
          <w:tcPr>
            <w:tcW w:w="2766" w:type="dxa"/>
          </w:tcPr>
          <w:p w14:paraId="192D601A" w14:textId="77777777" w:rsidR="00A44E85" w:rsidRPr="00296B35" w:rsidRDefault="00A44E85" w:rsidP="000C6F2B">
            <w:pPr>
              <w:jc w:val="both"/>
              <w:rPr>
                <w:sz w:val="16"/>
                <w:lang w:val="en-US"/>
              </w:rPr>
            </w:pPr>
            <w:r w:rsidRPr="00296B35">
              <w:rPr>
                <w:sz w:val="16"/>
                <w:lang w:val="en-US"/>
              </w:rPr>
              <w:t>Fysieke</w:t>
            </w:r>
            <w:r w:rsidR="00004CB5">
              <w:rPr>
                <w:sz w:val="16"/>
                <w:lang w:val="en-US"/>
              </w:rPr>
              <w:t xml:space="preserve"> </w:t>
            </w:r>
            <w:r w:rsidRPr="00296B35">
              <w:rPr>
                <w:sz w:val="16"/>
                <w:lang w:val="en-US"/>
              </w:rPr>
              <w:t>QoL</w:t>
            </w:r>
          </w:p>
        </w:tc>
        <w:tc>
          <w:tcPr>
            <w:tcW w:w="1701" w:type="dxa"/>
          </w:tcPr>
          <w:p w14:paraId="7CCC8F52" w14:textId="77777777" w:rsidR="00A44E85" w:rsidRPr="00296B35" w:rsidRDefault="00A44E85" w:rsidP="00004CB5">
            <w:pPr>
              <w:jc w:val="center"/>
              <w:rPr>
                <w:sz w:val="16"/>
                <w:lang w:val="en-US"/>
              </w:rPr>
            </w:pPr>
            <w:r w:rsidRPr="00296B35">
              <w:rPr>
                <w:sz w:val="16"/>
                <w:lang w:val="en-US"/>
              </w:rPr>
              <w:t>49,5</w:t>
            </w:r>
          </w:p>
        </w:tc>
        <w:tc>
          <w:tcPr>
            <w:tcW w:w="1985" w:type="dxa"/>
          </w:tcPr>
          <w:p w14:paraId="4EA340BD" w14:textId="77777777" w:rsidR="00A44E85" w:rsidRPr="00296B35" w:rsidRDefault="00A44E85" w:rsidP="00004CB5">
            <w:pPr>
              <w:jc w:val="center"/>
              <w:rPr>
                <w:sz w:val="16"/>
                <w:lang w:val="en-US"/>
              </w:rPr>
            </w:pPr>
            <w:r w:rsidRPr="00296B35">
              <w:rPr>
                <w:sz w:val="16"/>
                <w:lang w:val="en-US"/>
              </w:rPr>
              <w:t>52,8</w:t>
            </w:r>
          </w:p>
        </w:tc>
        <w:tc>
          <w:tcPr>
            <w:tcW w:w="2192" w:type="dxa"/>
          </w:tcPr>
          <w:p w14:paraId="67F7678D" w14:textId="77777777" w:rsidR="00A44E85" w:rsidRPr="00296B35" w:rsidRDefault="00A44E85" w:rsidP="00004CB5">
            <w:pPr>
              <w:jc w:val="center"/>
              <w:rPr>
                <w:sz w:val="16"/>
                <w:lang w:val="en-US"/>
              </w:rPr>
            </w:pPr>
            <w:r w:rsidRPr="00296B35">
              <w:rPr>
                <w:sz w:val="16"/>
                <w:lang w:val="en-US"/>
              </w:rPr>
              <w:t>56,7</w:t>
            </w:r>
          </w:p>
        </w:tc>
      </w:tr>
      <w:tr w:rsidR="00A44E85" w:rsidRPr="00296B35" w14:paraId="7E4B168C" w14:textId="77777777">
        <w:trPr>
          <w:cnfStyle w:val="000000100000" w:firstRow="0" w:lastRow="0" w:firstColumn="0" w:lastColumn="0" w:oddVBand="0" w:evenVBand="0" w:oddHBand="1" w:evenHBand="0" w:firstRowFirstColumn="0" w:firstRowLastColumn="0" w:lastRowFirstColumn="0" w:lastRowLastColumn="0"/>
        </w:trPr>
        <w:tc>
          <w:tcPr>
            <w:tcW w:w="2766" w:type="dxa"/>
          </w:tcPr>
          <w:p w14:paraId="278BF098" w14:textId="77777777" w:rsidR="00A44E85" w:rsidRPr="00296B35" w:rsidRDefault="00A44E85" w:rsidP="000C6F2B">
            <w:pPr>
              <w:jc w:val="both"/>
              <w:rPr>
                <w:sz w:val="16"/>
                <w:lang w:val="en-US"/>
              </w:rPr>
            </w:pPr>
            <w:r w:rsidRPr="00296B35">
              <w:rPr>
                <w:sz w:val="16"/>
                <w:lang w:val="en-US"/>
              </w:rPr>
              <w:t>Mentale</w:t>
            </w:r>
            <w:r w:rsidR="00004CB5">
              <w:rPr>
                <w:sz w:val="16"/>
                <w:lang w:val="en-US"/>
              </w:rPr>
              <w:t xml:space="preserve"> </w:t>
            </w:r>
            <w:r w:rsidRPr="00296B35">
              <w:rPr>
                <w:sz w:val="16"/>
                <w:lang w:val="en-US"/>
              </w:rPr>
              <w:t>QoL</w:t>
            </w:r>
          </w:p>
        </w:tc>
        <w:tc>
          <w:tcPr>
            <w:tcW w:w="1701" w:type="dxa"/>
          </w:tcPr>
          <w:p w14:paraId="3E99ACB8" w14:textId="77777777" w:rsidR="00A44E85" w:rsidRPr="00296B35" w:rsidRDefault="00A44E85" w:rsidP="00004CB5">
            <w:pPr>
              <w:jc w:val="center"/>
              <w:rPr>
                <w:sz w:val="16"/>
                <w:lang w:val="en-US"/>
              </w:rPr>
            </w:pPr>
            <w:r w:rsidRPr="00296B35">
              <w:rPr>
                <w:sz w:val="16"/>
                <w:lang w:val="en-US"/>
              </w:rPr>
              <w:t>60,4</w:t>
            </w:r>
          </w:p>
        </w:tc>
        <w:tc>
          <w:tcPr>
            <w:tcW w:w="1985" w:type="dxa"/>
          </w:tcPr>
          <w:p w14:paraId="2883DCD9" w14:textId="77777777" w:rsidR="00A44E85" w:rsidRPr="00296B35" w:rsidRDefault="00A44E85" w:rsidP="00004CB5">
            <w:pPr>
              <w:jc w:val="center"/>
              <w:rPr>
                <w:sz w:val="16"/>
                <w:lang w:val="en-US"/>
              </w:rPr>
            </w:pPr>
            <w:r w:rsidRPr="00296B35">
              <w:rPr>
                <w:sz w:val="16"/>
                <w:lang w:val="en-US"/>
              </w:rPr>
              <w:t>60,8</w:t>
            </w:r>
          </w:p>
        </w:tc>
        <w:tc>
          <w:tcPr>
            <w:tcW w:w="2192" w:type="dxa"/>
          </w:tcPr>
          <w:p w14:paraId="65BC27AD" w14:textId="77777777" w:rsidR="00A44E85" w:rsidRPr="00296B35" w:rsidRDefault="00A44E85" w:rsidP="00004CB5">
            <w:pPr>
              <w:jc w:val="center"/>
              <w:rPr>
                <w:sz w:val="16"/>
                <w:lang w:val="en-US"/>
              </w:rPr>
            </w:pPr>
            <w:r w:rsidRPr="00296B35">
              <w:rPr>
                <w:sz w:val="16"/>
                <w:lang w:val="en-US"/>
              </w:rPr>
              <w:t>67,8</w:t>
            </w:r>
          </w:p>
        </w:tc>
      </w:tr>
      <w:tr w:rsidR="00A44E85" w:rsidRPr="00296B35" w14:paraId="72FC2B50" w14:textId="77777777">
        <w:trPr>
          <w:cnfStyle w:val="000000010000" w:firstRow="0" w:lastRow="0" w:firstColumn="0" w:lastColumn="0" w:oddVBand="0" w:evenVBand="0" w:oddHBand="0" w:evenHBand="1" w:firstRowFirstColumn="0" w:firstRowLastColumn="0" w:lastRowFirstColumn="0" w:lastRowLastColumn="0"/>
        </w:trPr>
        <w:tc>
          <w:tcPr>
            <w:tcW w:w="2766" w:type="dxa"/>
          </w:tcPr>
          <w:p w14:paraId="21ACFEFC" w14:textId="77777777" w:rsidR="00A44E85" w:rsidRPr="00296B35" w:rsidRDefault="00A44E85" w:rsidP="000C6F2B">
            <w:pPr>
              <w:jc w:val="both"/>
              <w:rPr>
                <w:sz w:val="16"/>
                <w:lang w:val="en-US"/>
              </w:rPr>
            </w:pPr>
            <w:r w:rsidRPr="00296B35">
              <w:rPr>
                <w:sz w:val="16"/>
                <w:lang w:val="en-US"/>
              </w:rPr>
              <w:t>Totale</w:t>
            </w:r>
            <w:r w:rsidR="00004CB5">
              <w:rPr>
                <w:sz w:val="16"/>
                <w:lang w:val="en-US"/>
              </w:rPr>
              <w:t xml:space="preserve"> </w:t>
            </w:r>
            <w:r w:rsidRPr="00296B35">
              <w:rPr>
                <w:sz w:val="16"/>
                <w:lang w:val="en-US"/>
              </w:rPr>
              <w:t>QoL</w:t>
            </w:r>
          </w:p>
        </w:tc>
        <w:tc>
          <w:tcPr>
            <w:tcW w:w="1701" w:type="dxa"/>
          </w:tcPr>
          <w:p w14:paraId="04BEC26C" w14:textId="77777777" w:rsidR="00A44E85" w:rsidRPr="00296B35" w:rsidRDefault="00A44E85" w:rsidP="00004CB5">
            <w:pPr>
              <w:jc w:val="center"/>
              <w:rPr>
                <w:sz w:val="16"/>
                <w:lang w:val="en-US"/>
              </w:rPr>
            </w:pPr>
            <w:r w:rsidRPr="00296B35">
              <w:rPr>
                <w:sz w:val="16"/>
                <w:lang w:val="en-US"/>
              </w:rPr>
              <w:t>55,2</w:t>
            </w:r>
          </w:p>
        </w:tc>
        <w:tc>
          <w:tcPr>
            <w:tcW w:w="1985" w:type="dxa"/>
          </w:tcPr>
          <w:p w14:paraId="2535578B" w14:textId="77777777" w:rsidR="00A44E85" w:rsidRPr="00296B35" w:rsidRDefault="00A44E85" w:rsidP="00004CB5">
            <w:pPr>
              <w:jc w:val="center"/>
              <w:rPr>
                <w:sz w:val="16"/>
                <w:lang w:val="en-US"/>
              </w:rPr>
            </w:pPr>
            <w:r w:rsidRPr="00296B35">
              <w:rPr>
                <w:sz w:val="16"/>
                <w:lang w:val="en-US"/>
              </w:rPr>
              <w:t>56,9</w:t>
            </w:r>
          </w:p>
        </w:tc>
        <w:tc>
          <w:tcPr>
            <w:tcW w:w="2192" w:type="dxa"/>
          </w:tcPr>
          <w:p w14:paraId="0A6C2CB7" w14:textId="77777777" w:rsidR="00A44E85" w:rsidRPr="00296B35" w:rsidRDefault="00A44E85" w:rsidP="00004CB5">
            <w:pPr>
              <w:jc w:val="center"/>
              <w:rPr>
                <w:sz w:val="16"/>
                <w:lang w:val="en-US"/>
              </w:rPr>
            </w:pPr>
            <w:r w:rsidRPr="00296B35">
              <w:rPr>
                <w:sz w:val="16"/>
                <w:lang w:val="en-US"/>
              </w:rPr>
              <w:t>62,4</w:t>
            </w:r>
          </w:p>
        </w:tc>
      </w:tr>
    </w:tbl>
    <w:p w14:paraId="4F169D2A" w14:textId="77777777" w:rsidR="00EE03D7" w:rsidRDefault="00EE03D7" w:rsidP="00A44E85">
      <w:pPr>
        <w:jc w:val="both"/>
      </w:pPr>
    </w:p>
    <w:p w14:paraId="31982CE6" w14:textId="77777777" w:rsidR="00A44E85" w:rsidRPr="00B5066C" w:rsidRDefault="00A44E85" w:rsidP="00A44E85">
      <w:pPr>
        <w:pStyle w:val="Kop3"/>
        <w:jc w:val="both"/>
      </w:pPr>
      <w:bookmarkStart w:id="38" w:name="_Toc290026743"/>
      <w:r w:rsidRPr="00B5066C">
        <w:lastRenderedPageBreak/>
        <w:t>Depressie</w:t>
      </w:r>
      <w:bookmarkEnd w:id="38"/>
    </w:p>
    <w:p w14:paraId="35FF48D3" w14:textId="77777777" w:rsidR="00A44E85" w:rsidRPr="00B5066C" w:rsidRDefault="00A44E85" w:rsidP="00A44E85">
      <w:pPr>
        <w:jc w:val="both"/>
      </w:pPr>
      <w:r w:rsidRPr="00B5066C">
        <w:t xml:space="preserve">De BDI gaf weer dat binnen de totale populatie 60 patiënten (56,6%) minimale tekenen van depressie vertonen, 32 patiënten (30,2%) lichte/milde tekenen van depressie vertonen, 13 patiënten (12,3%) aan </w:t>
      </w:r>
      <w:r w:rsidR="00C507B3">
        <w:t>een matige depressie lijden en één</w:t>
      </w:r>
      <w:r w:rsidRPr="00B5066C">
        <w:t xml:space="preserve"> patiënt (0,9%) aan een ernstige depressie lijdt.</w:t>
      </w:r>
    </w:p>
    <w:p w14:paraId="1D999541" w14:textId="77777777" w:rsidR="00624D5F" w:rsidRDefault="00C12D0B" w:rsidP="00A44E85">
      <w:pPr>
        <w:jc w:val="both"/>
      </w:pPr>
      <w:r>
        <w:rPr>
          <w:noProof/>
          <w:lang w:val="en-US"/>
        </w:rPr>
        <w:pict w14:anchorId="6ED3164F">
          <v:shape id="_x0000_s1037" type="#_x0000_t202" style="position:absolute;left:0;text-align:left;margin-left:0;margin-top:.75pt;width:263.2pt;height:29.25pt;z-index:251675136;visibility:visible;mso-wrap-style:square;mso-wrap-edited:f;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X59AEAANoDAAAOAAAAZHJzL2Uyb0RvYy54bWysU9tu2zAMfR+wfxD0vjhOsmQ14hRdiw4D&#10;ugvQ7gMYWY6F2aJGKbGzrx8lp2m2vQ17EcSLDnkOqfX10LXioMkbtKXMJ1MptFVYGbsr5ben+zfv&#10;pPABbAUtWl3Ko/byevP61bp3hZ5hg22lSTCI9UXvStmE4Ios86rRHfgJOm05WCN1ENikXVYR9Ize&#10;tdlsOl1mPVLlCJX2nr13Y1BuEn5daxW+1LXXQbSl5N5COimd23hmmzUUOwLXGHVqA/6hiw6M5aJn&#10;qDsIIPZk/oLqjCL0WIeJwi7DujZKJw7MJp/+weaxAacTFxbHu7NM/v/Bqs+HryRMVcorKSx0PKIn&#10;PQTxHgexXEV5eucLznp0nBcG9vOYE1XvHlB998LibQN2p2+IsG80VNxeHl9mF09HHB9Btv0nrLgO&#10;7AMmoKGmLmrHaghG5zEdz6OJvSh2zueL2XLBIcWx+SpfrN6mElA8v3bkwweNnYiXUhKPPqHD4cGH&#10;2A0UzymxmMV707Zp/K39zcGJo4drn55GIrH3kUUYtkOSLE80Y3CL1ZGpEY4Lxh+CLw3STyl6Xq5S&#10;+h97IC1F+9GyPFf5InIJlwZdGttLA6xiqFIGKcbrbRg3eO/I7BquNA7E4g1LWpvE9qWr0yB4gZII&#10;p2WPG3ppp6yXL7n5BQAA//8DAFBLAwQUAAYACAAAACEAmKl5BNkAAAAFAQAADwAAAGRycy9kb3du&#10;cmV2LnhtbEyPzU7DMBCE70i8g7VI3KhDRdIqxKlQEQ9AQerVibdxhL2OYueHPj3LCY47M5r5tjqs&#10;3okZx9gHUvC4yUAgtcH01Cn4/Hh72IOISZPRLhAq+MYIh/r2ptKlCQu943xKneASiqVWYFMaSilj&#10;a9HruAkDEnuXMHqd+Bw7aUa9cLl3cptlhfS6J16wesCjxfbrNHkF7XV63R/7Zl6uu/OuWa3LL+SU&#10;ur9bX55BJFzTXxh+8RkdamZqwkQmCqeAH0ms5iDYzLfFE4hGQZFlIOtK/qevfwAAAP//AwBQSwEC&#10;LQAUAAYACAAAACEAtoM4kv4AAADhAQAAEwAAAAAAAAAAAAAAAAAAAAAAW0NvbnRlbnRfVHlwZXNd&#10;LnhtbFBLAQItABQABgAIAAAAIQA4/SH/1gAAAJQBAAALAAAAAAAAAAAAAAAAAC8BAABfcmVscy8u&#10;cmVsc1BLAQItABQABgAIAAAAIQCba0X59AEAANoDAAAOAAAAAAAAAAAAAAAAAC4CAABkcnMvZTJv&#10;RG9jLnhtbFBLAQItABQABgAIAAAAIQCYqXkE2QAAAAUBAAAPAAAAAAAAAAAAAAAAAE4EAABkcnMv&#10;ZG93bnJldi54bWxQSwUGAAAAAAQABADzAAAAVAUAAAAA&#10;" filled="f" stroked="f">
            <v:textbox inset=",7.2pt,,7.2pt">
              <w:txbxContent>
                <w:p w14:paraId="48A79824" w14:textId="77777777" w:rsidR="001B2B3A" w:rsidRPr="00985A51" w:rsidRDefault="001B2B3A" w:rsidP="00E7413E">
                  <w:pPr>
                    <w:rPr>
                      <w:i/>
                    </w:rPr>
                  </w:pPr>
                  <w:r>
                    <w:rPr>
                      <w:b/>
                      <w:i/>
                    </w:rPr>
                    <w:t xml:space="preserve">Tabel 5: </w:t>
                  </w:r>
                  <w:r>
                    <w:rPr>
                      <w:i/>
                    </w:rPr>
                    <w:t>Depressiegraad t.o.v. transplantatiestatus</w:t>
                  </w:r>
                </w:p>
              </w:txbxContent>
            </v:textbox>
            <w10:wrap type="tight" anchorx="margin"/>
          </v:shape>
        </w:pict>
      </w:r>
    </w:p>
    <w:p w14:paraId="27FFA6D9" w14:textId="77777777" w:rsidR="00A44E85" w:rsidRPr="00B5066C" w:rsidRDefault="00A44E85" w:rsidP="00A44E85">
      <w:pPr>
        <w:jc w:val="both"/>
      </w:pPr>
    </w:p>
    <w:tbl>
      <w:tblPr>
        <w:tblStyle w:val="thesis1"/>
        <w:tblW w:w="9600" w:type="dxa"/>
        <w:tblLook w:val="0480" w:firstRow="0" w:lastRow="0" w:firstColumn="1" w:lastColumn="0" w:noHBand="0" w:noVBand="1"/>
      </w:tblPr>
      <w:tblGrid>
        <w:gridCol w:w="1257"/>
        <w:gridCol w:w="1920"/>
        <w:gridCol w:w="1811"/>
        <w:gridCol w:w="1811"/>
        <w:gridCol w:w="1873"/>
        <w:gridCol w:w="928"/>
      </w:tblGrid>
      <w:tr w:rsidR="00004CB5" w:rsidRPr="00296B35" w14:paraId="0D877D63" w14:textId="77777777">
        <w:trPr>
          <w:cnfStyle w:val="000000100000" w:firstRow="0" w:lastRow="0" w:firstColumn="0" w:lastColumn="0" w:oddVBand="0" w:evenVBand="0" w:oddHBand="1" w:evenHBand="0" w:firstRowFirstColumn="0" w:firstRowLastColumn="0" w:lastRowFirstColumn="0" w:lastRowLastColumn="0"/>
          <w:trHeight w:val="315"/>
        </w:trPr>
        <w:tc>
          <w:tcPr>
            <w:tcW w:w="1257" w:type="dxa"/>
            <w:noWrap/>
          </w:tcPr>
          <w:p w14:paraId="15B08A35" w14:textId="77777777" w:rsidR="00004CB5" w:rsidRPr="00296B35" w:rsidRDefault="00004CB5" w:rsidP="000C6F2B">
            <w:pPr>
              <w:jc w:val="both"/>
              <w:rPr>
                <w:sz w:val="16"/>
                <w:lang w:val="nl-BE"/>
              </w:rPr>
            </w:pPr>
          </w:p>
        </w:tc>
        <w:tc>
          <w:tcPr>
            <w:tcW w:w="1920" w:type="dxa"/>
            <w:noWrap/>
          </w:tcPr>
          <w:p w14:paraId="30B2CFA6" w14:textId="77777777" w:rsidR="00004CB5" w:rsidRPr="00296B35" w:rsidRDefault="00004CB5" w:rsidP="000C6F2B">
            <w:pPr>
              <w:jc w:val="both"/>
              <w:rPr>
                <w:sz w:val="16"/>
                <w:lang w:val="nl-BE"/>
              </w:rPr>
            </w:pPr>
          </w:p>
        </w:tc>
        <w:tc>
          <w:tcPr>
            <w:tcW w:w="5495" w:type="dxa"/>
            <w:gridSpan w:val="3"/>
          </w:tcPr>
          <w:p w14:paraId="56D4D637" w14:textId="77777777" w:rsidR="00004CB5" w:rsidRPr="00296B35" w:rsidRDefault="00004CB5" w:rsidP="00004CB5">
            <w:pPr>
              <w:jc w:val="center"/>
              <w:rPr>
                <w:b/>
                <w:sz w:val="20"/>
                <w:lang w:val="nl-BE"/>
              </w:rPr>
            </w:pPr>
            <w:r>
              <w:rPr>
                <w:b/>
                <w:sz w:val="20"/>
              </w:rPr>
              <w:t>Transplantatie</w:t>
            </w:r>
            <w:r w:rsidRPr="00296B35">
              <w:rPr>
                <w:b/>
                <w:sz w:val="20"/>
              </w:rPr>
              <w:t>status</w:t>
            </w:r>
          </w:p>
        </w:tc>
        <w:tc>
          <w:tcPr>
            <w:tcW w:w="928" w:type="dxa"/>
          </w:tcPr>
          <w:p w14:paraId="3E2ADDB0" w14:textId="77777777" w:rsidR="00004CB5" w:rsidRPr="00296B35" w:rsidRDefault="00004CB5" w:rsidP="00004CB5">
            <w:pPr>
              <w:jc w:val="center"/>
              <w:rPr>
                <w:b/>
                <w:sz w:val="20"/>
                <w:lang w:val="nl-BE"/>
              </w:rPr>
            </w:pPr>
            <w:r w:rsidRPr="00296B35">
              <w:rPr>
                <w:b/>
                <w:sz w:val="20"/>
              </w:rPr>
              <w:t>Totaal</w:t>
            </w:r>
          </w:p>
        </w:tc>
      </w:tr>
      <w:tr w:rsidR="00004CB5" w:rsidRPr="00296B35" w14:paraId="6D80AE57" w14:textId="77777777">
        <w:trPr>
          <w:cnfStyle w:val="000000010000" w:firstRow="0" w:lastRow="0" w:firstColumn="0" w:lastColumn="0" w:oddVBand="0" w:evenVBand="0" w:oddHBand="0" w:evenHBand="1" w:firstRowFirstColumn="0" w:firstRowLastColumn="0" w:lastRowFirstColumn="0" w:lastRowLastColumn="0"/>
          <w:trHeight w:val="315"/>
        </w:trPr>
        <w:tc>
          <w:tcPr>
            <w:tcW w:w="1257" w:type="dxa"/>
            <w:noWrap/>
          </w:tcPr>
          <w:p w14:paraId="21E1E747" w14:textId="77777777" w:rsidR="00004CB5" w:rsidRPr="00296B35" w:rsidRDefault="00004CB5" w:rsidP="000C6F2B">
            <w:pPr>
              <w:jc w:val="both"/>
              <w:rPr>
                <w:sz w:val="16"/>
                <w:lang w:val="nl-BE"/>
              </w:rPr>
            </w:pPr>
          </w:p>
        </w:tc>
        <w:tc>
          <w:tcPr>
            <w:tcW w:w="1920" w:type="dxa"/>
            <w:noWrap/>
          </w:tcPr>
          <w:p w14:paraId="72725DFD" w14:textId="77777777" w:rsidR="00004CB5" w:rsidRPr="00296B35" w:rsidRDefault="00004CB5" w:rsidP="000C6F2B">
            <w:pPr>
              <w:jc w:val="both"/>
              <w:rPr>
                <w:sz w:val="16"/>
                <w:lang w:val="nl-BE"/>
              </w:rPr>
            </w:pPr>
          </w:p>
        </w:tc>
        <w:tc>
          <w:tcPr>
            <w:tcW w:w="1811" w:type="dxa"/>
          </w:tcPr>
          <w:p w14:paraId="288CB2E4" w14:textId="77777777" w:rsidR="00004CB5" w:rsidRPr="00296B35" w:rsidRDefault="00004CB5" w:rsidP="00004CB5">
            <w:pPr>
              <w:jc w:val="center"/>
              <w:rPr>
                <w:b/>
                <w:sz w:val="16"/>
                <w:lang w:val="nl-BE"/>
              </w:rPr>
            </w:pPr>
            <w:r w:rsidRPr="00296B35">
              <w:rPr>
                <w:b/>
                <w:sz w:val="16"/>
              </w:rPr>
              <w:t>perspectief</w:t>
            </w:r>
          </w:p>
        </w:tc>
        <w:tc>
          <w:tcPr>
            <w:tcW w:w="1811" w:type="dxa"/>
          </w:tcPr>
          <w:p w14:paraId="38B79199" w14:textId="77777777" w:rsidR="00004CB5" w:rsidRPr="00296B35" w:rsidRDefault="00004CB5" w:rsidP="00004CB5">
            <w:pPr>
              <w:jc w:val="center"/>
              <w:rPr>
                <w:b/>
                <w:sz w:val="16"/>
                <w:lang w:val="nl-BE"/>
              </w:rPr>
            </w:pPr>
            <w:r w:rsidRPr="00296B35">
              <w:rPr>
                <w:b/>
                <w:sz w:val="16"/>
              </w:rPr>
              <w:t>geen perspectief</w:t>
            </w:r>
          </w:p>
        </w:tc>
        <w:tc>
          <w:tcPr>
            <w:tcW w:w="1873" w:type="dxa"/>
          </w:tcPr>
          <w:p w14:paraId="755959F8" w14:textId="77777777" w:rsidR="00004CB5" w:rsidRPr="00296B35" w:rsidRDefault="00004CB5" w:rsidP="00004CB5">
            <w:pPr>
              <w:jc w:val="center"/>
              <w:rPr>
                <w:b/>
                <w:sz w:val="16"/>
                <w:lang w:val="nl-BE"/>
              </w:rPr>
            </w:pPr>
            <w:r w:rsidRPr="00296B35">
              <w:rPr>
                <w:b/>
                <w:sz w:val="16"/>
              </w:rPr>
              <w:t>getransplanteerd</w:t>
            </w:r>
          </w:p>
        </w:tc>
        <w:tc>
          <w:tcPr>
            <w:tcW w:w="928" w:type="dxa"/>
          </w:tcPr>
          <w:p w14:paraId="7FDD728E" w14:textId="77777777" w:rsidR="00004CB5" w:rsidRPr="00296B35" w:rsidRDefault="00004CB5" w:rsidP="00004CB5">
            <w:pPr>
              <w:jc w:val="center"/>
              <w:rPr>
                <w:sz w:val="16"/>
                <w:lang w:val="nl-BE"/>
              </w:rPr>
            </w:pPr>
          </w:p>
        </w:tc>
      </w:tr>
      <w:tr w:rsidR="00A44E85" w:rsidRPr="00296B35" w14:paraId="18A6E0F2" w14:textId="77777777">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7CAD2A13" w14:textId="77777777" w:rsidR="00A44E85" w:rsidRPr="00296B35" w:rsidRDefault="00A44E85" w:rsidP="000C6F2B">
            <w:pPr>
              <w:jc w:val="both"/>
              <w:rPr>
                <w:sz w:val="16"/>
                <w:lang w:val="nl-BE"/>
              </w:rPr>
            </w:pPr>
            <w:r w:rsidRPr="00296B35">
              <w:rPr>
                <w:sz w:val="16"/>
              </w:rPr>
              <w:t>BDI (aantal)</w:t>
            </w:r>
          </w:p>
        </w:tc>
        <w:tc>
          <w:tcPr>
            <w:tcW w:w="1920" w:type="dxa"/>
          </w:tcPr>
          <w:p w14:paraId="1A341F74" w14:textId="77777777" w:rsidR="00A44E85" w:rsidRPr="00296B35" w:rsidRDefault="00A44E85" w:rsidP="000C6F2B">
            <w:pPr>
              <w:jc w:val="both"/>
              <w:rPr>
                <w:sz w:val="16"/>
                <w:lang w:val="nl-BE"/>
              </w:rPr>
            </w:pPr>
            <w:r w:rsidRPr="00296B35">
              <w:rPr>
                <w:sz w:val="16"/>
              </w:rPr>
              <w:t>minimale depressie</w:t>
            </w:r>
          </w:p>
        </w:tc>
        <w:tc>
          <w:tcPr>
            <w:tcW w:w="1811" w:type="dxa"/>
          </w:tcPr>
          <w:p w14:paraId="5CA7650E" w14:textId="77777777" w:rsidR="00A44E85" w:rsidRPr="00296B35" w:rsidRDefault="00A44E85" w:rsidP="00004CB5">
            <w:pPr>
              <w:jc w:val="center"/>
              <w:rPr>
                <w:sz w:val="16"/>
                <w:lang w:val="nl-BE"/>
              </w:rPr>
            </w:pPr>
            <w:r w:rsidRPr="00296B35">
              <w:rPr>
                <w:sz w:val="16"/>
              </w:rPr>
              <w:t>23</w:t>
            </w:r>
          </w:p>
        </w:tc>
        <w:tc>
          <w:tcPr>
            <w:tcW w:w="1811" w:type="dxa"/>
          </w:tcPr>
          <w:p w14:paraId="1CDCA19B" w14:textId="77777777" w:rsidR="00A44E85" w:rsidRPr="00296B35" w:rsidRDefault="00A44E85" w:rsidP="00004CB5">
            <w:pPr>
              <w:jc w:val="center"/>
              <w:rPr>
                <w:sz w:val="16"/>
                <w:lang w:val="nl-BE"/>
              </w:rPr>
            </w:pPr>
            <w:r w:rsidRPr="00296B35">
              <w:rPr>
                <w:sz w:val="16"/>
              </w:rPr>
              <w:t>3</w:t>
            </w:r>
          </w:p>
        </w:tc>
        <w:tc>
          <w:tcPr>
            <w:tcW w:w="1873" w:type="dxa"/>
          </w:tcPr>
          <w:p w14:paraId="573070C7" w14:textId="77777777" w:rsidR="00A44E85" w:rsidRPr="00296B35" w:rsidRDefault="00A44E85" w:rsidP="00004CB5">
            <w:pPr>
              <w:jc w:val="center"/>
              <w:rPr>
                <w:sz w:val="16"/>
                <w:lang w:val="nl-BE"/>
              </w:rPr>
            </w:pPr>
            <w:r w:rsidRPr="00296B35">
              <w:rPr>
                <w:sz w:val="16"/>
              </w:rPr>
              <w:t>34</w:t>
            </w:r>
          </w:p>
        </w:tc>
        <w:tc>
          <w:tcPr>
            <w:tcW w:w="928" w:type="dxa"/>
          </w:tcPr>
          <w:p w14:paraId="78636858" w14:textId="77777777" w:rsidR="00A44E85" w:rsidRPr="00296B35" w:rsidRDefault="00A44E85" w:rsidP="00004CB5">
            <w:pPr>
              <w:jc w:val="center"/>
              <w:rPr>
                <w:sz w:val="16"/>
                <w:lang w:val="nl-BE"/>
              </w:rPr>
            </w:pPr>
            <w:r w:rsidRPr="00296B35">
              <w:rPr>
                <w:sz w:val="16"/>
              </w:rPr>
              <w:t>60</w:t>
            </w:r>
          </w:p>
        </w:tc>
      </w:tr>
      <w:tr w:rsidR="00A44E85" w:rsidRPr="00296B35" w14:paraId="219DC737" w14:textId="77777777">
        <w:trPr>
          <w:cnfStyle w:val="000000010000" w:firstRow="0" w:lastRow="0" w:firstColumn="0" w:lastColumn="0" w:oddVBand="0" w:evenVBand="0" w:oddHBand="0" w:evenHBand="1" w:firstRowFirstColumn="0" w:firstRowLastColumn="0" w:lastRowFirstColumn="0" w:lastRowLastColumn="0"/>
          <w:trHeight w:val="315"/>
        </w:trPr>
        <w:tc>
          <w:tcPr>
            <w:tcW w:w="1257" w:type="dxa"/>
            <w:vMerge/>
          </w:tcPr>
          <w:p w14:paraId="551069D2" w14:textId="77777777" w:rsidR="00A44E85" w:rsidRPr="00296B35" w:rsidRDefault="00A44E85" w:rsidP="000C6F2B">
            <w:pPr>
              <w:jc w:val="both"/>
              <w:rPr>
                <w:sz w:val="16"/>
                <w:lang w:val="nl-BE"/>
              </w:rPr>
            </w:pPr>
          </w:p>
        </w:tc>
        <w:tc>
          <w:tcPr>
            <w:tcW w:w="1920" w:type="dxa"/>
          </w:tcPr>
          <w:p w14:paraId="71B8892F" w14:textId="77777777" w:rsidR="00A44E85" w:rsidRPr="00296B35" w:rsidRDefault="00A44E85" w:rsidP="000C6F2B">
            <w:pPr>
              <w:jc w:val="both"/>
              <w:rPr>
                <w:sz w:val="16"/>
                <w:lang w:val="nl-BE"/>
              </w:rPr>
            </w:pPr>
            <w:r w:rsidRPr="00296B35">
              <w:rPr>
                <w:sz w:val="16"/>
              </w:rPr>
              <w:t>milde depressie</w:t>
            </w:r>
          </w:p>
        </w:tc>
        <w:tc>
          <w:tcPr>
            <w:tcW w:w="1811" w:type="dxa"/>
          </w:tcPr>
          <w:p w14:paraId="4F73BF7E" w14:textId="77777777" w:rsidR="00A44E85" w:rsidRPr="00296B35" w:rsidRDefault="00A44E85" w:rsidP="00004CB5">
            <w:pPr>
              <w:jc w:val="center"/>
              <w:rPr>
                <w:sz w:val="16"/>
                <w:lang w:val="nl-BE"/>
              </w:rPr>
            </w:pPr>
            <w:r w:rsidRPr="00296B35">
              <w:rPr>
                <w:sz w:val="16"/>
              </w:rPr>
              <w:t>12</w:t>
            </w:r>
          </w:p>
        </w:tc>
        <w:tc>
          <w:tcPr>
            <w:tcW w:w="1811" w:type="dxa"/>
          </w:tcPr>
          <w:p w14:paraId="26862283" w14:textId="77777777" w:rsidR="00A44E85" w:rsidRPr="00296B35" w:rsidRDefault="00A44E85" w:rsidP="00004CB5">
            <w:pPr>
              <w:jc w:val="center"/>
              <w:rPr>
                <w:sz w:val="16"/>
                <w:lang w:val="nl-BE"/>
              </w:rPr>
            </w:pPr>
            <w:r w:rsidRPr="00296B35">
              <w:rPr>
                <w:sz w:val="16"/>
              </w:rPr>
              <w:t>3</w:t>
            </w:r>
          </w:p>
        </w:tc>
        <w:tc>
          <w:tcPr>
            <w:tcW w:w="1873" w:type="dxa"/>
          </w:tcPr>
          <w:p w14:paraId="02E6B7FC" w14:textId="77777777" w:rsidR="00A44E85" w:rsidRPr="00296B35" w:rsidRDefault="00A44E85" w:rsidP="00004CB5">
            <w:pPr>
              <w:jc w:val="center"/>
              <w:rPr>
                <w:sz w:val="16"/>
                <w:lang w:val="nl-BE"/>
              </w:rPr>
            </w:pPr>
            <w:r w:rsidRPr="00296B35">
              <w:rPr>
                <w:sz w:val="16"/>
              </w:rPr>
              <w:t>17</w:t>
            </w:r>
          </w:p>
        </w:tc>
        <w:tc>
          <w:tcPr>
            <w:tcW w:w="928" w:type="dxa"/>
          </w:tcPr>
          <w:p w14:paraId="682D0175" w14:textId="77777777" w:rsidR="00A44E85" w:rsidRPr="00296B35" w:rsidRDefault="00A44E85" w:rsidP="00004CB5">
            <w:pPr>
              <w:jc w:val="center"/>
              <w:rPr>
                <w:sz w:val="16"/>
                <w:lang w:val="nl-BE"/>
              </w:rPr>
            </w:pPr>
            <w:r w:rsidRPr="00296B35">
              <w:rPr>
                <w:sz w:val="16"/>
              </w:rPr>
              <w:t>32</w:t>
            </w:r>
          </w:p>
        </w:tc>
      </w:tr>
      <w:tr w:rsidR="00A44E85" w:rsidRPr="00296B35" w14:paraId="713D63F7" w14:textId="77777777">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3CF04E11" w14:textId="77777777" w:rsidR="00A44E85" w:rsidRPr="00296B35" w:rsidRDefault="00A44E85" w:rsidP="000C6F2B">
            <w:pPr>
              <w:jc w:val="both"/>
              <w:rPr>
                <w:sz w:val="16"/>
                <w:lang w:val="nl-BE"/>
              </w:rPr>
            </w:pPr>
          </w:p>
        </w:tc>
        <w:tc>
          <w:tcPr>
            <w:tcW w:w="1920" w:type="dxa"/>
          </w:tcPr>
          <w:p w14:paraId="69EFA7C8" w14:textId="77777777" w:rsidR="00A44E85" w:rsidRPr="00296B35" w:rsidRDefault="00A44E85" w:rsidP="000C6F2B">
            <w:pPr>
              <w:jc w:val="both"/>
              <w:rPr>
                <w:sz w:val="16"/>
                <w:lang w:val="nl-BE"/>
              </w:rPr>
            </w:pPr>
            <w:r w:rsidRPr="00296B35">
              <w:rPr>
                <w:sz w:val="16"/>
              </w:rPr>
              <w:t>matige depressie</w:t>
            </w:r>
          </w:p>
        </w:tc>
        <w:tc>
          <w:tcPr>
            <w:tcW w:w="1811" w:type="dxa"/>
          </w:tcPr>
          <w:p w14:paraId="2A049A0B" w14:textId="77777777" w:rsidR="00A44E85" w:rsidRPr="00296B35" w:rsidRDefault="00A44E85" w:rsidP="00004CB5">
            <w:pPr>
              <w:jc w:val="center"/>
              <w:rPr>
                <w:sz w:val="16"/>
                <w:lang w:val="nl-BE"/>
              </w:rPr>
            </w:pPr>
            <w:r w:rsidRPr="00296B35">
              <w:rPr>
                <w:sz w:val="16"/>
              </w:rPr>
              <w:t>8</w:t>
            </w:r>
          </w:p>
        </w:tc>
        <w:tc>
          <w:tcPr>
            <w:tcW w:w="1811" w:type="dxa"/>
          </w:tcPr>
          <w:p w14:paraId="0D96718A" w14:textId="77777777" w:rsidR="00A44E85" w:rsidRPr="00296B35" w:rsidRDefault="00A44E85" w:rsidP="00004CB5">
            <w:pPr>
              <w:jc w:val="center"/>
              <w:rPr>
                <w:sz w:val="16"/>
                <w:lang w:val="nl-BE"/>
              </w:rPr>
            </w:pPr>
            <w:r w:rsidRPr="00296B35">
              <w:rPr>
                <w:sz w:val="16"/>
              </w:rPr>
              <w:t>0</w:t>
            </w:r>
          </w:p>
        </w:tc>
        <w:tc>
          <w:tcPr>
            <w:tcW w:w="1873" w:type="dxa"/>
          </w:tcPr>
          <w:p w14:paraId="5F8E70EE" w14:textId="77777777" w:rsidR="00A44E85" w:rsidRPr="00296B35" w:rsidRDefault="00A44E85" w:rsidP="00004CB5">
            <w:pPr>
              <w:jc w:val="center"/>
              <w:rPr>
                <w:sz w:val="16"/>
                <w:lang w:val="nl-BE"/>
              </w:rPr>
            </w:pPr>
            <w:r w:rsidRPr="00296B35">
              <w:rPr>
                <w:sz w:val="16"/>
              </w:rPr>
              <w:t>5</w:t>
            </w:r>
          </w:p>
        </w:tc>
        <w:tc>
          <w:tcPr>
            <w:tcW w:w="928" w:type="dxa"/>
          </w:tcPr>
          <w:p w14:paraId="768F4455" w14:textId="77777777" w:rsidR="00A44E85" w:rsidRPr="00296B35" w:rsidRDefault="00A44E85" w:rsidP="00004CB5">
            <w:pPr>
              <w:jc w:val="center"/>
              <w:rPr>
                <w:sz w:val="16"/>
                <w:lang w:val="nl-BE"/>
              </w:rPr>
            </w:pPr>
            <w:r w:rsidRPr="00296B35">
              <w:rPr>
                <w:sz w:val="16"/>
              </w:rPr>
              <w:t>13</w:t>
            </w:r>
          </w:p>
        </w:tc>
      </w:tr>
      <w:tr w:rsidR="00A44E85" w:rsidRPr="00296B35" w14:paraId="3EB1198C" w14:textId="77777777">
        <w:trPr>
          <w:cnfStyle w:val="000000010000" w:firstRow="0" w:lastRow="0" w:firstColumn="0" w:lastColumn="0" w:oddVBand="0" w:evenVBand="0" w:oddHBand="0" w:evenHBand="1" w:firstRowFirstColumn="0" w:firstRowLastColumn="0" w:lastRowFirstColumn="0" w:lastRowLastColumn="0"/>
          <w:trHeight w:val="315"/>
        </w:trPr>
        <w:tc>
          <w:tcPr>
            <w:tcW w:w="1257" w:type="dxa"/>
            <w:vMerge/>
          </w:tcPr>
          <w:p w14:paraId="5B30FAEE" w14:textId="77777777" w:rsidR="00A44E85" w:rsidRPr="00296B35" w:rsidRDefault="00A44E85" w:rsidP="000C6F2B">
            <w:pPr>
              <w:jc w:val="both"/>
              <w:rPr>
                <w:sz w:val="16"/>
                <w:lang w:val="nl-BE"/>
              </w:rPr>
            </w:pPr>
          </w:p>
        </w:tc>
        <w:tc>
          <w:tcPr>
            <w:tcW w:w="1920" w:type="dxa"/>
          </w:tcPr>
          <w:p w14:paraId="01177493" w14:textId="77777777" w:rsidR="00A44E85" w:rsidRPr="00296B35" w:rsidRDefault="00A44E85" w:rsidP="000C6F2B">
            <w:pPr>
              <w:jc w:val="both"/>
              <w:rPr>
                <w:sz w:val="16"/>
                <w:lang w:val="nl-BE"/>
              </w:rPr>
            </w:pPr>
            <w:r w:rsidRPr="00296B35">
              <w:rPr>
                <w:sz w:val="16"/>
              </w:rPr>
              <w:t>zware depressie</w:t>
            </w:r>
          </w:p>
        </w:tc>
        <w:tc>
          <w:tcPr>
            <w:tcW w:w="1811" w:type="dxa"/>
          </w:tcPr>
          <w:p w14:paraId="7BDFE565" w14:textId="77777777" w:rsidR="00A44E85" w:rsidRPr="00296B35" w:rsidRDefault="00A44E85" w:rsidP="00004CB5">
            <w:pPr>
              <w:jc w:val="center"/>
              <w:rPr>
                <w:sz w:val="16"/>
                <w:lang w:val="nl-BE"/>
              </w:rPr>
            </w:pPr>
            <w:r w:rsidRPr="00296B35">
              <w:rPr>
                <w:sz w:val="16"/>
              </w:rPr>
              <w:t>0</w:t>
            </w:r>
          </w:p>
        </w:tc>
        <w:tc>
          <w:tcPr>
            <w:tcW w:w="1811" w:type="dxa"/>
          </w:tcPr>
          <w:p w14:paraId="57704429" w14:textId="77777777" w:rsidR="00A44E85" w:rsidRPr="00296B35" w:rsidRDefault="00A44E85" w:rsidP="00004CB5">
            <w:pPr>
              <w:jc w:val="center"/>
              <w:rPr>
                <w:sz w:val="16"/>
                <w:lang w:val="nl-BE"/>
              </w:rPr>
            </w:pPr>
            <w:r w:rsidRPr="00296B35">
              <w:rPr>
                <w:sz w:val="16"/>
              </w:rPr>
              <w:t>0</w:t>
            </w:r>
          </w:p>
        </w:tc>
        <w:tc>
          <w:tcPr>
            <w:tcW w:w="1873" w:type="dxa"/>
          </w:tcPr>
          <w:p w14:paraId="08F3B0A4" w14:textId="77777777" w:rsidR="00A44E85" w:rsidRPr="00296B35" w:rsidRDefault="00A44E85" w:rsidP="00004CB5">
            <w:pPr>
              <w:jc w:val="center"/>
              <w:rPr>
                <w:sz w:val="16"/>
                <w:lang w:val="nl-BE"/>
              </w:rPr>
            </w:pPr>
            <w:r w:rsidRPr="00296B35">
              <w:rPr>
                <w:sz w:val="16"/>
              </w:rPr>
              <w:t>1</w:t>
            </w:r>
          </w:p>
        </w:tc>
        <w:tc>
          <w:tcPr>
            <w:tcW w:w="928" w:type="dxa"/>
          </w:tcPr>
          <w:p w14:paraId="07CC2B98" w14:textId="77777777" w:rsidR="00A44E85" w:rsidRPr="00296B35" w:rsidRDefault="00A44E85" w:rsidP="00004CB5">
            <w:pPr>
              <w:jc w:val="center"/>
              <w:rPr>
                <w:sz w:val="16"/>
                <w:lang w:val="nl-BE"/>
              </w:rPr>
            </w:pPr>
            <w:r w:rsidRPr="00296B35">
              <w:rPr>
                <w:sz w:val="16"/>
              </w:rPr>
              <w:t>1</w:t>
            </w:r>
          </w:p>
        </w:tc>
      </w:tr>
      <w:tr w:rsidR="00A44E85" w:rsidRPr="00296B35" w14:paraId="588C470D" w14:textId="77777777">
        <w:trPr>
          <w:cnfStyle w:val="000000100000" w:firstRow="0" w:lastRow="0" w:firstColumn="0" w:lastColumn="0" w:oddVBand="0" w:evenVBand="0" w:oddHBand="1" w:evenHBand="0" w:firstRowFirstColumn="0" w:firstRowLastColumn="0" w:lastRowFirstColumn="0" w:lastRowLastColumn="0"/>
          <w:trHeight w:val="315"/>
        </w:trPr>
        <w:tc>
          <w:tcPr>
            <w:tcW w:w="1257" w:type="dxa"/>
          </w:tcPr>
          <w:p w14:paraId="2B2DD399" w14:textId="77777777" w:rsidR="00A44E85" w:rsidRPr="00296B35" w:rsidRDefault="00A44E85" w:rsidP="000C6F2B">
            <w:pPr>
              <w:jc w:val="both"/>
              <w:rPr>
                <w:sz w:val="16"/>
                <w:lang w:val="nl-BE"/>
              </w:rPr>
            </w:pPr>
            <w:r w:rsidRPr="00296B35">
              <w:rPr>
                <w:sz w:val="16"/>
              </w:rPr>
              <w:t>Totaal</w:t>
            </w:r>
            <w:r w:rsidRPr="00296B35">
              <w:rPr>
                <w:sz w:val="16"/>
              </w:rPr>
              <w:tab/>
            </w:r>
          </w:p>
        </w:tc>
        <w:tc>
          <w:tcPr>
            <w:tcW w:w="1920" w:type="dxa"/>
          </w:tcPr>
          <w:p w14:paraId="181B4FDA" w14:textId="77777777" w:rsidR="00A44E85" w:rsidRPr="00296B35" w:rsidRDefault="00A44E85" w:rsidP="000C6F2B">
            <w:pPr>
              <w:jc w:val="both"/>
              <w:rPr>
                <w:sz w:val="16"/>
                <w:lang w:val="nl-BE"/>
              </w:rPr>
            </w:pPr>
          </w:p>
        </w:tc>
        <w:tc>
          <w:tcPr>
            <w:tcW w:w="1811" w:type="dxa"/>
          </w:tcPr>
          <w:p w14:paraId="6AD32BAB" w14:textId="77777777" w:rsidR="00A44E85" w:rsidRPr="00296B35" w:rsidRDefault="00A44E85" w:rsidP="00004CB5">
            <w:pPr>
              <w:jc w:val="center"/>
              <w:rPr>
                <w:sz w:val="16"/>
                <w:lang w:val="nl-BE"/>
              </w:rPr>
            </w:pPr>
            <w:r w:rsidRPr="00296B35">
              <w:rPr>
                <w:sz w:val="16"/>
              </w:rPr>
              <w:t>43</w:t>
            </w:r>
          </w:p>
        </w:tc>
        <w:tc>
          <w:tcPr>
            <w:tcW w:w="1811" w:type="dxa"/>
          </w:tcPr>
          <w:p w14:paraId="423F3848" w14:textId="77777777" w:rsidR="00A44E85" w:rsidRPr="00296B35" w:rsidRDefault="00A44E85" w:rsidP="00004CB5">
            <w:pPr>
              <w:jc w:val="center"/>
              <w:rPr>
                <w:sz w:val="16"/>
                <w:lang w:val="nl-BE"/>
              </w:rPr>
            </w:pPr>
            <w:r w:rsidRPr="00296B35">
              <w:rPr>
                <w:sz w:val="16"/>
              </w:rPr>
              <w:t>6</w:t>
            </w:r>
          </w:p>
        </w:tc>
        <w:tc>
          <w:tcPr>
            <w:tcW w:w="1873" w:type="dxa"/>
          </w:tcPr>
          <w:p w14:paraId="0E5EF10F" w14:textId="77777777" w:rsidR="00A44E85" w:rsidRPr="00296B35" w:rsidRDefault="00A44E85" w:rsidP="00004CB5">
            <w:pPr>
              <w:jc w:val="center"/>
              <w:rPr>
                <w:sz w:val="16"/>
                <w:lang w:val="nl-BE"/>
              </w:rPr>
            </w:pPr>
            <w:r w:rsidRPr="00296B35">
              <w:rPr>
                <w:sz w:val="16"/>
              </w:rPr>
              <w:t>57</w:t>
            </w:r>
          </w:p>
        </w:tc>
        <w:tc>
          <w:tcPr>
            <w:tcW w:w="928" w:type="dxa"/>
          </w:tcPr>
          <w:p w14:paraId="6B528A30" w14:textId="77777777" w:rsidR="00A44E85" w:rsidRPr="00296B35" w:rsidRDefault="00A44E85" w:rsidP="00004CB5">
            <w:pPr>
              <w:jc w:val="center"/>
              <w:rPr>
                <w:sz w:val="16"/>
                <w:lang w:val="nl-BE"/>
              </w:rPr>
            </w:pPr>
            <w:r w:rsidRPr="00296B35">
              <w:rPr>
                <w:sz w:val="16"/>
              </w:rPr>
              <w:t>106</w:t>
            </w:r>
          </w:p>
        </w:tc>
      </w:tr>
    </w:tbl>
    <w:p w14:paraId="188EA20E" w14:textId="77777777" w:rsidR="004B23D7" w:rsidRDefault="004B23D7" w:rsidP="00A44E85">
      <w:pPr>
        <w:jc w:val="both"/>
      </w:pPr>
    </w:p>
    <w:p w14:paraId="32EBAEE1" w14:textId="77777777" w:rsidR="00A44E85" w:rsidRPr="00416D42" w:rsidRDefault="00A44E85" w:rsidP="00A44E85">
      <w:pPr>
        <w:jc w:val="both"/>
        <w:rPr>
          <w:color w:val="FF0000"/>
        </w:rPr>
      </w:pPr>
      <w:r w:rsidRPr="00574679">
        <w:t xml:space="preserve">De grootste groep </w:t>
      </w:r>
      <w:r w:rsidR="0072290F">
        <w:t xml:space="preserve">(86,8%) </w:t>
      </w:r>
      <w:r w:rsidR="00574679" w:rsidRPr="00574679">
        <w:t xml:space="preserve">vertoont </w:t>
      </w:r>
      <w:r w:rsidRPr="00574679">
        <w:t>geen depressie. Bij de getran</w:t>
      </w:r>
      <w:r w:rsidR="00574679" w:rsidRPr="00574679">
        <w:t>splanteerde patiënten lijdt 10,6</w:t>
      </w:r>
      <w:r w:rsidRPr="00574679">
        <w:t xml:space="preserve">% aan een </w:t>
      </w:r>
      <w:r w:rsidR="00574679" w:rsidRPr="00574679">
        <w:t>matige tot zware</w:t>
      </w:r>
      <w:r w:rsidRPr="00574679">
        <w:t xml:space="preserve"> depressie, </w:t>
      </w:r>
      <w:r w:rsidR="007155CE">
        <w:t xml:space="preserve">terwijl </w:t>
      </w:r>
      <w:r w:rsidRPr="00574679">
        <w:t>bij de</w:t>
      </w:r>
      <w:r w:rsidRPr="00B5066C">
        <w:t xml:space="preserve"> patiënten</w:t>
      </w:r>
      <w:r w:rsidR="00574679">
        <w:t xml:space="preserve">groep met perspectief </w:t>
      </w:r>
      <w:r w:rsidR="007155CE">
        <w:t>18,6</w:t>
      </w:r>
      <w:r w:rsidR="007155CE" w:rsidRPr="00B5066C">
        <w:t xml:space="preserve">% </w:t>
      </w:r>
      <w:r w:rsidRPr="00B5066C">
        <w:t xml:space="preserve">aan een </w:t>
      </w:r>
      <w:r w:rsidR="00574679">
        <w:t>matige tot zware</w:t>
      </w:r>
      <w:r w:rsidR="009F5133">
        <w:t xml:space="preserve"> </w:t>
      </w:r>
      <w:r w:rsidR="00574679">
        <w:t>depressie</w:t>
      </w:r>
      <w:r w:rsidR="007155CE" w:rsidRPr="007155CE">
        <w:t xml:space="preserve"> </w:t>
      </w:r>
      <w:r w:rsidR="007155CE">
        <w:t>lijdt</w:t>
      </w:r>
      <w:r w:rsidR="00574679">
        <w:t>.</w:t>
      </w:r>
      <w:r w:rsidRPr="00B5066C">
        <w:t xml:space="preserve"> Het verschil tussen de groepen onderling is n</w:t>
      </w:r>
      <w:r w:rsidR="00C507B3">
        <w:t>iet significant (p=</w:t>
      </w:r>
      <w:r w:rsidRPr="00B5066C">
        <w:t>0,590)</w:t>
      </w:r>
      <w:r w:rsidR="00C507B3">
        <w:t>.</w:t>
      </w:r>
    </w:p>
    <w:p w14:paraId="16A0C5A2" w14:textId="77777777" w:rsidR="00A44E85" w:rsidRPr="00B5066C" w:rsidRDefault="00A44E85" w:rsidP="00A44E85">
      <w:pPr>
        <w:jc w:val="both"/>
      </w:pPr>
      <w:r w:rsidRPr="00B5066C">
        <w:t xml:space="preserve">De groep van patiënten zonder perspectief is te klein om betrokken </w:t>
      </w:r>
      <w:r w:rsidR="007155CE" w:rsidRPr="00B5066C">
        <w:t xml:space="preserve">te </w:t>
      </w:r>
      <w:r w:rsidRPr="00B5066C">
        <w:t xml:space="preserve">worden in conclusies. </w:t>
      </w:r>
    </w:p>
    <w:p w14:paraId="30CA8DCD" w14:textId="77777777" w:rsidR="00A44E85" w:rsidRPr="009D7A52" w:rsidRDefault="00A44E85" w:rsidP="00A44E85">
      <w:pPr>
        <w:jc w:val="both"/>
        <w:rPr>
          <w:b/>
          <w:color w:val="FF0000"/>
        </w:rPr>
      </w:pPr>
      <w:r w:rsidRPr="00B5066C">
        <w:t>De interactie van de verschillende patiëntengroepen ten opzichte van transplantatiestatus met totale QoL als afhankelijke vari</w:t>
      </w:r>
      <w:r w:rsidR="00C507B3">
        <w:t>abele is niet significant (p=</w:t>
      </w:r>
      <w:r w:rsidRPr="00B5066C">
        <w:t>0,226</w:t>
      </w:r>
      <w:r w:rsidRPr="0072290F">
        <w:t>)</w:t>
      </w:r>
      <w:r w:rsidR="00C507B3" w:rsidRPr="0072290F">
        <w:t>.</w:t>
      </w:r>
    </w:p>
    <w:p w14:paraId="65AEC2EB" w14:textId="77777777" w:rsidR="00A44E85" w:rsidRPr="00B5066C" w:rsidRDefault="00A44E85" w:rsidP="00A44E85">
      <w:pPr>
        <w:jc w:val="both"/>
      </w:pPr>
      <w:r w:rsidRPr="00B5066C">
        <w:t xml:space="preserve">Er zijn 71 </w:t>
      </w:r>
      <w:r w:rsidRPr="0072290F">
        <w:rPr>
          <w:i/>
        </w:rPr>
        <w:t>missing valuables</w:t>
      </w:r>
      <w:r w:rsidRPr="00B5066C">
        <w:t xml:space="preserve"> omdat dit deel van de vragenlijsten pas in 2012 werd ingevoegd.</w:t>
      </w:r>
    </w:p>
    <w:p w14:paraId="7C789C37" w14:textId="77777777" w:rsidR="00A44E85" w:rsidRDefault="006B1F9B" w:rsidP="00A44E85">
      <w:pPr>
        <w:jc w:val="both"/>
      </w:pPr>
      <w:r>
        <w:br w:type="page"/>
      </w:r>
    </w:p>
    <w:p w14:paraId="3A0DEAEF" w14:textId="77777777" w:rsidR="003D5B12" w:rsidRPr="00B5066C" w:rsidRDefault="003D5B12" w:rsidP="003D5B12">
      <w:pPr>
        <w:pStyle w:val="Kop2"/>
      </w:pPr>
      <w:bookmarkStart w:id="39" w:name="_Toc290026744"/>
      <w:r>
        <w:lastRenderedPageBreak/>
        <w:t>ONDERZOEKSLUIK 1</w:t>
      </w:r>
      <w:r w:rsidR="008D3DF2">
        <w:t xml:space="preserve">: </w:t>
      </w:r>
      <w:r w:rsidR="00167E3F" w:rsidRPr="00B5066C">
        <w:t xml:space="preserve">Vergelijking pre- en </w:t>
      </w:r>
      <w:r w:rsidR="00954440">
        <w:t>posttransplantatie</w:t>
      </w:r>
      <w:bookmarkEnd w:id="39"/>
    </w:p>
    <w:p w14:paraId="42FA9D87" w14:textId="77777777" w:rsidR="00F62397" w:rsidRPr="002303F2" w:rsidRDefault="00F62397" w:rsidP="00167E3F">
      <w:pPr>
        <w:pStyle w:val="Kop3"/>
      </w:pPr>
      <w:bookmarkStart w:id="40" w:name="_Toc290026745"/>
      <w:r w:rsidRPr="002303F2">
        <w:t>Ongepaarde vergelijkingen</w:t>
      </w:r>
      <w:bookmarkEnd w:id="40"/>
      <w:r w:rsidRPr="002303F2">
        <w:t xml:space="preserve"> </w:t>
      </w:r>
    </w:p>
    <w:p w14:paraId="237A218E" w14:textId="77777777" w:rsidR="002303F2" w:rsidRDefault="00A44E85" w:rsidP="00A44E85">
      <w:pPr>
        <w:jc w:val="both"/>
      </w:pPr>
      <w:r w:rsidRPr="00B5066C">
        <w:t>We ver</w:t>
      </w:r>
      <w:r w:rsidR="0072290F">
        <w:t>geleken de patiëntengroepen pretransplant</w:t>
      </w:r>
      <w:r w:rsidR="007155CE">
        <w:t>atie</w:t>
      </w:r>
      <w:r w:rsidR="0072290F">
        <w:t xml:space="preserve"> en </w:t>
      </w:r>
      <w:r w:rsidR="0072290F" w:rsidRPr="0072290F">
        <w:t>post</w:t>
      </w:r>
      <w:r w:rsidRPr="0072290F">
        <w:t>transplant</w:t>
      </w:r>
      <w:r w:rsidR="007155CE">
        <w:t>atie</w:t>
      </w:r>
      <w:r w:rsidR="0072290F" w:rsidRPr="0072290F">
        <w:t xml:space="preserve"> aan de hand van de </w:t>
      </w:r>
      <w:r w:rsidR="007F2095">
        <w:t>Mann-Whitney U Test, Kruskal-</w:t>
      </w:r>
      <w:r w:rsidR="0072290F">
        <w:t>Wallis Test</w:t>
      </w:r>
      <w:r w:rsidR="0072290F" w:rsidRPr="0072290F">
        <w:t xml:space="preserve"> en correlatieanalyses</w:t>
      </w:r>
      <w:r w:rsidRPr="00B5066C">
        <w:t xml:space="preserve">. Bij de patiënten </w:t>
      </w:r>
      <w:r w:rsidR="00954440">
        <w:t>posttransplantatie</w:t>
      </w:r>
      <w:r w:rsidRPr="00B5066C">
        <w:t xml:space="preserve"> werd </w:t>
      </w:r>
      <w:r w:rsidR="002303F2">
        <w:t>enkel</w:t>
      </w:r>
      <w:r w:rsidRPr="00B5066C">
        <w:t xml:space="preserve"> de subgroep </w:t>
      </w:r>
      <w:r w:rsidR="007155CE">
        <w:t>geïncludeerd</w:t>
      </w:r>
      <w:r w:rsidR="007155CE" w:rsidRPr="00B5066C">
        <w:t xml:space="preserve"> </w:t>
      </w:r>
      <w:r w:rsidRPr="00B5066C">
        <w:t>die minstens drie maanden na de ing</w:t>
      </w:r>
      <w:r w:rsidR="002303F2">
        <w:t>reep de vragenlijsten invulden.</w:t>
      </w:r>
    </w:p>
    <w:p w14:paraId="1F661270" w14:textId="77777777" w:rsidR="00167E3F" w:rsidRPr="00B5066C" w:rsidRDefault="00167E3F" w:rsidP="00A44E85">
      <w:pPr>
        <w:jc w:val="both"/>
      </w:pPr>
    </w:p>
    <w:p w14:paraId="29DE21F7" w14:textId="77777777" w:rsidR="00A44E85" w:rsidRPr="00B5066C" w:rsidRDefault="00A44E85" w:rsidP="003D5B12">
      <w:pPr>
        <w:pStyle w:val="Kop4"/>
      </w:pPr>
      <w:bookmarkStart w:id="41" w:name="_Toc290026746"/>
      <w:r>
        <w:t>SF</w:t>
      </w:r>
      <w:r w:rsidR="0072290F">
        <w:t>-</w:t>
      </w:r>
      <w:r>
        <w:t>36</w:t>
      </w:r>
      <w:bookmarkEnd w:id="41"/>
    </w:p>
    <w:p w14:paraId="49C9BAF3" w14:textId="77777777" w:rsidR="00167E3F" w:rsidRPr="00167E3F" w:rsidRDefault="00A44E85" w:rsidP="00A44E85">
      <w:pPr>
        <w:jc w:val="both"/>
      </w:pPr>
      <w:r w:rsidRPr="00B5066C">
        <w:t>De SF</w:t>
      </w:r>
      <w:r w:rsidR="00077B6E">
        <w:t>-</w:t>
      </w:r>
      <w:r w:rsidRPr="00B5066C">
        <w:t xml:space="preserve">36 </w:t>
      </w:r>
      <w:r w:rsidR="009D7A52">
        <w:t>is</w:t>
      </w:r>
      <w:r w:rsidRPr="00B5066C">
        <w:t xml:space="preserve"> niet normaal verdeeld </w:t>
      </w:r>
      <w:r w:rsidR="009D7A52">
        <w:t>in</w:t>
      </w:r>
      <w:r w:rsidRPr="00B5066C">
        <w:t xml:space="preserve"> fysiek functioneren, sociaal functioneren, rolbeleving fysiek, </w:t>
      </w:r>
      <w:r w:rsidR="007155CE">
        <w:t>emotionele</w:t>
      </w:r>
      <w:r w:rsidR="007155CE" w:rsidRPr="007155CE">
        <w:t xml:space="preserve"> </w:t>
      </w:r>
      <w:r w:rsidR="007155CE" w:rsidRPr="00B5066C">
        <w:t>rolbeleving</w:t>
      </w:r>
      <w:r w:rsidRPr="00B5066C">
        <w:t>, mentale gezondheid, pijn, gezondheidsverande</w:t>
      </w:r>
      <w:r>
        <w:t>ring, fysieke QoL en mentale QoL</w:t>
      </w:r>
      <w:r w:rsidR="00E96170">
        <w:t xml:space="preserve"> (p&lt;0,001); a</w:t>
      </w:r>
      <w:r w:rsidRPr="00E96170">
        <w:t>lgemene gezondheid (p</w:t>
      </w:r>
      <w:r w:rsidR="00E96170">
        <w:t>=0,002) en totale QoL (p=0,001). De SF-36 is normaal verdeeld voor</w:t>
      </w:r>
      <w:r w:rsidRPr="00E96170">
        <w:t xml:space="preserve"> vitaliteit (p=0,054).</w:t>
      </w:r>
      <w:r w:rsidR="007F2095" w:rsidRPr="00E96170">
        <w:t xml:space="preserve"> </w:t>
      </w:r>
      <w:r w:rsidR="00077B6E">
        <w:t>V</w:t>
      </w:r>
      <w:r w:rsidR="00077B6E" w:rsidRPr="0072290F">
        <w:t>oor de fysieke QoL (p=0,029), mentale QoL (p=0,033)</w:t>
      </w:r>
      <w:r w:rsidR="00077B6E">
        <w:t xml:space="preserve"> </w:t>
      </w:r>
      <w:r w:rsidR="00077B6E" w:rsidRPr="0072290F">
        <w:t>en totale QoL (p=0,046)</w:t>
      </w:r>
      <w:r w:rsidR="00077B6E">
        <w:t xml:space="preserve"> toont de </w:t>
      </w:r>
      <w:r w:rsidRPr="0072290F">
        <w:t>Mann-Whitney U Test een significant verschil tussen de patiënten met p</w:t>
      </w:r>
      <w:r w:rsidR="009F5133">
        <w:t>erspectief en de patiënten post</w:t>
      </w:r>
      <w:r w:rsidRPr="0072290F">
        <w:t>tranplantatie vanaf drie maanden na de ingreep. Gemiddeld is de fysieke, mentale en totale QoL</w:t>
      </w:r>
      <w:r w:rsidR="00077B6E">
        <w:t xml:space="preserve"> respectievelijk</w:t>
      </w:r>
      <w:r w:rsidRPr="0072290F">
        <w:t xml:space="preserve"> 48,6; 49,8 en 50,2 voor de patiënten met perspectief</w:t>
      </w:r>
      <w:r w:rsidR="00077B6E">
        <w:t>;</w:t>
      </w:r>
      <w:r w:rsidRPr="0072290F">
        <w:t xml:space="preserve"> en </w:t>
      </w:r>
      <w:r w:rsidR="00077B6E">
        <w:t xml:space="preserve">respectievelijk </w:t>
      </w:r>
      <w:r w:rsidRPr="0072290F">
        <w:t>63,0; 62,8 en</w:t>
      </w:r>
      <w:r w:rsidRPr="00B5066C">
        <w:t xml:space="preserve"> 62,4 voor de getransplanteerden. </w:t>
      </w:r>
      <w:r w:rsidRPr="003B72BC">
        <w:t>Het verschil is niet significant indien de patiënten met perspectief en de gehele subpopulatie</w:t>
      </w:r>
      <w:r w:rsidR="00077B6E">
        <w:t xml:space="preserve"> </w:t>
      </w:r>
      <w:r w:rsidR="00954440">
        <w:t>posttransplantatie</w:t>
      </w:r>
      <w:r w:rsidRPr="003B72BC">
        <w:t xml:space="preserve"> worden vergeleken voor fysieke QoL (p=0,281), mentale QoL (p=0,097) en totale QoL (p=0,246).</w:t>
      </w:r>
    </w:p>
    <w:p w14:paraId="5B15DB49" w14:textId="77777777" w:rsidR="00A44E85" w:rsidRPr="00B5066C" w:rsidRDefault="00A44E85" w:rsidP="00A44E85">
      <w:pPr>
        <w:jc w:val="center"/>
      </w:pPr>
      <w:r w:rsidRPr="00B5066C">
        <w:rPr>
          <w:noProof/>
          <w:lang w:val="en-US"/>
        </w:rPr>
        <w:drawing>
          <wp:inline distT="0" distB="0" distL="0" distR="0" wp14:anchorId="330BB429" wp14:editId="630B4C41">
            <wp:extent cx="4132580" cy="3305810"/>
            <wp:effectExtent l="0" t="0" r="127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2580" cy="3305810"/>
                    </a:xfrm>
                    <a:prstGeom prst="rect">
                      <a:avLst/>
                    </a:prstGeom>
                    <a:noFill/>
                    <a:ln>
                      <a:noFill/>
                    </a:ln>
                  </pic:spPr>
                </pic:pic>
              </a:graphicData>
            </a:graphic>
          </wp:inline>
        </w:drawing>
      </w:r>
    </w:p>
    <w:p w14:paraId="708A65A5" w14:textId="77777777" w:rsidR="00624D5F" w:rsidRDefault="00C12D0B" w:rsidP="00A44E85">
      <w:pPr>
        <w:jc w:val="both"/>
      </w:pPr>
      <w:r>
        <w:rPr>
          <w:noProof/>
          <w:lang w:val="en-US"/>
        </w:rPr>
        <w:pict w14:anchorId="43793EC4">
          <v:shape id="Text Box 62" o:spid="_x0000_s1038" type="#_x0000_t202" style="position:absolute;left:0;text-align:left;margin-left:0;margin-top:9.65pt;width:298.5pt;height:29.25pt;z-index:251662848;visibility:visible;mso-wrap-style:square;mso-wrap-edited:f;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Z9QEAANoDAAAOAAAAZHJzL2Uyb0RvYy54bWysU9tu2zAMfR+wfxD0vjhO02Yx4hRdiw4D&#10;ugvQ9gMYWY6F2aJGKbGzrx8lp1m2vg17EcSLDnkOqdX10LVir8kbtKXMJ1MptFVYGbst5fPT/bv3&#10;UvgAtoIWrS7lQXt5vX77ZtW7Qs+wwbbSJBjE+qJ3pWxCcEWWedXoDvwEnbYcrJE6CGzSNqsIekbv&#10;2mw2nV5lPVLlCJX2nr13Y1CuE35daxW+1rXXQbSl5N5COimdm3hm6xUUWwLXGHVsA/6hiw6M5aIn&#10;qDsIIHZkXkF1RhF6rMNEYZdhXRulEwdmk0//YvPYgNOJC4vj3Ukm//9g1Zf9NxKmKiUPykLHI3rS&#10;QxAfcBBXsyhP73zBWY+O88LAfh5zourdA6rvXli8bcBu9Q0R9o2GitvL48vs7OmI4yPIpv+MFdeB&#10;XcAENNTURe1YDcHoPKbDaTSxF8XOi8VyurzkkOLYxSKfLy5TCSheXjvy4aPGTsRLKYlHn9Bh/+BD&#10;7AaKl5RYzOK9ads0/tb+4eDE0cO1j08jkdj7yCIMmyFJlp8E2mB1YGqE44Lxh+BLg/RTip6Xq5T+&#10;xw5IS9F+sizPMp/P4zaeG3RubM4NsIqhShmkGK+3YdzgnSOzbbjSOBCLNyxpbRLb2PLY1XEQvEBJ&#10;hOOyxw09t1PW7y+5/gUAAP//AwBQSwMEFAAGAAgAAAAhABQ5JMzZAAAABgEAAA8AAABkcnMvZG93&#10;bnJldi54bWxMj81OwzAQhO9IvIO1SNyoA6g4DXEqVMQDUCpxdeJtEmGvo9j5oU/PcoLjzKxmvi33&#10;q3dixjH2gTTcbzIQSE2wPbUaTh9vdzmImAxZ4wKhhm+MsK+ur0pT2LDQO87H1AouoVgYDV1KQyFl&#10;bDr0Jm7CgMTZOYzeJJZjK+1oFi73Tj5k2ZP0pide6MyAhw6br+PkNTSX6TU/9PW8XNSnqtfObc/k&#10;tL69WV+eQSRc098x/OIzOlTMVIeJbBROAz+S2N09guB0u1Ns1BqUykFWpfyPX/0AAAD//wMAUEsB&#10;Ai0AFAAGAAgAAAAhALaDOJL+AAAA4QEAABMAAAAAAAAAAAAAAAAAAAAAAFtDb250ZW50X1R5cGVz&#10;XS54bWxQSwECLQAUAAYACAAAACEAOP0h/9YAAACUAQAACwAAAAAAAAAAAAAAAAAvAQAAX3JlbHMv&#10;LnJlbHNQSwECLQAUAAYACAAAACEAQTqPmfUBAADaAwAADgAAAAAAAAAAAAAAAAAuAgAAZHJzL2Uy&#10;b0RvYy54bWxQSwECLQAUAAYACAAAACEAFDkkzNkAAAAGAQAADwAAAAAAAAAAAAAAAABPBAAAZHJz&#10;L2Rvd25yZXYueG1sUEsFBgAAAAAEAAQA8wAAAFUFAAAAAA==&#10;" filled="f" stroked="f">
            <v:textbox inset=",7.2pt,,7.2pt">
              <w:txbxContent>
                <w:p w14:paraId="5282C1AF" w14:textId="77777777" w:rsidR="001B2B3A" w:rsidRPr="00985A51" w:rsidRDefault="001B2B3A" w:rsidP="00A44E85">
                  <w:pPr>
                    <w:rPr>
                      <w:i/>
                    </w:rPr>
                  </w:pPr>
                  <w:r>
                    <w:rPr>
                      <w:b/>
                      <w:i/>
                    </w:rPr>
                    <w:t xml:space="preserve">Figuur 7: </w:t>
                  </w:r>
                  <w:r>
                    <w:rPr>
                      <w:i/>
                    </w:rPr>
                    <w:t>QoL vergelijking pre- en posttransplantatie</w:t>
                  </w:r>
                </w:p>
              </w:txbxContent>
            </v:textbox>
            <w10:wrap type="tight" anchorx="margin"/>
          </v:shape>
        </w:pict>
      </w:r>
    </w:p>
    <w:p w14:paraId="086A5AE3" w14:textId="77777777" w:rsidR="00624D5F" w:rsidRDefault="00624D5F" w:rsidP="00A44E85">
      <w:pPr>
        <w:jc w:val="both"/>
      </w:pPr>
    </w:p>
    <w:p w14:paraId="732D7853" w14:textId="77777777" w:rsidR="00A44E85" w:rsidRPr="00B5066C" w:rsidRDefault="00A44E85" w:rsidP="00A44E85">
      <w:pPr>
        <w:jc w:val="both"/>
      </w:pPr>
      <w:r w:rsidRPr="00B5066C">
        <w:t>Fysiek functioneren, sociaal functioneren, fysieke rolbeleving en emotionele rolbeleving tonen geen significant verschil tussen de patiënten met perspectief en de getransplanteerden vanaf drie maanden na transplantatie (p=0,788; p=0,105; p=0,169; p=0,798).</w:t>
      </w:r>
    </w:p>
    <w:p w14:paraId="326DFB65" w14:textId="77777777" w:rsidR="00A44E85" w:rsidRPr="00B5066C" w:rsidRDefault="00A44E85" w:rsidP="00A44E85">
      <w:pPr>
        <w:jc w:val="both"/>
      </w:pPr>
      <w:r w:rsidRPr="00B5066C">
        <w:t>Mentale gezondheid, vitaliteit, pijn, algemene gezondheid en gezondheidsverandering  tonen een significante verschil tussen de patiënten met perspectief en de getransplanteerden vanaf drie maanden na transplantatie (p=0,018; p=0,001; p=0,040; p&lt;0,001; p&lt;0,001).</w:t>
      </w:r>
    </w:p>
    <w:p w14:paraId="40521341" w14:textId="77777777" w:rsidR="00A44E85" w:rsidRPr="00B5066C" w:rsidRDefault="0072290F" w:rsidP="00A44E85">
      <w:pPr>
        <w:jc w:val="both"/>
      </w:pPr>
      <w:r>
        <w:t>Figuur 8</w:t>
      </w:r>
      <w:r w:rsidR="00A44E85" w:rsidRPr="00B5066C">
        <w:t xml:space="preserve"> ge</w:t>
      </w:r>
      <w:r w:rsidR="00077B6E">
        <w:t>eft de verdeling weer van de SF-</w:t>
      </w:r>
      <w:r w:rsidR="00A44E85" w:rsidRPr="00B5066C">
        <w:t xml:space="preserve">36 </w:t>
      </w:r>
      <w:r w:rsidR="00077B6E">
        <w:t>subschalen</w:t>
      </w:r>
      <w:r w:rsidR="00A44E85" w:rsidRPr="00B5066C">
        <w:t xml:space="preserve"> ten opzichte van de </w:t>
      </w:r>
      <w:r w:rsidR="000B484B">
        <w:t>twee</w:t>
      </w:r>
      <w:r w:rsidR="00A44E85" w:rsidRPr="00B5066C">
        <w:t xml:space="preserve"> patiëntengroepen. </w:t>
      </w:r>
    </w:p>
    <w:p w14:paraId="27B97BFB" w14:textId="77777777" w:rsidR="00A44E85" w:rsidRPr="00B5066C" w:rsidRDefault="00C12D0B" w:rsidP="00A44E85">
      <w:pPr>
        <w:jc w:val="both"/>
      </w:pPr>
      <w:r>
        <w:rPr>
          <w:noProof/>
          <w:lang w:val="en-US"/>
        </w:rPr>
        <w:pict w14:anchorId="1D69C749">
          <v:shape id="_x0000_s1039" type="#_x0000_t202" style="position:absolute;left:0;text-align:left;margin-left:81pt;margin-top:238.5pt;width:393pt;height:29.25pt;z-index:2516474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ph9wEAANsDAAAOAAAAZHJzL2Uyb0RvYy54bWysU9tu2zAMfR+wfxD0vjhOs3Yx4hRdiw4D&#10;um5Auw9gZDkWZosapcTOvn6UnGTp+jbsRRAvOuQ5pJbXQ9eKnSZv0JYyn0yl0FZhZeymlN+f7999&#10;kMIHsBW0aHUp99rL69XbN8veFXqGDbaVJsEg1he9K2UTgiuyzKtGd+An6LTlYI3UQWCTNllF0DN6&#10;12az6fQy65EqR6i09+y9G4NylfDrWqvwta69DqItJfcW0knpXMczWy2h2BC4xqhDG/APXXRgLBc9&#10;Qd1BALEl8wqqM4rQYx0mCrsM69oonTgwm3z6F5unBpxOXFgc704y+f8Hqx5330iYqpSXMyksdDyj&#10;Zz0E8REHwS7Wp3e+4LQnx4lhYD/POXH17gHVDy8s3jZgN/qGCPtGQ8X95fFldvZ0xPERZN1/wYrr&#10;wDZgAhpq6qJ4LIdgdJ7T/jSb2Iti53yxyPMphxTHLq7y+dX7VAKK42tHPnzS2Il4KSXx7BM67B58&#10;iN1AcUyJxSzem7ZN82/tCwcnjh6ufXgaicTeRxZhWA9Js/ziKNAaqz1TIxw3jH8EXxqkX1L0vF2l&#10;9D+3QFqK9rNleRb5fB7X8dygc2N9boBVDFXKIMV4vQ3jCm8dmU3DlcaBWLxhSWuT2MaWx64Og+AN&#10;SiIctj2u6Lmdsv78ydVvAAAA//8DAFBLAwQUAAYACAAAACEAsk1LGd0AAAALAQAADwAAAGRycy9k&#10;b3ducmV2LnhtbEyPzU7DMBCE70i8g7VI3KhDaZoQ4lSoiAegIHF14m0SYa+j2PmhT89ygtuMdjT7&#10;TXlYnRUzjqH3pOB+k4BAarzpqVXw8f56l4MIUZPR1hMq+MYAh+r6qtSF8Qu94XyKreASCoVW0MU4&#10;FFKGpkOnw8YPSHw7+9HpyHZspRn1wuXOym2S7KXTPfGHTg947LD5Ok1OQXOZXvJjX8/LJfvM6rWz&#10;6ZmsUrc36/MTiIhr/AvDLz6jQ8VMtZ/IBGHZ77e8JSrYZRkLTjzucha1gvQhTUFWpfy/ofoBAAD/&#10;/wMAUEsBAi0AFAAGAAgAAAAhALaDOJL+AAAA4QEAABMAAAAAAAAAAAAAAAAAAAAAAFtDb250ZW50&#10;X1R5cGVzXS54bWxQSwECLQAUAAYACAAAACEAOP0h/9YAAACUAQAACwAAAAAAAAAAAAAAAAAvAQAA&#10;X3JlbHMvLnJlbHNQSwECLQAUAAYACAAAACEAEwxqYfcBAADbAwAADgAAAAAAAAAAAAAAAAAuAgAA&#10;ZHJzL2Uyb0RvYy54bWxQSwECLQAUAAYACAAAACEAsk1LGd0AAAALAQAADwAAAAAAAAAAAAAAAABR&#10;BAAAZHJzL2Rvd25yZXYueG1sUEsFBgAAAAAEAAQA8wAAAFsFAAAAAA==&#10;" filled="f" stroked="f">
            <v:textbox inset=",7.2pt,,7.2pt">
              <w:txbxContent>
                <w:p w14:paraId="15F39C6C" w14:textId="77777777" w:rsidR="001B2B3A" w:rsidRPr="00985A51" w:rsidRDefault="001B2B3A" w:rsidP="00A44E85">
                  <w:pPr>
                    <w:rPr>
                      <w:i/>
                    </w:rPr>
                  </w:pPr>
                  <w:r>
                    <w:rPr>
                      <w:b/>
                      <w:i/>
                    </w:rPr>
                    <w:t xml:space="preserve">Figuur 8: </w:t>
                  </w:r>
                  <w:r>
                    <w:rPr>
                      <w:i/>
                    </w:rPr>
                    <w:t>Polar Plot: vergelijking QoL pre- en posttranplantatie</w:t>
                  </w:r>
                </w:p>
              </w:txbxContent>
            </v:textbox>
            <w10:wrap type="tight"/>
          </v:shape>
        </w:pict>
      </w:r>
      <w:r w:rsidR="00A44E85" w:rsidRPr="00B5066C">
        <w:rPr>
          <w:noProof/>
          <w:lang w:val="en-US"/>
        </w:rPr>
        <w:drawing>
          <wp:inline distT="0" distB="0" distL="0" distR="0" wp14:anchorId="7E0F0C70" wp14:editId="225D2B7C">
            <wp:extent cx="6059624" cy="2916374"/>
            <wp:effectExtent l="25400" t="25400" r="10976" b="4626"/>
            <wp:docPr id="3"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D61E15" w14:textId="77777777" w:rsidR="00A44E85" w:rsidRDefault="00A44E85" w:rsidP="00A44E85">
      <w:pPr>
        <w:jc w:val="both"/>
      </w:pPr>
    </w:p>
    <w:p w14:paraId="5E4CD38F" w14:textId="77777777" w:rsidR="00A44E85" w:rsidRDefault="00A44E85" w:rsidP="00A44E85">
      <w:pPr>
        <w:jc w:val="both"/>
      </w:pPr>
    </w:p>
    <w:p w14:paraId="445CFD2D" w14:textId="77777777" w:rsidR="00E008E3" w:rsidRDefault="00077B6E" w:rsidP="00077B6E">
      <w:pPr>
        <w:jc w:val="both"/>
      </w:pPr>
      <w:r>
        <w:t>Uit d</w:t>
      </w:r>
      <w:r w:rsidR="00A44E85" w:rsidRPr="00B5066C">
        <w:t xml:space="preserve">e Polar Plot </w:t>
      </w:r>
      <w:r>
        <w:t xml:space="preserve">leiden we enkele bevindingen af. </w:t>
      </w:r>
      <w:r w:rsidR="0066429C">
        <w:t>Al</w:t>
      </w:r>
      <w:r w:rsidR="00A44E85" w:rsidRPr="00B5066C">
        <w:t>gem</w:t>
      </w:r>
      <w:r w:rsidR="00C24800">
        <w:t>ene gezondheid,</w:t>
      </w:r>
      <w:r w:rsidR="00A44E85" w:rsidRPr="00B5066C">
        <w:t xml:space="preserve"> vitaliteit</w:t>
      </w:r>
      <w:r w:rsidR="00C24800">
        <w:t>, sociaal functioneren en mentale gezondheid</w:t>
      </w:r>
      <w:r w:rsidR="000403C5">
        <w:t xml:space="preserve"> lijken</w:t>
      </w:r>
      <w:r w:rsidR="00A44E85" w:rsidRPr="00B5066C">
        <w:t xml:space="preserve"> </w:t>
      </w:r>
      <w:r w:rsidR="00C24800">
        <w:t xml:space="preserve">een stuk </w:t>
      </w:r>
      <w:r w:rsidR="00A44E85" w:rsidRPr="00B5066C">
        <w:t>beter te zijn bij de p</w:t>
      </w:r>
      <w:r w:rsidR="00C24800">
        <w:t xml:space="preserve">atiënten </w:t>
      </w:r>
      <w:r w:rsidR="00954440">
        <w:t>posttransplantatie</w:t>
      </w:r>
      <w:r w:rsidR="00C24800">
        <w:t>.</w:t>
      </w:r>
      <w:r>
        <w:t xml:space="preserve"> </w:t>
      </w:r>
      <w:r w:rsidR="00A44E85" w:rsidRPr="00B5066C">
        <w:t xml:space="preserve">De </w:t>
      </w:r>
      <w:r w:rsidR="0072290F">
        <w:t>beperkingen</w:t>
      </w:r>
      <w:r w:rsidR="00A44E85" w:rsidRPr="00B5066C">
        <w:t xml:space="preserve"> in het vervullen van de maatschappelijke rol ten gevolge van fysieke </w:t>
      </w:r>
      <w:r w:rsidR="000403C5">
        <w:t>gezondheidsproblemen</w:t>
      </w:r>
      <w:r w:rsidR="00C46DE3">
        <w:t xml:space="preserve"> zijn even laag bij de twee</w:t>
      </w:r>
      <w:r w:rsidR="00A44E85" w:rsidRPr="00B5066C">
        <w:t xml:space="preserve"> patiëntengroepen.</w:t>
      </w:r>
      <w:r>
        <w:t xml:space="preserve"> </w:t>
      </w:r>
      <w:r w:rsidR="00A44E85" w:rsidRPr="00B5066C">
        <w:t xml:space="preserve">De </w:t>
      </w:r>
      <w:r w:rsidR="0072290F">
        <w:t>beperkingen</w:t>
      </w:r>
      <w:r w:rsidR="00A44E85" w:rsidRPr="00B5066C">
        <w:t xml:space="preserve"> in het vervullen van de maatschappelijke rol ten gevolge van mentale </w:t>
      </w:r>
      <w:r w:rsidR="000403C5">
        <w:t>gezondheidsproblemen</w:t>
      </w:r>
      <w:r w:rsidR="00A44E85" w:rsidRPr="00B5066C">
        <w:t xml:space="preserve"> </w:t>
      </w:r>
      <w:r w:rsidR="00C46DE3">
        <w:t xml:space="preserve">zijn een stuk hoger bij de twee </w:t>
      </w:r>
      <w:r w:rsidR="00A44E85" w:rsidRPr="00B5066C">
        <w:t>patiëntengroepen en</w:t>
      </w:r>
      <w:r>
        <w:t xml:space="preserve"> het </w:t>
      </w:r>
      <w:r w:rsidR="00A44E85" w:rsidRPr="00B5066C">
        <w:t xml:space="preserve">hoogst bij de patiënten </w:t>
      </w:r>
      <w:r w:rsidR="00954440">
        <w:t>posttransplantatie</w:t>
      </w:r>
      <w:r w:rsidR="00A44E85" w:rsidRPr="00B5066C">
        <w:t>.</w:t>
      </w:r>
      <w:r>
        <w:t xml:space="preserve"> Tenslotte liggen l</w:t>
      </w:r>
      <w:r w:rsidR="00A44E85" w:rsidRPr="00B5066C">
        <w:t>ichamelijke pijn en fysieke fu</w:t>
      </w:r>
      <w:r w:rsidR="00C46DE3">
        <w:t>nctie gelijk voor de twee</w:t>
      </w:r>
      <w:r w:rsidR="00A44E85" w:rsidRPr="00B5066C">
        <w:t xml:space="preserve"> patiëntengroepen. Lichamelijke pijn is hoog.</w:t>
      </w:r>
    </w:p>
    <w:p w14:paraId="3E697439" w14:textId="77777777" w:rsidR="00A44E85" w:rsidRDefault="00A44E85" w:rsidP="00E008E3">
      <w:pPr>
        <w:ind w:left="720"/>
        <w:jc w:val="both"/>
      </w:pPr>
    </w:p>
    <w:p w14:paraId="6E9C967B" w14:textId="77777777" w:rsidR="00E11B8A" w:rsidRDefault="00E11B8A" w:rsidP="00E008E3">
      <w:pPr>
        <w:ind w:left="720"/>
        <w:jc w:val="both"/>
      </w:pPr>
    </w:p>
    <w:p w14:paraId="0845DC7B" w14:textId="77777777" w:rsidR="00E11B8A" w:rsidRPr="00B5066C" w:rsidRDefault="00E11B8A" w:rsidP="00E008E3">
      <w:pPr>
        <w:ind w:left="720"/>
        <w:jc w:val="both"/>
      </w:pPr>
    </w:p>
    <w:p w14:paraId="7B280E75" w14:textId="77777777" w:rsidR="00E008E3" w:rsidRPr="00B5066C" w:rsidRDefault="00E008E3" w:rsidP="00167E3F">
      <w:pPr>
        <w:pStyle w:val="Kop4"/>
      </w:pPr>
      <w:bookmarkStart w:id="42" w:name="_Toc290026747"/>
      <w:r w:rsidRPr="00B5066C">
        <w:lastRenderedPageBreak/>
        <w:t>ZCL</w:t>
      </w:r>
      <w:bookmarkEnd w:id="42"/>
    </w:p>
    <w:p w14:paraId="4ABF8C0C" w14:textId="77777777" w:rsidR="00E008E3" w:rsidRDefault="00E008E3" w:rsidP="00E008E3">
      <w:pPr>
        <w:jc w:val="both"/>
      </w:pPr>
      <w:r w:rsidRPr="00B5066C">
        <w:t xml:space="preserve">De verdeling voor hulpeloosheid (p&lt;0,001), acceptatie (p=0,001) en </w:t>
      </w:r>
      <w:r w:rsidR="00F2233C" w:rsidRPr="00F2233C">
        <w:rPr>
          <w:i/>
        </w:rPr>
        <w:t>disease benefits</w:t>
      </w:r>
      <w:r w:rsidRPr="00B5066C">
        <w:t xml:space="preserve"> (p=0,044) is niet normaal. De Mann-Whitney U Test toont een significant verschil tussen de patiënten met p</w:t>
      </w:r>
      <w:r w:rsidR="0072290F">
        <w:t>erspectief en de patiënten post</w:t>
      </w:r>
      <w:r w:rsidRPr="00B5066C">
        <w:t>tranplant</w:t>
      </w:r>
      <w:r w:rsidR="0072290F">
        <w:t>atie</w:t>
      </w:r>
      <w:r w:rsidRPr="00B5066C">
        <w:t xml:space="preserve"> vanaf drie maanden na de ingreep</w:t>
      </w:r>
      <w:r w:rsidR="00077B6E">
        <w:t>,</w:t>
      </w:r>
      <w:r w:rsidRPr="00B5066C">
        <w:t xml:space="preserve"> voor de hulpeloosheid</w:t>
      </w:r>
      <w:r w:rsidR="0066429C">
        <w:t xml:space="preserve"> </w:t>
      </w:r>
      <w:r w:rsidRPr="00B5066C">
        <w:t xml:space="preserve">(p=0,012), acceptatie (p=0,001) en </w:t>
      </w:r>
      <w:r w:rsidR="00F2233C" w:rsidRPr="00F2233C">
        <w:rPr>
          <w:i/>
        </w:rPr>
        <w:t>disease benefits</w:t>
      </w:r>
      <w:r w:rsidRPr="00B5066C">
        <w:t xml:space="preserve"> (p&lt;0,001).</w:t>
      </w:r>
    </w:p>
    <w:p w14:paraId="316C97C7" w14:textId="77777777" w:rsidR="000403C5" w:rsidRPr="00B5066C" w:rsidRDefault="000403C5" w:rsidP="00E008E3">
      <w:pPr>
        <w:jc w:val="both"/>
        <w:rPr>
          <w:lang w:val="nl-BE"/>
        </w:rPr>
      </w:pPr>
    </w:p>
    <w:p w14:paraId="2E078AF4" w14:textId="77777777" w:rsidR="008321E9" w:rsidRDefault="008321E9" w:rsidP="008321E9">
      <w:pPr>
        <w:widowControl w:val="0"/>
        <w:autoSpaceDE w:val="0"/>
        <w:autoSpaceDN w:val="0"/>
        <w:adjustRightInd w:val="0"/>
        <w:spacing w:line="240" w:lineRule="auto"/>
        <w:jc w:val="center"/>
        <w:rPr>
          <w:rFonts w:cs="Times New Roman"/>
          <w:lang w:val="en-US"/>
        </w:rPr>
      </w:pPr>
      <w:r>
        <w:rPr>
          <w:rFonts w:cs="Times New Roman"/>
          <w:noProof/>
          <w:lang w:val="en-US"/>
        </w:rPr>
        <w:drawing>
          <wp:inline distT="0" distB="0" distL="0" distR="0" wp14:anchorId="6B5A0531" wp14:editId="77861E23">
            <wp:extent cx="4512314" cy="3606112"/>
            <wp:effectExtent l="25400" t="0" r="888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512794" cy="3606495"/>
                    </a:xfrm>
                    <a:prstGeom prst="rect">
                      <a:avLst/>
                    </a:prstGeom>
                    <a:noFill/>
                    <a:ln w="9525">
                      <a:noFill/>
                      <a:miter lim="800000"/>
                      <a:headEnd/>
                      <a:tailEnd/>
                    </a:ln>
                  </pic:spPr>
                </pic:pic>
              </a:graphicData>
            </a:graphic>
          </wp:inline>
        </w:drawing>
      </w:r>
    </w:p>
    <w:p w14:paraId="726A8E6D" w14:textId="77777777" w:rsidR="008321E9" w:rsidRDefault="008321E9" w:rsidP="008321E9">
      <w:pPr>
        <w:widowControl w:val="0"/>
        <w:autoSpaceDE w:val="0"/>
        <w:autoSpaceDN w:val="0"/>
        <w:adjustRightInd w:val="0"/>
        <w:spacing w:line="240" w:lineRule="auto"/>
        <w:rPr>
          <w:rFonts w:cs="Times New Roman"/>
          <w:lang w:val="en-US"/>
        </w:rPr>
      </w:pPr>
    </w:p>
    <w:p w14:paraId="7CE6D8FD" w14:textId="77777777" w:rsidR="008321E9" w:rsidRDefault="00C12D0B" w:rsidP="008321E9">
      <w:pPr>
        <w:widowControl w:val="0"/>
        <w:autoSpaceDE w:val="0"/>
        <w:autoSpaceDN w:val="0"/>
        <w:adjustRightInd w:val="0"/>
        <w:spacing w:line="400" w:lineRule="atLeast"/>
        <w:rPr>
          <w:rFonts w:cs="Times New Roman"/>
          <w:lang w:val="en-US"/>
        </w:rPr>
      </w:pPr>
      <w:r>
        <w:rPr>
          <w:noProof/>
          <w:lang w:val="en-US"/>
        </w:rPr>
        <w:pict w14:anchorId="6F3F0FEF">
          <v:shape id="Text Box 60" o:spid="_x0000_s1040" type="#_x0000_t202" style="position:absolute;margin-left:90pt;margin-top:.35pt;width:235.85pt;height:29.25pt;z-index:2516700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n99wEAANsDAAAOAAAAZHJzL2Uyb0RvYy54bWysU1GP0zAMfkfiP0R5Z13HdseqdafjToeQ&#10;jgPpjh/gpeka0cbBydaOX4+TbmPAG+Ilih378+fPzupm6Fqx1+QN2lLmk6kU2iqsjN2W8uvLw5t3&#10;UvgAtoIWrS7lQXt5s379atW7Qs+wwbbSJBjE+qJ3pWxCcEWWedXoDvwEnbb8WCN1ENikbVYR9Ize&#10;tdlsOr3KeqTKESrtPXvvx0e5Tvh1rVX4XNdeB9GWkrmFdFI6N/HM1isotgSuMepIA/6BRQfGctEz&#10;1D0EEDsyf0F1RhF6rMNEYZdhXRulUw/cTT79o5vnBpxOvbA43p1l8v8PVj3tv5AwVSmvWB4LHc/o&#10;RQ9BvMdBsIv16Z0vOOzZcWAY2M9zTr1694jqmxcW7xqwW31LhH2joWJ+eczMLlJHHB9BNv0nrLgO&#10;7AImoKGmLorHcghGZyKH82wiF8XO2XK5mC0XUih+e3udz68XqQQUp2xHPnzQ2Il4KSXx7BM67B99&#10;iGygOIXEYhYfTNum+bf2NwcHjh6ufUyNjUTuYxdh2AxJs3x+EmiD1YFbIxw3jH8EXxqkH1L0vF2l&#10;9N93QFqK9qNleZb5fB7X8dKgS2NzaYBVDFXKIMV4vQvjCu8cmW3DlcaBWLxlSWuTuo2UR1bHQfAG&#10;JRGO2x5X9NJOUb/+5PonAAAA//8DAFBLAwQUAAYACAAAACEAOjCq0NoAAAAHAQAADwAAAGRycy9k&#10;b3ducmV2LnhtbEyPzU7DMBCE70h9B2srcaNOK6UJIU6FingAChJXJ94mEfY6ip0f+vQsJ7jNaFYz&#10;35an1Vkx4xh6Twr2uwQEUuNNT62Cj/fXhxxEiJqMtp5QwTcGOFWbu1IXxi/0hvMltoJLKBRaQRfj&#10;UEgZmg6dDjs/IHF29aPTke3YSjPqhcudlYckOUqne+KFTg947rD5ukxOQXObXvJzX8/LLfvM6rWz&#10;6ZWsUvfb9fkJRMQ1/h3DLz6jQ8VMtZ/IBGHZ5wn/EhVkIDg+pnsWtYL08QCyKuV//uoHAAD//wMA&#10;UEsBAi0AFAAGAAgAAAAhALaDOJL+AAAA4QEAABMAAAAAAAAAAAAAAAAAAAAAAFtDb250ZW50X1R5&#10;cGVzXS54bWxQSwECLQAUAAYACAAAACEAOP0h/9YAAACUAQAACwAAAAAAAAAAAAAAAAAvAQAAX3Jl&#10;bHMvLnJlbHNQSwECLQAUAAYACAAAACEAMpgZ/fcBAADbAwAADgAAAAAAAAAAAAAAAAAuAgAAZHJz&#10;L2Uyb0RvYy54bWxQSwECLQAUAAYACAAAACEAOjCq0NoAAAAHAQAADwAAAAAAAAAAAAAAAABRBAAA&#10;ZHJzL2Rvd25yZXYueG1sUEsFBgAAAAAEAAQA8wAAAFgFAAAAAA==&#10;" filled="f" stroked="f">
            <v:textbox inset=",7.2pt,,7.2pt">
              <w:txbxContent>
                <w:p w14:paraId="3BC88994" w14:textId="77777777" w:rsidR="001B2B3A" w:rsidRPr="00985A51" w:rsidRDefault="001B2B3A" w:rsidP="00E008E3">
                  <w:pPr>
                    <w:rPr>
                      <w:i/>
                    </w:rPr>
                  </w:pPr>
                  <w:r>
                    <w:rPr>
                      <w:b/>
                      <w:i/>
                    </w:rPr>
                    <w:t>Figuur 9:</w:t>
                  </w:r>
                  <w:r>
                    <w:rPr>
                      <w:i/>
                    </w:rPr>
                    <w:t xml:space="preserve"> ZCL t.o.v. transplantatiestatus</w:t>
                  </w:r>
                </w:p>
              </w:txbxContent>
            </v:textbox>
            <w10:wrap type="tight"/>
          </v:shape>
        </w:pict>
      </w:r>
    </w:p>
    <w:p w14:paraId="3F1F699B" w14:textId="77777777" w:rsidR="00EE03D7" w:rsidRDefault="00EE03D7" w:rsidP="00A44E85">
      <w:pPr>
        <w:jc w:val="both"/>
      </w:pPr>
    </w:p>
    <w:p w14:paraId="3323375A" w14:textId="77777777" w:rsidR="00E11B8A" w:rsidRDefault="00E11B8A" w:rsidP="00A44E85">
      <w:pPr>
        <w:jc w:val="both"/>
      </w:pPr>
    </w:p>
    <w:p w14:paraId="690F3B94" w14:textId="77777777" w:rsidR="00E11B8A" w:rsidRDefault="00E11B8A" w:rsidP="00A44E85">
      <w:pPr>
        <w:jc w:val="both"/>
      </w:pPr>
    </w:p>
    <w:p w14:paraId="086D8C56" w14:textId="77777777" w:rsidR="00E11B8A" w:rsidRDefault="00E11B8A" w:rsidP="00A44E85">
      <w:pPr>
        <w:jc w:val="both"/>
      </w:pPr>
    </w:p>
    <w:p w14:paraId="6DAD8479" w14:textId="77777777" w:rsidR="00E11B8A" w:rsidRDefault="00E11B8A" w:rsidP="00A44E85">
      <w:pPr>
        <w:jc w:val="both"/>
      </w:pPr>
    </w:p>
    <w:p w14:paraId="34C00FDE" w14:textId="77777777" w:rsidR="00E11B8A" w:rsidRDefault="00E11B8A" w:rsidP="00A44E85">
      <w:pPr>
        <w:jc w:val="both"/>
      </w:pPr>
    </w:p>
    <w:p w14:paraId="472D7F81" w14:textId="77777777" w:rsidR="00E11B8A" w:rsidRDefault="00E11B8A" w:rsidP="00A44E85">
      <w:pPr>
        <w:jc w:val="both"/>
      </w:pPr>
    </w:p>
    <w:p w14:paraId="3781591F" w14:textId="77777777" w:rsidR="00E11B8A" w:rsidRDefault="00E11B8A" w:rsidP="00A44E85">
      <w:pPr>
        <w:jc w:val="both"/>
      </w:pPr>
    </w:p>
    <w:p w14:paraId="7844CB42" w14:textId="77777777" w:rsidR="00E11B8A" w:rsidRDefault="00E11B8A" w:rsidP="00A44E85">
      <w:pPr>
        <w:jc w:val="both"/>
      </w:pPr>
    </w:p>
    <w:p w14:paraId="02368A62" w14:textId="77777777" w:rsidR="00E11B8A" w:rsidRPr="00B5066C" w:rsidRDefault="00E11B8A" w:rsidP="00A44E85">
      <w:pPr>
        <w:jc w:val="both"/>
      </w:pPr>
    </w:p>
    <w:p w14:paraId="01677832" w14:textId="77777777" w:rsidR="00A44E85" w:rsidRPr="00B5066C" w:rsidRDefault="00A44E85" w:rsidP="00167E3F">
      <w:pPr>
        <w:pStyle w:val="Kop4"/>
      </w:pPr>
      <w:bookmarkStart w:id="43" w:name="_Toc290026748"/>
      <w:r w:rsidRPr="00B5066C">
        <w:lastRenderedPageBreak/>
        <w:t>Depressie</w:t>
      </w:r>
      <w:bookmarkEnd w:id="43"/>
    </w:p>
    <w:p w14:paraId="797AB82E" w14:textId="77777777" w:rsidR="00F52984" w:rsidRDefault="00A44E85" w:rsidP="00F52984">
      <w:pPr>
        <w:jc w:val="both"/>
      </w:pPr>
      <w:r w:rsidRPr="00B5066C">
        <w:t xml:space="preserve">De </w:t>
      </w:r>
      <w:r w:rsidR="007F2095">
        <w:t>Kruskal-</w:t>
      </w:r>
      <w:r w:rsidRPr="00B5066C">
        <w:t>Wallis test toont een si</w:t>
      </w:r>
      <w:r w:rsidR="0066429C">
        <w:t>gnificant verschil in depressie</w:t>
      </w:r>
      <w:r w:rsidRPr="00B5066C">
        <w:t>gradatie voor fysieke, mentale en totale QoL (p&lt;0,001). Er is een significant verschil in d</w:t>
      </w:r>
      <w:r w:rsidR="000403C5">
        <w:t>epress</w:t>
      </w:r>
      <w:r w:rsidR="0066429C">
        <w:t>ie</w:t>
      </w:r>
      <w:r w:rsidR="000403C5">
        <w:t xml:space="preserve">gradatie ten opzichte </w:t>
      </w:r>
      <w:r w:rsidRPr="00B5066C">
        <w:t xml:space="preserve">hulpeloosheid en acceptatie (p&lt;0,001). Er is geen significant verschil voor </w:t>
      </w:r>
      <w:r w:rsidR="00F2233C" w:rsidRPr="00F2233C">
        <w:rPr>
          <w:i/>
        </w:rPr>
        <w:t>disease benefits</w:t>
      </w:r>
      <w:r w:rsidRPr="00B5066C">
        <w:t xml:space="preserve"> (p=0,511). Er zijn 26 </w:t>
      </w:r>
      <w:r w:rsidRPr="0072290F">
        <w:rPr>
          <w:i/>
        </w:rPr>
        <w:t>missing valuables</w:t>
      </w:r>
      <w:r w:rsidRPr="00B5066C">
        <w:t>.</w:t>
      </w:r>
    </w:p>
    <w:p w14:paraId="73F8BF61" w14:textId="77777777" w:rsidR="00F52984" w:rsidRPr="00AD5FE4" w:rsidRDefault="00F52984" w:rsidP="00F52984">
      <w:pPr>
        <w:jc w:val="both"/>
        <w:rPr>
          <w:color w:val="FF0000"/>
        </w:rPr>
      </w:pPr>
      <w:r w:rsidRPr="00B5066C">
        <w:t xml:space="preserve">Neuroticisme toont significante verschillen tussen de </w:t>
      </w:r>
      <w:r w:rsidR="008074FE">
        <w:t>vier</w:t>
      </w:r>
      <w:r w:rsidRPr="00B5066C">
        <w:t xml:space="preserve"> groepen van depressie bij de getransplanteerde patiëntengroep (p&lt;0,001). </w:t>
      </w:r>
      <w:r w:rsidR="008074FE">
        <w:t>Er wordt</w:t>
      </w:r>
      <w:r w:rsidRPr="00B5066C">
        <w:t xml:space="preserve"> een gemiddeld neuroticisme</w:t>
      </w:r>
      <w:r w:rsidR="008074FE">
        <w:t xml:space="preserve"> vastgesteld</w:t>
      </w:r>
      <w:r w:rsidRPr="00B5066C">
        <w:t xml:space="preserve"> van 21,4 voor minimale depressie, 36,2 voor milde depressie, 51,5 bij matige depressie en 54,5 bij zware depressie. </w:t>
      </w:r>
    </w:p>
    <w:p w14:paraId="28D2D105" w14:textId="77777777" w:rsidR="00A44E85" w:rsidRPr="00B5066C" w:rsidRDefault="00A44E85" w:rsidP="00A44E85">
      <w:pPr>
        <w:jc w:val="both"/>
      </w:pPr>
    </w:p>
    <w:p w14:paraId="3AA96C22" w14:textId="77777777" w:rsidR="00A44E85" w:rsidRPr="00B5066C" w:rsidRDefault="00C12D0B" w:rsidP="00A44E85">
      <w:pPr>
        <w:jc w:val="center"/>
        <w:rPr>
          <w:lang w:val="en-US"/>
        </w:rPr>
      </w:pPr>
      <w:r>
        <w:rPr>
          <w:noProof/>
          <w:lang w:val="en-US"/>
        </w:rPr>
        <w:pict w14:anchorId="61534154">
          <v:shape id="Text Box 61" o:spid="_x0000_s1041" type="#_x0000_t202" style="position:absolute;left:0;text-align:left;margin-left:111.75pt;margin-top:259.1pt;width:261.5pt;height:29.25pt;z-index:2516638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2G9QEAANsDAAAOAAAAZHJzL2Uyb0RvYy54bWysU9tu2zAMfR+wfxD0vthO0nYz4hRdiw4D&#10;ugvQ7gNkWYqF2aJGKbGzrx8lp6m3vQ17EcSLDnkOqc312HfsoNAbsBUvFjlnykpojN1V/NvT/Zu3&#10;nPkgbCM6sKriR+X59fb1q83gSrWEFrpGISMQ68vBVbwNwZVZ5mWreuEX4JSloAbsRSATd1mDYiD0&#10;vsuWeX6ZDYCNQ5DKe/LeTUG+TfhaKxm+aO1VYF3FqbeQTkxnHc9suxHlDoVrjTy1If6hi14YS0XP&#10;UHciCLZH8xdUbySCBx0WEvoMtDZSJQ7Epsj/YPPYCqcSFxLHu7NM/v/Bys+Hr8hMU/HLgjMreprR&#10;kxoDew8jIxfpMzhfUtqjo8Qwkp/mnLh69wDyu2cWblthd+oGEYZWiYb6Sy+z2dMJx0eQevgEDdUR&#10;+wAJaNTYR/FIDkboNKfjeTaxF0nO1WpZ5BcUkhRbXRXrq4vYXCbK59cOffigoGfxUnGk2Sd0cXjw&#10;YUp9TonFLNybrkvz7+xvDsKcPFT79DQSib1PLMJYj0mzIvUQgzU0R6KGMG0Y/Qi6tIA/ORtouyru&#10;f+wFKs66j5bkeVes13Ed5wbOjXpuCCsJquKBs+l6G6YV3js0u5YqTQOxcEOSapPYvnRFKkWDNijp&#10;ddr2uKJzO2W9/MntLwAAAP//AwBQSwMEFAAGAAgAAAAhAMSUDZ/eAAAACwEAAA8AAABkcnMvZG93&#10;bnJldi54bWxMj8tOwzAQRfdI/IM1SOyo00DiKMSpUBEfQKnE1ondJMIeR7HzoF/PsILl3Dm6c6Y6&#10;bM6yxUxh8Chhv0uAGWy9HrCTcP54eyiAhahQK+vRSPg2AQ717U2lSu1XfDfLKXaMSjCUSkIf41hy&#10;HtreOBV2fjRIu4ufnIo0Th3Xk1qp3FmeJknOnRqQLvRqNMfetF+n2Ulor/NrcRyaZb2KT9Fsvc0u&#10;aKW8v9tenoFFs8U/GH71SR1qcmr8jDowKyFNHzNCJWT7IgVGhHjKKWkoEbkAXlf8/w/1DwAAAP//&#10;AwBQSwECLQAUAAYACAAAACEAtoM4kv4AAADhAQAAEwAAAAAAAAAAAAAAAAAAAAAAW0NvbnRlbnRf&#10;VHlwZXNdLnhtbFBLAQItABQABgAIAAAAIQA4/SH/1gAAAJQBAAALAAAAAAAAAAAAAAAAAC8BAABf&#10;cmVscy8ucmVsc1BLAQItABQABgAIAAAAIQDaGT2G9QEAANsDAAAOAAAAAAAAAAAAAAAAAC4CAABk&#10;cnMvZTJvRG9jLnhtbFBLAQItABQABgAIAAAAIQDElA2f3gAAAAsBAAAPAAAAAAAAAAAAAAAAAE8E&#10;AABkcnMvZG93bnJldi54bWxQSwUGAAAAAAQABADzAAAAWgUAAAAA&#10;" filled="f" stroked="f">
            <v:textbox inset=",7.2pt,,7.2pt">
              <w:txbxContent>
                <w:p w14:paraId="5DFBEDEE" w14:textId="77777777" w:rsidR="001B2B3A" w:rsidRPr="00985A51" w:rsidRDefault="001B2B3A" w:rsidP="00A44E85">
                  <w:pPr>
                    <w:rPr>
                      <w:i/>
                    </w:rPr>
                  </w:pPr>
                  <w:r>
                    <w:rPr>
                      <w:b/>
                      <w:i/>
                    </w:rPr>
                    <w:t xml:space="preserve">Figuur 10: </w:t>
                  </w:r>
                  <w:r>
                    <w:rPr>
                      <w:i/>
                    </w:rPr>
                    <w:t>Depressiegradatie t.o.v. totale QoL</w:t>
                  </w:r>
                </w:p>
              </w:txbxContent>
            </v:textbox>
            <w10:wrap type="tight"/>
          </v:shape>
        </w:pict>
      </w:r>
      <w:r w:rsidR="00A44E85" w:rsidRPr="00B5066C">
        <w:rPr>
          <w:noProof/>
          <w:lang w:val="en-US"/>
        </w:rPr>
        <w:drawing>
          <wp:inline distT="0" distB="0" distL="0" distR="0" wp14:anchorId="51FE16F2" wp14:editId="1BC31D2E">
            <wp:extent cx="4053205" cy="3244215"/>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3205" cy="3244215"/>
                    </a:xfrm>
                    <a:prstGeom prst="rect">
                      <a:avLst/>
                    </a:prstGeom>
                    <a:noFill/>
                    <a:ln>
                      <a:noFill/>
                    </a:ln>
                  </pic:spPr>
                </pic:pic>
              </a:graphicData>
            </a:graphic>
          </wp:inline>
        </w:drawing>
      </w:r>
    </w:p>
    <w:p w14:paraId="10A61A7D" w14:textId="77777777" w:rsidR="00A44E85" w:rsidRPr="00B5066C" w:rsidRDefault="00A44E85" w:rsidP="00A44E85">
      <w:pPr>
        <w:jc w:val="both"/>
        <w:rPr>
          <w:lang w:val="en-US"/>
        </w:rPr>
      </w:pPr>
    </w:p>
    <w:p w14:paraId="4F52E17C" w14:textId="77777777" w:rsidR="00A44E85" w:rsidRPr="00B5066C" w:rsidRDefault="00A44E85" w:rsidP="00A44E85">
      <w:pPr>
        <w:jc w:val="both"/>
      </w:pPr>
    </w:p>
    <w:p w14:paraId="39A1351A" w14:textId="77777777" w:rsidR="00A44E85" w:rsidRPr="00B5066C" w:rsidRDefault="008074FE" w:rsidP="00167E3F">
      <w:pPr>
        <w:pStyle w:val="Kop4"/>
      </w:pPr>
      <w:bookmarkStart w:id="44" w:name="_Toc290026749"/>
      <w:r>
        <w:t>Burgerlijke status, w</w:t>
      </w:r>
      <w:r w:rsidR="00A44E85" w:rsidRPr="00B5066C">
        <w:t xml:space="preserve">erksituatie en </w:t>
      </w:r>
      <w:r>
        <w:t>opleidingsniveau</w:t>
      </w:r>
      <w:bookmarkEnd w:id="44"/>
    </w:p>
    <w:p w14:paraId="787F053A" w14:textId="77777777" w:rsidR="00A44E85" w:rsidRPr="00B5066C" w:rsidRDefault="00A44E85" w:rsidP="00A44E85">
      <w:pPr>
        <w:jc w:val="both"/>
      </w:pPr>
      <w:r w:rsidRPr="00B5066C">
        <w:t xml:space="preserve">Fysieke QoL is niet significant verschillend voor burgerlijke status (p=0,907) en werksituatie (p=0,841) bij patiënten pre- en </w:t>
      </w:r>
      <w:r w:rsidR="00954440">
        <w:t>posttransplantatie</w:t>
      </w:r>
      <w:r w:rsidRPr="00B5066C">
        <w:t xml:space="preserve"> en bijna significant verschillend voor diploma (p=0,052).</w:t>
      </w:r>
    </w:p>
    <w:p w14:paraId="3BF879A8" w14:textId="77777777" w:rsidR="00A44E85" w:rsidRPr="00B5066C" w:rsidRDefault="000403C5" w:rsidP="00A44E85">
      <w:pPr>
        <w:jc w:val="both"/>
      </w:pPr>
      <w:r>
        <w:t>Mentale QoL</w:t>
      </w:r>
      <w:r w:rsidR="00A44E85" w:rsidRPr="00B5066C">
        <w:t xml:space="preserve"> is niet significant verschillend voor burgerlijke status (p=0,462), werksituatie (p=0,878) en diploma (p=0,412) bij patiënten pre- en </w:t>
      </w:r>
      <w:r w:rsidR="00954440">
        <w:t>posttransplantatie</w:t>
      </w:r>
      <w:r w:rsidR="00A44E85" w:rsidRPr="00B5066C">
        <w:t>.</w:t>
      </w:r>
    </w:p>
    <w:p w14:paraId="465FF7F9" w14:textId="77777777" w:rsidR="00A44E85" w:rsidRDefault="00A44E85" w:rsidP="00A44E85">
      <w:pPr>
        <w:jc w:val="both"/>
      </w:pPr>
    </w:p>
    <w:p w14:paraId="6AB8F268" w14:textId="77777777" w:rsidR="006B1F9B" w:rsidRPr="00520564" w:rsidRDefault="006B1F9B" w:rsidP="00DD3C16">
      <w:pPr>
        <w:widowControl w:val="0"/>
        <w:autoSpaceDE w:val="0"/>
        <w:autoSpaceDN w:val="0"/>
        <w:adjustRightInd w:val="0"/>
        <w:spacing w:line="240" w:lineRule="auto"/>
        <w:rPr>
          <w:rFonts w:cs="Times New Roman"/>
          <w:lang w:val="nl-BE"/>
        </w:rPr>
        <w:sectPr w:rsidR="006B1F9B" w:rsidRPr="00520564">
          <w:pgSz w:w="11900" w:h="16840"/>
          <w:pgMar w:top="1417" w:right="1417" w:bottom="1417" w:left="1417" w:header="708" w:footer="708" w:gutter="0"/>
          <w:cols w:space="708"/>
          <w:docGrid w:linePitch="360"/>
        </w:sectPr>
      </w:pPr>
    </w:p>
    <w:p w14:paraId="54386FA6" w14:textId="77777777" w:rsidR="00C37C26" w:rsidRPr="00F2233C" w:rsidRDefault="00C12D0B" w:rsidP="00C37C26">
      <w:pPr>
        <w:pStyle w:val="Kop3"/>
        <w:rPr>
          <w:lang w:val="nl-BE"/>
        </w:rPr>
      </w:pPr>
      <w:bookmarkStart w:id="45" w:name="_Toc290026750"/>
      <w:r>
        <w:rPr>
          <w:noProof/>
          <w:lang w:val="en-US"/>
        </w:rPr>
        <w:lastRenderedPageBreak/>
        <w:pict w14:anchorId="27432A54">
          <v:shape id="_x0000_s1042" type="#_x0000_t202" style="position:absolute;left:0;text-align:left;margin-left:204.35pt;margin-top:16.85pt;width:280.5pt;height:29.25pt;z-index:2516761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0I9QEAANoDAAAOAAAAZHJzL2Uyb0RvYy54bWysU9uO0zAQfUfiHyy/0zS9QtR0texqEdKy&#10;IO3yAY7jJBaJx4zdJuXrGTttCfCGeLE8F5+Zc2a8uxm6lh0VOg0m5+lszpkyEkpt6px/fXl485Yz&#10;54UpRQtG5fykHL/Zv361622mFtBAWypkBGJc1tucN97bLEmcbFQn3AysMhSsADvhycQ6KVH0hN61&#10;yWI+3yQ9YGkRpHKOvPdjkO8jflUp6T9XlVOetTmn3nw8MZ5FOJP9TmQ1CttoeW5D/EMXndCGil6h&#10;7oUX7ID6L6hOSwQHlZ9J6BKoKi1V5EBs0vkfbJ4bYVXkQuI4e5XJ/T9Y+XT8gkyXOd9wZkRHI3pR&#10;g2fvYWCbbZCnty6jrGdLeX4gP405UnX2EeQ3xwzcNcLU6hYR+kaJktpLw8tk8nTEcQGk6D9BSXXE&#10;wUMEGirsgnakBiN0GtPpOprQiyTncr1ZLNcUkhRbbtPVdh1LiOzy2qLzHxR0LFxyjjT6iC6Oj86H&#10;bkR2SQnFDDzoto3jb81vDkocPVT7/DQQCb2PLPxQDFGydHMRqIDyRNQQxgWjD0GXBvAHZz0tV87d&#10;94NAxVn70ZA879LVKmzj1MCpUUwNYSRB5dxzNl7v/LjBB4u6bqjSOBADtyRppSPb0PLY1XkQtEBR&#10;hPOyhw2d2jHr15fc/wQAAP//AwBQSwMEFAAGAAgAAAAhAM7qumjcAAAACQEAAA8AAABkcnMvZG93&#10;bnJldi54bWxMj81OwzAQhO9IvIO1SNyoQwpNGuJUqIgHoCBxdeJtEmGvo9j5oU/PcoLTzmpHs9+U&#10;h9VZMeMYek8K7jcJCKTGm55aBR/vr3c5iBA1GW09oYJvDHCorq9KXRi/0BvOp9gKDqFQaAVdjEMh&#10;ZWg6dDps/IDEt7MfnY68jq00o1443FmZJslOOt0Tf+j0gMcOm6/T5BQ0l+klP/b1vFyyz6xeO/t4&#10;JqvU7c36/AQi4hr/zPCLz+hQMVPtJzJBWAUPSZ6xVcF2y5MN+92eRc0iTUFWpfzfoPoBAAD//wMA&#10;UEsBAi0AFAAGAAgAAAAhALaDOJL+AAAA4QEAABMAAAAAAAAAAAAAAAAAAAAAAFtDb250ZW50X1R5&#10;cGVzXS54bWxQSwECLQAUAAYACAAAACEAOP0h/9YAAACUAQAACwAAAAAAAAAAAAAAAAAvAQAAX3Jl&#10;bHMvLnJlbHNQSwECLQAUAAYACAAAACEA1EZtCPUBAADaAwAADgAAAAAAAAAAAAAAAAAuAgAAZHJz&#10;L2Uyb0RvYy54bWxQSwECLQAUAAYACAAAACEAzuq6aNwAAAAJAQAADwAAAAAAAAAAAAAAAABPBAAA&#10;ZHJzL2Rvd25yZXYueG1sUEsFBgAAAAAEAAQA8wAAAFgFAAAAAA==&#10;" filled="f" stroked="f">
            <v:textbox inset=",7.2pt,,7.2pt">
              <w:txbxContent>
                <w:p w14:paraId="4AAEE94D" w14:textId="77777777" w:rsidR="001B2B3A" w:rsidRPr="00985A51" w:rsidRDefault="001B2B3A" w:rsidP="00E7413E">
                  <w:pPr>
                    <w:rPr>
                      <w:i/>
                    </w:rPr>
                  </w:pPr>
                  <w:r>
                    <w:rPr>
                      <w:b/>
                      <w:i/>
                    </w:rPr>
                    <w:t xml:space="preserve">Tabel 6: </w:t>
                  </w:r>
                  <w:r>
                    <w:rPr>
                      <w:i/>
                    </w:rPr>
                    <w:t>Correlatiematrix pretransplant-analyse</w:t>
                  </w:r>
                </w:p>
              </w:txbxContent>
            </v:textbox>
            <w10:wrap type="tight"/>
          </v:shape>
        </w:pict>
      </w:r>
      <w:r w:rsidR="00C37C26" w:rsidRPr="00F2233C">
        <w:rPr>
          <w:lang w:val="nl-BE"/>
        </w:rPr>
        <w:t xml:space="preserve">Correlatie-analyses: identificeren beïnvloedende factoren pre- en </w:t>
      </w:r>
      <w:r w:rsidR="00C37C26">
        <w:rPr>
          <w:lang w:val="nl-BE"/>
        </w:rPr>
        <w:t>posttransplantatie</w:t>
      </w:r>
      <w:bookmarkEnd w:id="45"/>
    </w:p>
    <w:p w14:paraId="1420146A" w14:textId="77777777" w:rsidR="007F1ADA" w:rsidRDefault="007F1ADA" w:rsidP="00DD3C16">
      <w:pPr>
        <w:widowControl w:val="0"/>
        <w:autoSpaceDE w:val="0"/>
        <w:autoSpaceDN w:val="0"/>
        <w:adjustRightInd w:val="0"/>
        <w:spacing w:line="240" w:lineRule="auto"/>
        <w:rPr>
          <w:rFonts w:cs="Times New Roman"/>
          <w:lang w:val="nl-BE"/>
        </w:rPr>
      </w:pPr>
    </w:p>
    <w:p w14:paraId="2DBBE992" w14:textId="77777777" w:rsidR="00DD3C16" w:rsidRPr="00520564" w:rsidRDefault="00DD3C16" w:rsidP="00DD3C16">
      <w:pPr>
        <w:widowControl w:val="0"/>
        <w:autoSpaceDE w:val="0"/>
        <w:autoSpaceDN w:val="0"/>
        <w:adjustRightInd w:val="0"/>
        <w:spacing w:line="240" w:lineRule="auto"/>
        <w:rPr>
          <w:rFonts w:cs="Times New Roman"/>
          <w:lang w:val="nl-BE"/>
        </w:rPr>
      </w:pPr>
    </w:p>
    <w:tbl>
      <w:tblPr>
        <w:tblStyle w:val="thesis1"/>
        <w:tblW w:w="13291" w:type="dxa"/>
        <w:tblLayout w:type="fixed"/>
        <w:tblLook w:val="0000" w:firstRow="0" w:lastRow="0" w:firstColumn="0" w:lastColumn="0" w:noHBand="0" w:noVBand="0"/>
      </w:tblPr>
      <w:tblGrid>
        <w:gridCol w:w="813"/>
        <w:gridCol w:w="1931"/>
        <w:gridCol w:w="8"/>
        <w:gridCol w:w="1325"/>
        <w:gridCol w:w="709"/>
        <w:gridCol w:w="851"/>
        <w:gridCol w:w="850"/>
        <w:gridCol w:w="851"/>
        <w:gridCol w:w="850"/>
        <w:gridCol w:w="851"/>
        <w:gridCol w:w="850"/>
        <w:gridCol w:w="851"/>
        <w:gridCol w:w="850"/>
        <w:gridCol w:w="851"/>
        <w:gridCol w:w="850"/>
      </w:tblGrid>
      <w:tr w:rsidR="004F1DF1" w:rsidRPr="00EE03D7" w14:paraId="41A46171" w14:textId="77777777">
        <w:trPr>
          <w:cnfStyle w:val="000000100000" w:firstRow="0" w:lastRow="0" w:firstColumn="0" w:lastColumn="0" w:oddVBand="0" w:evenVBand="0" w:oddHBand="1" w:evenHBand="0" w:firstRowFirstColumn="0" w:firstRowLastColumn="0" w:lastRowFirstColumn="0" w:lastRowLastColumn="0"/>
          <w:trHeight w:val="292"/>
        </w:trPr>
        <w:tc>
          <w:tcPr>
            <w:tcW w:w="2752" w:type="dxa"/>
            <w:gridSpan w:val="3"/>
          </w:tcPr>
          <w:p w14:paraId="1CFC4F52" w14:textId="77777777" w:rsidR="004F1DF1" w:rsidRPr="00EE03D7" w:rsidRDefault="004F1DF1" w:rsidP="00DD3C16">
            <w:pPr>
              <w:widowControl w:val="0"/>
              <w:autoSpaceDE w:val="0"/>
              <w:autoSpaceDN w:val="0"/>
              <w:adjustRightInd w:val="0"/>
              <w:spacing w:line="240" w:lineRule="auto"/>
              <w:rPr>
                <w:rFonts w:cs="Times New Roman"/>
                <w:sz w:val="16"/>
                <w:szCs w:val="16"/>
                <w:lang w:val="nl-BE"/>
              </w:rPr>
            </w:pPr>
          </w:p>
        </w:tc>
        <w:tc>
          <w:tcPr>
            <w:tcW w:w="1325" w:type="dxa"/>
          </w:tcPr>
          <w:p w14:paraId="167BC8FE" w14:textId="77777777" w:rsidR="004F1DF1" w:rsidRPr="00EE03D7" w:rsidRDefault="004F1DF1" w:rsidP="00DD3C16">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Gemiddelde</w:t>
            </w:r>
          </w:p>
        </w:tc>
        <w:tc>
          <w:tcPr>
            <w:tcW w:w="709" w:type="dxa"/>
          </w:tcPr>
          <w:p w14:paraId="25DA87B3" w14:textId="77777777" w:rsidR="004F1DF1" w:rsidRPr="00EE03D7" w:rsidRDefault="004F1DF1" w:rsidP="004B6ED7">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2.</w:t>
            </w:r>
          </w:p>
        </w:tc>
        <w:tc>
          <w:tcPr>
            <w:tcW w:w="851" w:type="dxa"/>
          </w:tcPr>
          <w:p w14:paraId="4B94A62F" w14:textId="77777777" w:rsidR="004F1DF1" w:rsidRPr="00EE03D7" w:rsidRDefault="004F1DF1" w:rsidP="004B6ED7">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3.</w:t>
            </w:r>
          </w:p>
        </w:tc>
        <w:tc>
          <w:tcPr>
            <w:tcW w:w="850" w:type="dxa"/>
          </w:tcPr>
          <w:p w14:paraId="20B82FD8" w14:textId="77777777" w:rsidR="004F1DF1" w:rsidRPr="00EE03D7" w:rsidRDefault="004F1DF1" w:rsidP="004B6ED7">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4.</w:t>
            </w:r>
          </w:p>
        </w:tc>
        <w:tc>
          <w:tcPr>
            <w:tcW w:w="851" w:type="dxa"/>
          </w:tcPr>
          <w:p w14:paraId="551031FB" w14:textId="77777777" w:rsidR="004F1DF1" w:rsidRPr="00EE03D7" w:rsidRDefault="004F1DF1" w:rsidP="004B6ED7">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5.</w:t>
            </w:r>
          </w:p>
        </w:tc>
        <w:tc>
          <w:tcPr>
            <w:tcW w:w="850" w:type="dxa"/>
          </w:tcPr>
          <w:p w14:paraId="695A5315" w14:textId="77777777" w:rsidR="004F1DF1" w:rsidRPr="00EE03D7" w:rsidRDefault="004F1DF1" w:rsidP="004B6ED7">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6.</w:t>
            </w:r>
          </w:p>
        </w:tc>
        <w:tc>
          <w:tcPr>
            <w:tcW w:w="851" w:type="dxa"/>
          </w:tcPr>
          <w:p w14:paraId="493231DB" w14:textId="77777777" w:rsidR="004F1DF1" w:rsidRPr="00EE03D7" w:rsidRDefault="004F1DF1" w:rsidP="004B6ED7">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7.</w:t>
            </w:r>
          </w:p>
        </w:tc>
        <w:tc>
          <w:tcPr>
            <w:tcW w:w="850" w:type="dxa"/>
          </w:tcPr>
          <w:p w14:paraId="25AF879C" w14:textId="77777777" w:rsidR="004F1DF1" w:rsidRPr="00EE03D7" w:rsidRDefault="004F1DF1" w:rsidP="004B6ED7">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8.</w:t>
            </w:r>
          </w:p>
        </w:tc>
        <w:tc>
          <w:tcPr>
            <w:tcW w:w="851" w:type="dxa"/>
          </w:tcPr>
          <w:p w14:paraId="59F23879" w14:textId="77777777" w:rsidR="004F1DF1" w:rsidRPr="00EE03D7" w:rsidRDefault="004F1DF1" w:rsidP="004B6ED7">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9.</w:t>
            </w:r>
          </w:p>
        </w:tc>
        <w:tc>
          <w:tcPr>
            <w:tcW w:w="850" w:type="dxa"/>
          </w:tcPr>
          <w:p w14:paraId="3C6D5AC4" w14:textId="77777777" w:rsidR="004F1DF1" w:rsidRPr="00EE03D7" w:rsidRDefault="004F1DF1" w:rsidP="004B6ED7">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10.</w:t>
            </w:r>
          </w:p>
        </w:tc>
        <w:tc>
          <w:tcPr>
            <w:tcW w:w="851" w:type="dxa"/>
          </w:tcPr>
          <w:p w14:paraId="4A3FDEC1" w14:textId="77777777" w:rsidR="004F1DF1" w:rsidRPr="00EE03D7" w:rsidRDefault="004F1DF1" w:rsidP="004B6ED7">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11.</w:t>
            </w:r>
          </w:p>
        </w:tc>
        <w:tc>
          <w:tcPr>
            <w:tcW w:w="850" w:type="dxa"/>
          </w:tcPr>
          <w:p w14:paraId="0F516BE1" w14:textId="77777777" w:rsidR="004F1DF1" w:rsidRPr="00EE03D7" w:rsidRDefault="004F1DF1" w:rsidP="004B6ED7">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12.</w:t>
            </w:r>
          </w:p>
        </w:tc>
      </w:tr>
      <w:tr w:rsidR="004F1DF1" w:rsidRPr="00EE03D7" w14:paraId="75BE4598" w14:textId="77777777">
        <w:trPr>
          <w:cnfStyle w:val="000000010000" w:firstRow="0" w:lastRow="0" w:firstColumn="0" w:lastColumn="0" w:oddVBand="0" w:evenVBand="0" w:oddHBand="0" w:evenHBand="1" w:firstRowFirstColumn="0" w:firstRowLastColumn="0" w:lastRowFirstColumn="0" w:lastRowLastColumn="0"/>
          <w:trHeight w:val="306"/>
        </w:trPr>
        <w:tc>
          <w:tcPr>
            <w:tcW w:w="813" w:type="dxa"/>
            <w:vMerge w:val="restart"/>
          </w:tcPr>
          <w:p w14:paraId="5A3B098F" w14:textId="77777777" w:rsidR="004F1DF1" w:rsidRPr="00EE03D7" w:rsidRDefault="004F1DF1" w:rsidP="00DD3C16">
            <w:pPr>
              <w:widowControl w:val="0"/>
              <w:autoSpaceDE w:val="0"/>
              <w:autoSpaceDN w:val="0"/>
              <w:adjustRightInd w:val="0"/>
              <w:spacing w:line="240" w:lineRule="auto"/>
              <w:rPr>
                <w:rFonts w:ascii="Arial" w:hAnsi="Arial" w:cs="Arial"/>
                <w:color w:val="000000"/>
                <w:sz w:val="16"/>
                <w:szCs w:val="16"/>
                <w:lang w:val="en-US"/>
              </w:rPr>
            </w:pPr>
          </w:p>
        </w:tc>
        <w:tc>
          <w:tcPr>
            <w:tcW w:w="1931" w:type="dxa"/>
          </w:tcPr>
          <w:p w14:paraId="25EAA72A" w14:textId="77777777" w:rsidR="004F1DF1" w:rsidRPr="00EE03D7" w:rsidRDefault="004F1DF1" w:rsidP="00DD3C16">
            <w:pPr>
              <w:widowControl w:val="0"/>
              <w:autoSpaceDE w:val="0"/>
              <w:autoSpaceDN w:val="0"/>
              <w:adjustRightInd w:val="0"/>
              <w:spacing w:line="320" w:lineRule="atLeast"/>
              <w:ind w:left="60" w:right="60"/>
              <w:rPr>
                <w:rFonts w:ascii="Arial" w:hAnsi="Arial" w:cs="Arial"/>
                <w:color w:val="000000"/>
                <w:sz w:val="16"/>
                <w:szCs w:val="16"/>
                <w:lang w:val="en-US"/>
              </w:rPr>
            </w:pPr>
            <w:r w:rsidRPr="00EE03D7">
              <w:rPr>
                <w:rFonts w:ascii="Arial" w:hAnsi="Arial" w:cs="Arial"/>
                <w:color w:val="000000"/>
                <w:sz w:val="16"/>
                <w:szCs w:val="16"/>
                <w:lang w:val="en-US"/>
              </w:rPr>
              <w:t>1. Leeftijd (Jaren)</w:t>
            </w:r>
          </w:p>
        </w:tc>
        <w:tc>
          <w:tcPr>
            <w:tcW w:w="1333" w:type="dxa"/>
            <w:gridSpan w:val="2"/>
          </w:tcPr>
          <w:p w14:paraId="361BC588" w14:textId="77777777" w:rsidR="004F1DF1" w:rsidRPr="00EE03D7" w:rsidRDefault="004F1DF1"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54,05</w:t>
            </w:r>
          </w:p>
        </w:tc>
        <w:tc>
          <w:tcPr>
            <w:tcW w:w="709" w:type="dxa"/>
          </w:tcPr>
          <w:p w14:paraId="6275D2FD"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,177</w:t>
            </w:r>
          </w:p>
        </w:tc>
        <w:tc>
          <w:tcPr>
            <w:tcW w:w="851" w:type="dxa"/>
          </w:tcPr>
          <w:p w14:paraId="5D2C12EB"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-,016</w:t>
            </w:r>
          </w:p>
        </w:tc>
        <w:tc>
          <w:tcPr>
            <w:tcW w:w="850" w:type="dxa"/>
          </w:tcPr>
          <w:p w14:paraId="7EDEA77F"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,069</w:t>
            </w:r>
          </w:p>
        </w:tc>
        <w:tc>
          <w:tcPr>
            <w:tcW w:w="851" w:type="dxa"/>
          </w:tcPr>
          <w:p w14:paraId="3ECCA314"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,118</w:t>
            </w:r>
          </w:p>
        </w:tc>
        <w:tc>
          <w:tcPr>
            <w:tcW w:w="850" w:type="dxa"/>
          </w:tcPr>
          <w:p w14:paraId="4B991E7E"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-,073</w:t>
            </w:r>
          </w:p>
        </w:tc>
        <w:tc>
          <w:tcPr>
            <w:tcW w:w="851" w:type="dxa"/>
          </w:tcPr>
          <w:p w14:paraId="4C3394A6"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,017</w:t>
            </w:r>
          </w:p>
        </w:tc>
        <w:tc>
          <w:tcPr>
            <w:tcW w:w="850" w:type="dxa"/>
          </w:tcPr>
          <w:p w14:paraId="71DA8C14"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-,119</w:t>
            </w:r>
          </w:p>
        </w:tc>
        <w:tc>
          <w:tcPr>
            <w:tcW w:w="851" w:type="dxa"/>
          </w:tcPr>
          <w:p w14:paraId="683CCB0E"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-,096</w:t>
            </w:r>
          </w:p>
        </w:tc>
        <w:tc>
          <w:tcPr>
            <w:tcW w:w="850" w:type="dxa"/>
          </w:tcPr>
          <w:p w14:paraId="7F46D896"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,263</w:t>
            </w:r>
          </w:p>
        </w:tc>
        <w:tc>
          <w:tcPr>
            <w:tcW w:w="851" w:type="dxa"/>
          </w:tcPr>
          <w:p w14:paraId="5BEFE009"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,064</w:t>
            </w:r>
          </w:p>
        </w:tc>
        <w:tc>
          <w:tcPr>
            <w:tcW w:w="850" w:type="dxa"/>
          </w:tcPr>
          <w:p w14:paraId="1C72A8B1"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,197</w:t>
            </w:r>
          </w:p>
        </w:tc>
      </w:tr>
      <w:tr w:rsidR="004F1DF1" w:rsidRPr="00EE03D7" w14:paraId="282FAF02" w14:textId="77777777">
        <w:trPr>
          <w:cnfStyle w:val="000000100000" w:firstRow="0" w:lastRow="0" w:firstColumn="0" w:lastColumn="0" w:oddVBand="0" w:evenVBand="0" w:oddHBand="1" w:evenHBand="0" w:firstRowFirstColumn="0" w:firstRowLastColumn="0" w:lastRowFirstColumn="0" w:lastRowLastColumn="0"/>
          <w:trHeight w:val="133"/>
        </w:trPr>
        <w:tc>
          <w:tcPr>
            <w:tcW w:w="813" w:type="dxa"/>
            <w:vMerge/>
          </w:tcPr>
          <w:p w14:paraId="1F80DA5F" w14:textId="77777777" w:rsidR="004F1DF1" w:rsidRPr="00EE03D7" w:rsidRDefault="004F1DF1" w:rsidP="00DD3C16">
            <w:pPr>
              <w:widowControl w:val="0"/>
              <w:autoSpaceDE w:val="0"/>
              <w:autoSpaceDN w:val="0"/>
              <w:adjustRightInd w:val="0"/>
              <w:spacing w:line="240" w:lineRule="auto"/>
              <w:rPr>
                <w:rFonts w:ascii="Arial" w:hAnsi="Arial" w:cs="Arial"/>
                <w:color w:val="000000"/>
                <w:sz w:val="16"/>
                <w:szCs w:val="16"/>
                <w:lang w:val="en-US"/>
              </w:rPr>
            </w:pPr>
          </w:p>
        </w:tc>
        <w:tc>
          <w:tcPr>
            <w:tcW w:w="1931" w:type="dxa"/>
          </w:tcPr>
          <w:p w14:paraId="2D46359F" w14:textId="77777777" w:rsidR="004F1DF1" w:rsidRPr="00EE03D7" w:rsidRDefault="004F1DF1" w:rsidP="00DD3C16">
            <w:pPr>
              <w:widowControl w:val="0"/>
              <w:autoSpaceDE w:val="0"/>
              <w:autoSpaceDN w:val="0"/>
              <w:adjustRightInd w:val="0"/>
              <w:spacing w:line="320" w:lineRule="atLeast"/>
              <w:ind w:left="60" w:right="60"/>
              <w:rPr>
                <w:rFonts w:ascii="Arial" w:hAnsi="Arial" w:cs="Arial"/>
                <w:color w:val="000000"/>
                <w:sz w:val="16"/>
                <w:szCs w:val="16"/>
                <w:lang w:val="en-US"/>
              </w:rPr>
            </w:pPr>
            <w:r w:rsidRPr="00EE03D7">
              <w:rPr>
                <w:rFonts w:ascii="Arial" w:hAnsi="Arial" w:cs="Arial"/>
                <w:color w:val="000000"/>
                <w:sz w:val="16"/>
                <w:szCs w:val="16"/>
                <w:lang w:val="en-US"/>
              </w:rPr>
              <w:t>2. Hulpeloosheid</w:t>
            </w:r>
          </w:p>
        </w:tc>
        <w:tc>
          <w:tcPr>
            <w:tcW w:w="1333" w:type="dxa"/>
            <w:gridSpan w:val="2"/>
          </w:tcPr>
          <w:p w14:paraId="7983D6B2" w14:textId="77777777" w:rsidR="004F1DF1" w:rsidRPr="00EE03D7" w:rsidRDefault="004F1DF1"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14,37</w:t>
            </w:r>
          </w:p>
        </w:tc>
        <w:tc>
          <w:tcPr>
            <w:tcW w:w="709" w:type="dxa"/>
          </w:tcPr>
          <w:p w14:paraId="51D064DF"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42BAA2BE"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-,630</w:t>
            </w:r>
            <w:r w:rsidRPr="00EE03D7">
              <w:rPr>
                <w:rFonts w:ascii="Arial" w:hAnsi="Arial" w:cs="Arial"/>
                <w:color w:val="000000"/>
                <w:sz w:val="16"/>
                <w:szCs w:val="16"/>
                <w:vertAlign w:val="superscript"/>
                <w:lang w:val="en-US"/>
              </w:rPr>
              <w:t>**</w:t>
            </w:r>
          </w:p>
        </w:tc>
        <w:tc>
          <w:tcPr>
            <w:tcW w:w="850" w:type="dxa"/>
          </w:tcPr>
          <w:p w14:paraId="0D0223CD"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-,020</w:t>
            </w:r>
          </w:p>
        </w:tc>
        <w:tc>
          <w:tcPr>
            <w:tcW w:w="851" w:type="dxa"/>
          </w:tcPr>
          <w:p w14:paraId="26241B9B"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-,710</w:t>
            </w:r>
            <w:r w:rsidRPr="00EE03D7">
              <w:rPr>
                <w:rFonts w:ascii="Arial" w:hAnsi="Arial" w:cs="Arial"/>
                <w:color w:val="000000"/>
                <w:sz w:val="16"/>
                <w:szCs w:val="16"/>
                <w:vertAlign w:val="superscript"/>
                <w:lang w:val="en-US"/>
              </w:rPr>
              <w:t>**</w:t>
            </w:r>
          </w:p>
        </w:tc>
        <w:tc>
          <w:tcPr>
            <w:tcW w:w="850" w:type="dxa"/>
          </w:tcPr>
          <w:p w14:paraId="5243E29F"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-,722</w:t>
            </w:r>
            <w:r w:rsidRPr="00EE03D7">
              <w:rPr>
                <w:rFonts w:ascii="Arial" w:hAnsi="Arial" w:cs="Arial"/>
                <w:color w:val="000000"/>
                <w:sz w:val="16"/>
                <w:szCs w:val="16"/>
                <w:vertAlign w:val="superscript"/>
                <w:lang w:val="en-US"/>
              </w:rPr>
              <w:t>**</w:t>
            </w:r>
          </w:p>
        </w:tc>
        <w:tc>
          <w:tcPr>
            <w:tcW w:w="851" w:type="dxa"/>
          </w:tcPr>
          <w:p w14:paraId="1159DB63"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-,760</w:t>
            </w:r>
            <w:r w:rsidRPr="00EE03D7">
              <w:rPr>
                <w:rFonts w:ascii="Arial" w:hAnsi="Arial" w:cs="Arial"/>
                <w:color w:val="000000"/>
                <w:sz w:val="16"/>
                <w:szCs w:val="16"/>
                <w:vertAlign w:val="superscript"/>
                <w:lang w:val="en-US"/>
              </w:rPr>
              <w:t>**</w:t>
            </w:r>
          </w:p>
        </w:tc>
        <w:tc>
          <w:tcPr>
            <w:tcW w:w="850" w:type="dxa"/>
          </w:tcPr>
          <w:p w14:paraId="3F420E7A"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,363</w:t>
            </w:r>
            <w:r w:rsidRPr="00EE03D7">
              <w:rPr>
                <w:rFonts w:ascii="Arial" w:hAnsi="Arial" w:cs="Arial"/>
                <w:color w:val="000000"/>
                <w:sz w:val="16"/>
                <w:szCs w:val="16"/>
                <w:vertAlign w:val="superscript"/>
                <w:lang w:val="en-US"/>
              </w:rPr>
              <w:t>**</w:t>
            </w:r>
          </w:p>
        </w:tc>
        <w:tc>
          <w:tcPr>
            <w:tcW w:w="851" w:type="dxa"/>
          </w:tcPr>
          <w:p w14:paraId="643229EC"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-,346</w:t>
            </w:r>
            <w:r w:rsidRPr="00EE03D7">
              <w:rPr>
                <w:rFonts w:ascii="Arial" w:hAnsi="Arial" w:cs="Arial"/>
                <w:color w:val="000000"/>
                <w:sz w:val="16"/>
                <w:szCs w:val="16"/>
                <w:vertAlign w:val="superscript"/>
                <w:lang w:val="en-US"/>
              </w:rPr>
              <w:t>*</w:t>
            </w:r>
          </w:p>
        </w:tc>
        <w:tc>
          <w:tcPr>
            <w:tcW w:w="850" w:type="dxa"/>
          </w:tcPr>
          <w:p w14:paraId="737F2723"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-,156</w:t>
            </w:r>
          </w:p>
        </w:tc>
        <w:tc>
          <w:tcPr>
            <w:tcW w:w="851" w:type="dxa"/>
          </w:tcPr>
          <w:p w14:paraId="700D52D6"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-,052</w:t>
            </w:r>
          </w:p>
        </w:tc>
        <w:tc>
          <w:tcPr>
            <w:tcW w:w="850" w:type="dxa"/>
          </w:tcPr>
          <w:p w14:paraId="4A2FD5F3"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,121</w:t>
            </w:r>
          </w:p>
        </w:tc>
      </w:tr>
      <w:tr w:rsidR="004F1DF1" w:rsidRPr="00EE03D7" w14:paraId="5E369BC9" w14:textId="77777777">
        <w:trPr>
          <w:cnfStyle w:val="000000010000" w:firstRow="0" w:lastRow="0" w:firstColumn="0" w:lastColumn="0" w:oddVBand="0" w:evenVBand="0" w:oddHBand="0" w:evenHBand="1" w:firstRowFirstColumn="0" w:firstRowLastColumn="0" w:lastRowFirstColumn="0" w:lastRowLastColumn="0"/>
          <w:trHeight w:val="133"/>
        </w:trPr>
        <w:tc>
          <w:tcPr>
            <w:tcW w:w="813" w:type="dxa"/>
            <w:vMerge/>
          </w:tcPr>
          <w:p w14:paraId="4859B080" w14:textId="77777777" w:rsidR="004F1DF1" w:rsidRPr="00EE03D7" w:rsidRDefault="004F1DF1" w:rsidP="00DD3C16">
            <w:pPr>
              <w:widowControl w:val="0"/>
              <w:autoSpaceDE w:val="0"/>
              <w:autoSpaceDN w:val="0"/>
              <w:adjustRightInd w:val="0"/>
              <w:spacing w:line="240" w:lineRule="auto"/>
              <w:rPr>
                <w:rFonts w:ascii="Arial" w:hAnsi="Arial" w:cs="Arial"/>
                <w:color w:val="000000"/>
                <w:sz w:val="16"/>
                <w:szCs w:val="16"/>
                <w:lang w:val="en-US"/>
              </w:rPr>
            </w:pPr>
          </w:p>
        </w:tc>
        <w:tc>
          <w:tcPr>
            <w:tcW w:w="1931" w:type="dxa"/>
          </w:tcPr>
          <w:p w14:paraId="33D4F0FF" w14:textId="77777777" w:rsidR="004F1DF1" w:rsidRPr="00EE03D7" w:rsidRDefault="004F1DF1" w:rsidP="00DD3C16">
            <w:pPr>
              <w:widowControl w:val="0"/>
              <w:autoSpaceDE w:val="0"/>
              <w:autoSpaceDN w:val="0"/>
              <w:adjustRightInd w:val="0"/>
              <w:spacing w:line="320" w:lineRule="atLeast"/>
              <w:ind w:left="60" w:right="60"/>
              <w:rPr>
                <w:rFonts w:ascii="Arial" w:hAnsi="Arial" w:cs="Arial"/>
                <w:color w:val="000000"/>
                <w:sz w:val="16"/>
                <w:szCs w:val="16"/>
                <w:lang w:val="en-US"/>
              </w:rPr>
            </w:pPr>
            <w:r w:rsidRPr="00EE03D7">
              <w:rPr>
                <w:rFonts w:ascii="Arial" w:hAnsi="Arial" w:cs="Arial"/>
                <w:color w:val="000000"/>
                <w:sz w:val="16"/>
                <w:szCs w:val="16"/>
                <w:lang w:val="en-US"/>
              </w:rPr>
              <w:t>3. Acceptatie</w:t>
            </w:r>
          </w:p>
        </w:tc>
        <w:tc>
          <w:tcPr>
            <w:tcW w:w="1333" w:type="dxa"/>
            <w:gridSpan w:val="2"/>
          </w:tcPr>
          <w:p w14:paraId="0B2E3FF4" w14:textId="77777777" w:rsidR="004F1DF1" w:rsidRPr="00EE03D7" w:rsidRDefault="004F1DF1"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16,25</w:t>
            </w:r>
          </w:p>
        </w:tc>
        <w:tc>
          <w:tcPr>
            <w:tcW w:w="709" w:type="dxa"/>
          </w:tcPr>
          <w:p w14:paraId="08583AE7"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3BD8596E"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75EB9C90"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,443</w:t>
            </w:r>
            <w:r w:rsidRPr="00EE03D7">
              <w:rPr>
                <w:rFonts w:ascii="Arial" w:hAnsi="Arial" w:cs="Arial"/>
                <w:color w:val="000000"/>
                <w:sz w:val="16"/>
                <w:szCs w:val="16"/>
                <w:vertAlign w:val="superscript"/>
                <w:lang w:val="en-US"/>
              </w:rPr>
              <w:t>**</w:t>
            </w:r>
          </w:p>
        </w:tc>
        <w:tc>
          <w:tcPr>
            <w:tcW w:w="851" w:type="dxa"/>
          </w:tcPr>
          <w:p w14:paraId="6AE224B7"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,678</w:t>
            </w:r>
            <w:r w:rsidRPr="00EE03D7">
              <w:rPr>
                <w:rFonts w:ascii="Arial" w:hAnsi="Arial" w:cs="Arial"/>
                <w:color w:val="000000"/>
                <w:sz w:val="16"/>
                <w:szCs w:val="16"/>
                <w:vertAlign w:val="superscript"/>
                <w:lang w:val="en-US"/>
              </w:rPr>
              <w:t>**</w:t>
            </w:r>
          </w:p>
        </w:tc>
        <w:tc>
          <w:tcPr>
            <w:tcW w:w="850" w:type="dxa"/>
          </w:tcPr>
          <w:p w14:paraId="00A7699C"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,694</w:t>
            </w:r>
            <w:r w:rsidRPr="00EE03D7">
              <w:rPr>
                <w:rFonts w:ascii="Arial" w:hAnsi="Arial" w:cs="Arial"/>
                <w:color w:val="000000"/>
                <w:sz w:val="16"/>
                <w:szCs w:val="16"/>
                <w:vertAlign w:val="superscript"/>
                <w:lang w:val="en-US"/>
              </w:rPr>
              <w:t>**</w:t>
            </w:r>
          </w:p>
        </w:tc>
        <w:tc>
          <w:tcPr>
            <w:tcW w:w="851" w:type="dxa"/>
          </w:tcPr>
          <w:p w14:paraId="318B3328"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,727</w:t>
            </w:r>
            <w:r w:rsidRPr="00EE03D7">
              <w:rPr>
                <w:rFonts w:ascii="Arial" w:hAnsi="Arial" w:cs="Arial"/>
                <w:color w:val="000000"/>
                <w:sz w:val="16"/>
                <w:szCs w:val="16"/>
                <w:vertAlign w:val="superscript"/>
                <w:lang w:val="en-US"/>
              </w:rPr>
              <w:t>**</w:t>
            </w:r>
          </w:p>
        </w:tc>
        <w:tc>
          <w:tcPr>
            <w:tcW w:w="850" w:type="dxa"/>
          </w:tcPr>
          <w:p w14:paraId="443642D3"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-,397</w:t>
            </w:r>
            <w:r w:rsidRPr="00EE03D7">
              <w:rPr>
                <w:rFonts w:ascii="Arial" w:hAnsi="Arial" w:cs="Arial"/>
                <w:color w:val="000000"/>
                <w:sz w:val="16"/>
                <w:szCs w:val="16"/>
                <w:vertAlign w:val="superscript"/>
                <w:lang w:val="en-US"/>
              </w:rPr>
              <w:t>**</w:t>
            </w:r>
          </w:p>
        </w:tc>
        <w:tc>
          <w:tcPr>
            <w:tcW w:w="851" w:type="dxa"/>
          </w:tcPr>
          <w:p w14:paraId="70AE6DF5"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,461</w:t>
            </w:r>
            <w:r w:rsidRPr="00EE03D7">
              <w:rPr>
                <w:rFonts w:ascii="Arial" w:hAnsi="Arial" w:cs="Arial"/>
                <w:color w:val="000000"/>
                <w:sz w:val="16"/>
                <w:szCs w:val="16"/>
                <w:vertAlign w:val="superscript"/>
                <w:lang w:val="en-US"/>
              </w:rPr>
              <w:t>**</w:t>
            </w:r>
          </w:p>
        </w:tc>
        <w:tc>
          <w:tcPr>
            <w:tcW w:w="850" w:type="dxa"/>
          </w:tcPr>
          <w:p w14:paraId="6EBD354E"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,080</w:t>
            </w:r>
          </w:p>
        </w:tc>
        <w:tc>
          <w:tcPr>
            <w:tcW w:w="851" w:type="dxa"/>
          </w:tcPr>
          <w:p w14:paraId="6BB2E15A"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,213</w:t>
            </w:r>
          </w:p>
        </w:tc>
        <w:tc>
          <w:tcPr>
            <w:tcW w:w="850" w:type="dxa"/>
          </w:tcPr>
          <w:p w14:paraId="487C28D0"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,124</w:t>
            </w:r>
          </w:p>
        </w:tc>
      </w:tr>
      <w:tr w:rsidR="004F1DF1" w:rsidRPr="00EE03D7" w14:paraId="0D2FDF72" w14:textId="77777777">
        <w:trPr>
          <w:cnfStyle w:val="000000100000" w:firstRow="0" w:lastRow="0" w:firstColumn="0" w:lastColumn="0" w:oddVBand="0" w:evenVBand="0" w:oddHBand="1" w:evenHBand="0" w:firstRowFirstColumn="0" w:firstRowLastColumn="0" w:lastRowFirstColumn="0" w:lastRowLastColumn="0"/>
          <w:trHeight w:val="133"/>
        </w:trPr>
        <w:tc>
          <w:tcPr>
            <w:tcW w:w="813" w:type="dxa"/>
            <w:vMerge/>
          </w:tcPr>
          <w:p w14:paraId="70036142" w14:textId="77777777" w:rsidR="004F1DF1" w:rsidRPr="00EE03D7" w:rsidRDefault="004F1DF1" w:rsidP="00DD3C16">
            <w:pPr>
              <w:widowControl w:val="0"/>
              <w:autoSpaceDE w:val="0"/>
              <w:autoSpaceDN w:val="0"/>
              <w:adjustRightInd w:val="0"/>
              <w:spacing w:line="240" w:lineRule="auto"/>
              <w:rPr>
                <w:rFonts w:ascii="Arial" w:hAnsi="Arial" w:cs="Arial"/>
                <w:color w:val="000000"/>
                <w:sz w:val="16"/>
                <w:szCs w:val="16"/>
                <w:lang w:val="en-US"/>
              </w:rPr>
            </w:pPr>
          </w:p>
        </w:tc>
        <w:tc>
          <w:tcPr>
            <w:tcW w:w="1931" w:type="dxa"/>
          </w:tcPr>
          <w:p w14:paraId="4CB708C0" w14:textId="77777777" w:rsidR="004F1DF1" w:rsidRPr="00EE03D7" w:rsidRDefault="004F1DF1" w:rsidP="00DD3C16">
            <w:pPr>
              <w:widowControl w:val="0"/>
              <w:autoSpaceDE w:val="0"/>
              <w:autoSpaceDN w:val="0"/>
              <w:adjustRightInd w:val="0"/>
              <w:spacing w:line="320" w:lineRule="atLeast"/>
              <w:ind w:left="60" w:right="60"/>
              <w:rPr>
                <w:rFonts w:ascii="Arial" w:hAnsi="Arial" w:cs="Arial"/>
                <w:color w:val="000000"/>
                <w:sz w:val="16"/>
                <w:szCs w:val="16"/>
                <w:lang w:val="en-US"/>
              </w:rPr>
            </w:pPr>
            <w:r w:rsidRPr="00EE03D7">
              <w:rPr>
                <w:rFonts w:ascii="Arial" w:hAnsi="Arial" w:cs="Arial"/>
                <w:color w:val="000000"/>
                <w:sz w:val="16"/>
                <w:szCs w:val="16"/>
                <w:lang w:val="en-US"/>
              </w:rPr>
              <w:t>4. Disease benefits</w:t>
            </w:r>
          </w:p>
        </w:tc>
        <w:tc>
          <w:tcPr>
            <w:tcW w:w="1333" w:type="dxa"/>
            <w:gridSpan w:val="2"/>
          </w:tcPr>
          <w:p w14:paraId="24D79D9F" w14:textId="77777777" w:rsidR="004F1DF1" w:rsidRPr="00EE03D7" w:rsidRDefault="004F1DF1"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15,08</w:t>
            </w:r>
          </w:p>
        </w:tc>
        <w:tc>
          <w:tcPr>
            <w:tcW w:w="709" w:type="dxa"/>
          </w:tcPr>
          <w:p w14:paraId="7EC69781"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3AF194A"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0F69F53E"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EF1F854"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,140</w:t>
            </w:r>
          </w:p>
        </w:tc>
        <w:tc>
          <w:tcPr>
            <w:tcW w:w="850" w:type="dxa"/>
          </w:tcPr>
          <w:p w14:paraId="53D0A02E"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,214</w:t>
            </w:r>
          </w:p>
        </w:tc>
        <w:tc>
          <w:tcPr>
            <w:tcW w:w="851" w:type="dxa"/>
          </w:tcPr>
          <w:p w14:paraId="059DF3AF"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,187</w:t>
            </w:r>
          </w:p>
        </w:tc>
        <w:tc>
          <w:tcPr>
            <w:tcW w:w="850" w:type="dxa"/>
          </w:tcPr>
          <w:p w14:paraId="179A346D"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-,087</w:t>
            </w:r>
          </w:p>
        </w:tc>
        <w:tc>
          <w:tcPr>
            <w:tcW w:w="851" w:type="dxa"/>
          </w:tcPr>
          <w:p w14:paraId="11DA07C0"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,259</w:t>
            </w:r>
          </w:p>
        </w:tc>
        <w:tc>
          <w:tcPr>
            <w:tcW w:w="850" w:type="dxa"/>
          </w:tcPr>
          <w:p w14:paraId="74681588"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,012</w:t>
            </w:r>
          </w:p>
        </w:tc>
        <w:tc>
          <w:tcPr>
            <w:tcW w:w="851" w:type="dxa"/>
          </w:tcPr>
          <w:p w14:paraId="580EF8DE"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,176</w:t>
            </w:r>
          </w:p>
        </w:tc>
        <w:tc>
          <w:tcPr>
            <w:tcW w:w="850" w:type="dxa"/>
          </w:tcPr>
          <w:p w14:paraId="516E3D3B"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,331</w:t>
            </w:r>
            <w:r w:rsidRPr="00EE03D7">
              <w:rPr>
                <w:rFonts w:ascii="Arial" w:hAnsi="Arial" w:cs="Arial"/>
                <w:color w:val="000000"/>
                <w:sz w:val="16"/>
                <w:szCs w:val="16"/>
                <w:vertAlign w:val="superscript"/>
                <w:lang w:val="en-US"/>
              </w:rPr>
              <w:t>*</w:t>
            </w:r>
          </w:p>
        </w:tc>
      </w:tr>
      <w:tr w:rsidR="004F1DF1" w:rsidRPr="00EE03D7" w14:paraId="4B122C4A" w14:textId="77777777">
        <w:trPr>
          <w:cnfStyle w:val="000000010000" w:firstRow="0" w:lastRow="0" w:firstColumn="0" w:lastColumn="0" w:oddVBand="0" w:evenVBand="0" w:oddHBand="0" w:evenHBand="1" w:firstRowFirstColumn="0" w:firstRowLastColumn="0" w:lastRowFirstColumn="0" w:lastRowLastColumn="0"/>
          <w:trHeight w:val="133"/>
        </w:trPr>
        <w:tc>
          <w:tcPr>
            <w:tcW w:w="813" w:type="dxa"/>
            <w:vMerge/>
          </w:tcPr>
          <w:p w14:paraId="009BD82F" w14:textId="77777777" w:rsidR="004F1DF1" w:rsidRPr="00EE03D7" w:rsidRDefault="004F1DF1" w:rsidP="00DD3C16">
            <w:pPr>
              <w:widowControl w:val="0"/>
              <w:autoSpaceDE w:val="0"/>
              <w:autoSpaceDN w:val="0"/>
              <w:adjustRightInd w:val="0"/>
              <w:spacing w:line="240" w:lineRule="auto"/>
              <w:rPr>
                <w:rFonts w:ascii="Arial" w:hAnsi="Arial" w:cs="Arial"/>
                <w:color w:val="000000"/>
                <w:sz w:val="16"/>
                <w:szCs w:val="16"/>
                <w:lang w:val="en-US"/>
              </w:rPr>
            </w:pPr>
          </w:p>
        </w:tc>
        <w:tc>
          <w:tcPr>
            <w:tcW w:w="1931" w:type="dxa"/>
          </w:tcPr>
          <w:p w14:paraId="75C1264A" w14:textId="77777777" w:rsidR="004F1DF1" w:rsidRPr="00EE03D7" w:rsidRDefault="004F1DF1" w:rsidP="00DD3C16">
            <w:pPr>
              <w:widowControl w:val="0"/>
              <w:autoSpaceDE w:val="0"/>
              <w:autoSpaceDN w:val="0"/>
              <w:adjustRightInd w:val="0"/>
              <w:spacing w:line="320" w:lineRule="atLeast"/>
              <w:ind w:left="60" w:right="60"/>
              <w:rPr>
                <w:rFonts w:ascii="Arial" w:hAnsi="Arial" w:cs="Arial"/>
                <w:color w:val="000000"/>
                <w:sz w:val="16"/>
                <w:szCs w:val="16"/>
                <w:lang w:val="en-US"/>
              </w:rPr>
            </w:pPr>
            <w:r w:rsidRPr="00EE03D7">
              <w:rPr>
                <w:rFonts w:ascii="Arial" w:hAnsi="Arial" w:cs="Arial"/>
                <w:color w:val="000000"/>
                <w:sz w:val="16"/>
                <w:szCs w:val="16"/>
                <w:lang w:val="en-US"/>
              </w:rPr>
              <w:t>5. Fysieke</w:t>
            </w:r>
            <w:r w:rsidR="007C33A3">
              <w:rPr>
                <w:rFonts w:ascii="Arial" w:hAnsi="Arial" w:cs="Arial"/>
                <w:color w:val="000000"/>
                <w:sz w:val="16"/>
                <w:szCs w:val="16"/>
                <w:lang w:val="en-US"/>
              </w:rPr>
              <w:t xml:space="preserve"> </w:t>
            </w:r>
            <w:r w:rsidRPr="00EE03D7">
              <w:rPr>
                <w:rFonts w:ascii="Arial" w:hAnsi="Arial" w:cs="Arial"/>
                <w:color w:val="000000"/>
                <w:sz w:val="16"/>
                <w:szCs w:val="16"/>
                <w:lang w:val="en-US"/>
              </w:rPr>
              <w:t>QoL</w:t>
            </w:r>
          </w:p>
        </w:tc>
        <w:tc>
          <w:tcPr>
            <w:tcW w:w="1333" w:type="dxa"/>
            <w:gridSpan w:val="2"/>
          </w:tcPr>
          <w:p w14:paraId="0DE6CCF6" w14:textId="77777777" w:rsidR="004F1DF1" w:rsidRPr="00EE03D7" w:rsidRDefault="004F1DF1"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49,46</w:t>
            </w:r>
          </w:p>
        </w:tc>
        <w:tc>
          <w:tcPr>
            <w:tcW w:w="709" w:type="dxa"/>
          </w:tcPr>
          <w:p w14:paraId="6A51C3EB"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5DD6044F"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767020CA"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46A6DA45"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0A1070B2"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,803</w:t>
            </w:r>
            <w:r w:rsidRPr="00EE03D7">
              <w:rPr>
                <w:rFonts w:ascii="Arial" w:hAnsi="Arial" w:cs="Arial"/>
                <w:color w:val="000000"/>
                <w:sz w:val="16"/>
                <w:szCs w:val="16"/>
                <w:vertAlign w:val="superscript"/>
                <w:lang w:val="en-US"/>
              </w:rPr>
              <w:t>**</w:t>
            </w:r>
          </w:p>
        </w:tc>
        <w:tc>
          <w:tcPr>
            <w:tcW w:w="851" w:type="dxa"/>
          </w:tcPr>
          <w:p w14:paraId="33C01828"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,952</w:t>
            </w:r>
            <w:r w:rsidRPr="00EE03D7">
              <w:rPr>
                <w:rFonts w:ascii="Arial" w:hAnsi="Arial" w:cs="Arial"/>
                <w:color w:val="000000"/>
                <w:sz w:val="16"/>
                <w:szCs w:val="16"/>
                <w:vertAlign w:val="superscript"/>
                <w:lang w:val="en-US"/>
              </w:rPr>
              <w:t>**</w:t>
            </w:r>
          </w:p>
        </w:tc>
        <w:tc>
          <w:tcPr>
            <w:tcW w:w="850" w:type="dxa"/>
          </w:tcPr>
          <w:p w14:paraId="6B6B98E9"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-,495</w:t>
            </w:r>
            <w:r w:rsidRPr="00EE03D7">
              <w:rPr>
                <w:rFonts w:ascii="Arial" w:hAnsi="Arial" w:cs="Arial"/>
                <w:color w:val="000000"/>
                <w:sz w:val="16"/>
                <w:szCs w:val="16"/>
                <w:vertAlign w:val="superscript"/>
                <w:lang w:val="en-US"/>
              </w:rPr>
              <w:t>**</w:t>
            </w:r>
          </w:p>
        </w:tc>
        <w:tc>
          <w:tcPr>
            <w:tcW w:w="851" w:type="dxa"/>
          </w:tcPr>
          <w:p w14:paraId="19D60F71"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,347</w:t>
            </w:r>
            <w:r w:rsidRPr="00EE03D7">
              <w:rPr>
                <w:rFonts w:ascii="Arial" w:hAnsi="Arial" w:cs="Arial"/>
                <w:color w:val="000000"/>
                <w:sz w:val="16"/>
                <w:szCs w:val="16"/>
                <w:vertAlign w:val="superscript"/>
                <w:lang w:val="en-US"/>
              </w:rPr>
              <w:t>*</w:t>
            </w:r>
          </w:p>
        </w:tc>
        <w:tc>
          <w:tcPr>
            <w:tcW w:w="850" w:type="dxa"/>
          </w:tcPr>
          <w:p w14:paraId="441B3200"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,110</w:t>
            </w:r>
          </w:p>
        </w:tc>
        <w:tc>
          <w:tcPr>
            <w:tcW w:w="851" w:type="dxa"/>
          </w:tcPr>
          <w:p w14:paraId="6259FC92"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,125</w:t>
            </w:r>
          </w:p>
        </w:tc>
        <w:tc>
          <w:tcPr>
            <w:tcW w:w="850" w:type="dxa"/>
          </w:tcPr>
          <w:p w14:paraId="313B4D53"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,059</w:t>
            </w:r>
          </w:p>
        </w:tc>
      </w:tr>
      <w:tr w:rsidR="004F1DF1" w:rsidRPr="00EE03D7" w14:paraId="4A1EF4DB" w14:textId="77777777">
        <w:trPr>
          <w:cnfStyle w:val="000000100000" w:firstRow="0" w:lastRow="0" w:firstColumn="0" w:lastColumn="0" w:oddVBand="0" w:evenVBand="0" w:oddHBand="1" w:evenHBand="0" w:firstRowFirstColumn="0" w:firstRowLastColumn="0" w:lastRowFirstColumn="0" w:lastRowLastColumn="0"/>
          <w:trHeight w:val="133"/>
        </w:trPr>
        <w:tc>
          <w:tcPr>
            <w:tcW w:w="813" w:type="dxa"/>
            <w:vMerge/>
          </w:tcPr>
          <w:p w14:paraId="1339E322" w14:textId="77777777" w:rsidR="004F1DF1" w:rsidRPr="00EE03D7" w:rsidRDefault="004F1DF1" w:rsidP="00DD3C16">
            <w:pPr>
              <w:widowControl w:val="0"/>
              <w:autoSpaceDE w:val="0"/>
              <w:autoSpaceDN w:val="0"/>
              <w:adjustRightInd w:val="0"/>
              <w:spacing w:line="240" w:lineRule="auto"/>
              <w:rPr>
                <w:rFonts w:ascii="Arial" w:hAnsi="Arial" w:cs="Arial"/>
                <w:color w:val="000000"/>
                <w:sz w:val="16"/>
                <w:szCs w:val="16"/>
                <w:lang w:val="en-US"/>
              </w:rPr>
            </w:pPr>
          </w:p>
        </w:tc>
        <w:tc>
          <w:tcPr>
            <w:tcW w:w="1931" w:type="dxa"/>
          </w:tcPr>
          <w:p w14:paraId="2ECB576F" w14:textId="77777777" w:rsidR="004F1DF1" w:rsidRPr="00EE03D7" w:rsidRDefault="004F1DF1" w:rsidP="00DD3C16">
            <w:pPr>
              <w:widowControl w:val="0"/>
              <w:autoSpaceDE w:val="0"/>
              <w:autoSpaceDN w:val="0"/>
              <w:adjustRightInd w:val="0"/>
              <w:spacing w:line="320" w:lineRule="atLeast"/>
              <w:ind w:left="60" w:right="60"/>
              <w:rPr>
                <w:rFonts w:ascii="Arial" w:hAnsi="Arial" w:cs="Arial"/>
                <w:color w:val="000000"/>
                <w:sz w:val="16"/>
                <w:szCs w:val="16"/>
                <w:lang w:val="en-US"/>
              </w:rPr>
            </w:pPr>
            <w:r w:rsidRPr="00EE03D7">
              <w:rPr>
                <w:rFonts w:ascii="Arial" w:hAnsi="Arial" w:cs="Arial"/>
                <w:color w:val="000000"/>
                <w:sz w:val="16"/>
                <w:szCs w:val="16"/>
                <w:lang w:val="en-US"/>
              </w:rPr>
              <w:t>6. Mentale</w:t>
            </w:r>
            <w:r w:rsidR="007C33A3">
              <w:rPr>
                <w:rFonts w:ascii="Arial" w:hAnsi="Arial" w:cs="Arial"/>
                <w:color w:val="000000"/>
                <w:sz w:val="16"/>
                <w:szCs w:val="16"/>
                <w:lang w:val="en-US"/>
              </w:rPr>
              <w:t xml:space="preserve"> </w:t>
            </w:r>
            <w:r w:rsidRPr="00EE03D7">
              <w:rPr>
                <w:rFonts w:ascii="Arial" w:hAnsi="Arial" w:cs="Arial"/>
                <w:color w:val="000000"/>
                <w:sz w:val="16"/>
                <w:szCs w:val="16"/>
                <w:lang w:val="en-US"/>
              </w:rPr>
              <w:t>QoL</w:t>
            </w:r>
          </w:p>
        </w:tc>
        <w:tc>
          <w:tcPr>
            <w:tcW w:w="1333" w:type="dxa"/>
            <w:gridSpan w:val="2"/>
          </w:tcPr>
          <w:p w14:paraId="49E60D1F" w14:textId="77777777" w:rsidR="004F1DF1" w:rsidRPr="00EE03D7" w:rsidRDefault="004F1DF1"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60,38</w:t>
            </w:r>
          </w:p>
        </w:tc>
        <w:tc>
          <w:tcPr>
            <w:tcW w:w="709" w:type="dxa"/>
          </w:tcPr>
          <w:p w14:paraId="19924943"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C115181"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5F708440"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7A8E628A"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367396D"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A12D6A6"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,935</w:t>
            </w:r>
            <w:r w:rsidRPr="00EE03D7">
              <w:rPr>
                <w:rFonts w:ascii="Arial" w:hAnsi="Arial" w:cs="Arial"/>
                <w:color w:val="000000"/>
                <w:sz w:val="16"/>
                <w:szCs w:val="16"/>
                <w:vertAlign w:val="superscript"/>
                <w:lang w:val="en-US"/>
              </w:rPr>
              <w:t>**</w:t>
            </w:r>
          </w:p>
        </w:tc>
        <w:tc>
          <w:tcPr>
            <w:tcW w:w="850" w:type="dxa"/>
          </w:tcPr>
          <w:p w14:paraId="6FC18627"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-,605</w:t>
            </w:r>
            <w:r w:rsidRPr="00EE03D7">
              <w:rPr>
                <w:rFonts w:ascii="Arial" w:hAnsi="Arial" w:cs="Arial"/>
                <w:color w:val="000000"/>
                <w:sz w:val="16"/>
                <w:szCs w:val="16"/>
                <w:vertAlign w:val="superscript"/>
                <w:lang w:val="en-US"/>
              </w:rPr>
              <w:t>**</w:t>
            </w:r>
          </w:p>
        </w:tc>
        <w:tc>
          <w:tcPr>
            <w:tcW w:w="851" w:type="dxa"/>
          </w:tcPr>
          <w:p w14:paraId="6E447CED"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,503</w:t>
            </w:r>
            <w:r w:rsidRPr="00EE03D7">
              <w:rPr>
                <w:rFonts w:ascii="Arial" w:hAnsi="Arial" w:cs="Arial"/>
                <w:color w:val="000000"/>
                <w:sz w:val="16"/>
                <w:szCs w:val="16"/>
                <w:vertAlign w:val="superscript"/>
                <w:lang w:val="en-US"/>
              </w:rPr>
              <w:t>**</w:t>
            </w:r>
          </w:p>
        </w:tc>
        <w:tc>
          <w:tcPr>
            <w:tcW w:w="850" w:type="dxa"/>
          </w:tcPr>
          <w:p w14:paraId="54798C8D"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,218</w:t>
            </w:r>
          </w:p>
        </w:tc>
        <w:tc>
          <w:tcPr>
            <w:tcW w:w="851" w:type="dxa"/>
          </w:tcPr>
          <w:p w14:paraId="5611F22F"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,187</w:t>
            </w:r>
          </w:p>
        </w:tc>
        <w:tc>
          <w:tcPr>
            <w:tcW w:w="850" w:type="dxa"/>
          </w:tcPr>
          <w:p w14:paraId="0984E3AC"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,028</w:t>
            </w:r>
          </w:p>
        </w:tc>
      </w:tr>
      <w:tr w:rsidR="004F1DF1" w:rsidRPr="00EE03D7" w14:paraId="01245AE3" w14:textId="77777777">
        <w:trPr>
          <w:cnfStyle w:val="000000010000" w:firstRow="0" w:lastRow="0" w:firstColumn="0" w:lastColumn="0" w:oddVBand="0" w:evenVBand="0" w:oddHBand="0" w:evenHBand="1" w:firstRowFirstColumn="0" w:firstRowLastColumn="0" w:lastRowFirstColumn="0" w:lastRowLastColumn="0"/>
          <w:trHeight w:val="133"/>
        </w:trPr>
        <w:tc>
          <w:tcPr>
            <w:tcW w:w="813" w:type="dxa"/>
            <w:vMerge/>
          </w:tcPr>
          <w:p w14:paraId="20A45851" w14:textId="77777777" w:rsidR="004F1DF1" w:rsidRPr="00EE03D7" w:rsidRDefault="004F1DF1" w:rsidP="00DD3C16">
            <w:pPr>
              <w:widowControl w:val="0"/>
              <w:autoSpaceDE w:val="0"/>
              <w:autoSpaceDN w:val="0"/>
              <w:adjustRightInd w:val="0"/>
              <w:spacing w:line="240" w:lineRule="auto"/>
              <w:rPr>
                <w:rFonts w:ascii="Arial" w:hAnsi="Arial" w:cs="Arial"/>
                <w:color w:val="000000"/>
                <w:sz w:val="16"/>
                <w:szCs w:val="16"/>
                <w:lang w:val="en-US"/>
              </w:rPr>
            </w:pPr>
          </w:p>
        </w:tc>
        <w:tc>
          <w:tcPr>
            <w:tcW w:w="1931" w:type="dxa"/>
          </w:tcPr>
          <w:p w14:paraId="5BDCDE56" w14:textId="77777777" w:rsidR="004F1DF1" w:rsidRPr="00EE03D7" w:rsidRDefault="004F1DF1" w:rsidP="00DD3C16">
            <w:pPr>
              <w:widowControl w:val="0"/>
              <w:autoSpaceDE w:val="0"/>
              <w:autoSpaceDN w:val="0"/>
              <w:adjustRightInd w:val="0"/>
              <w:spacing w:line="320" w:lineRule="atLeast"/>
              <w:ind w:left="60" w:right="60"/>
              <w:rPr>
                <w:rFonts w:ascii="Arial" w:hAnsi="Arial" w:cs="Arial"/>
                <w:color w:val="000000"/>
                <w:sz w:val="16"/>
                <w:szCs w:val="16"/>
                <w:lang w:val="en-US"/>
              </w:rPr>
            </w:pPr>
            <w:r w:rsidRPr="00EE03D7">
              <w:rPr>
                <w:rFonts w:ascii="Arial" w:hAnsi="Arial" w:cs="Arial"/>
                <w:color w:val="000000"/>
                <w:sz w:val="16"/>
                <w:szCs w:val="16"/>
                <w:lang w:val="en-US"/>
              </w:rPr>
              <w:t>7. Totale</w:t>
            </w:r>
            <w:r w:rsidR="007C33A3">
              <w:rPr>
                <w:rFonts w:ascii="Arial" w:hAnsi="Arial" w:cs="Arial"/>
                <w:color w:val="000000"/>
                <w:sz w:val="16"/>
                <w:szCs w:val="16"/>
                <w:lang w:val="en-US"/>
              </w:rPr>
              <w:t xml:space="preserve"> </w:t>
            </w:r>
            <w:r w:rsidRPr="00EE03D7">
              <w:rPr>
                <w:rFonts w:ascii="Arial" w:hAnsi="Arial" w:cs="Arial"/>
                <w:color w:val="000000"/>
                <w:sz w:val="16"/>
                <w:szCs w:val="16"/>
                <w:lang w:val="en-US"/>
              </w:rPr>
              <w:t>QoL</w:t>
            </w:r>
          </w:p>
        </w:tc>
        <w:tc>
          <w:tcPr>
            <w:tcW w:w="1333" w:type="dxa"/>
            <w:gridSpan w:val="2"/>
          </w:tcPr>
          <w:p w14:paraId="434A6AF3" w14:textId="77777777" w:rsidR="004F1DF1" w:rsidRPr="00EE03D7" w:rsidRDefault="004F1DF1"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55,20</w:t>
            </w:r>
          </w:p>
        </w:tc>
        <w:tc>
          <w:tcPr>
            <w:tcW w:w="709" w:type="dxa"/>
          </w:tcPr>
          <w:p w14:paraId="18F5C0B9"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6EF47E2"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4A5784D"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B04FB97"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29348CA0"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0039583"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048BB60F"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-,570</w:t>
            </w:r>
            <w:r w:rsidRPr="00EE03D7">
              <w:rPr>
                <w:rFonts w:ascii="Arial" w:hAnsi="Arial" w:cs="Arial"/>
                <w:color w:val="000000"/>
                <w:sz w:val="16"/>
                <w:szCs w:val="16"/>
                <w:vertAlign w:val="superscript"/>
                <w:lang w:val="en-US"/>
              </w:rPr>
              <w:t>**</w:t>
            </w:r>
          </w:p>
        </w:tc>
        <w:tc>
          <w:tcPr>
            <w:tcW w:w="851" w:type="dxa"/>
          </w:tcPr>
          <w:p w14:paraId="7ED40D66"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,431</w:t>
            </w:r>
            <w:r w:rsidRPr="00EE03D7">
              <w:rPr>
                <w:rFonts w:ascii="Arial" w:hAnsi="Arial" w:cs="Arial"/>
                <w:color w:val="000000"/>
                <w:sz w:val="16"/>
                <w:szCs w:val="16"/>
                <w:vertAlign w:val="superscript"/>
                <w:lang w:val="en-US"/>
              </w:rPr>
              <w:t>**</w:t>
            </w:r>
          </w:p>
        </w:tc>
        <w:tc>
          <w:tcPr>
            <w:tcW w:w="850" w:type="dxa"/>
          </w:tcPr>
          <w:p w14:paraId="28130BD9"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,145</w:t>
            </w:r>
          </w:p>
        </w:tc>
        <w:tc>
          <w:tcPr>
            <w:tcW w:w="851" w:type="dxa"/>
          </w:tcPr>
          <w:p w14:paraId="7DBA5F2B"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,140</w:t>
            </w:r>
          </w:p>
        </w:tc>
        <w:tc>
          <w:tcPr>
            <w:tcW w:w="850" w:type="dxa"/>
          </w:tcPr>
          <w:p w14:paraId="71E1DE91"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,033</w:t>
            </w:r>
          </w:p>
        </w:tc>
      </w:tr>
      <w:tr w:rsidR="004F1DF1" w:rsidRPr="00EE03D7" w14:paraId="577C01A3" w14:textId="77777777">
        <w:trPr>
          <w:cnfStyle w:val="000000100000" w:firstRow="0" w:lastRow="0" w:firstColumn="0" w:lastColumn="0" w:oddVBand="0" w:evenVBand="0" w:oddHBand="1" w:evenHBand="0" w:firstRowFirstColumn="0" w:firstRowLastColumn="0" w:lastRowFirstColumn="0" w:lastRowLastColumn="0"/>
          <w:trHeight w:val="133"/>
        </w:trPr>
        <w:tc>
          <w:tcPr>
            <w:tcW w:w="813" w:type="dxa"/>
            <w:vMerge/>
          </w:tcPr>
          <w:p w14:paraId="6ABF73D4" w14:textId="77777777" w:rsidR="004F1DF1" w:rsidRPr="00EE03D7" w:rsidRDefault="004F1DF1" w:rsidP="00DD3C16">
            <w:pPr>
              <w:widowControl w:val="0"/>
              <w:autoSpaceDE w:val="0"/>
              <w:autoSpaceDN w:val="0"/>
              <w:adjustRightInd w:val="0"/>
              <w:spacing w:line="240" w:lineRule="auto"/>
              <w:rPr>
                <w:rFonts w:ascii="Arial" w:hAnsi="Arial" w:cs="Arial"/>
                <w:color w:val="000000"/>
                <w:sz w:val="16"/>
                <w:szCs w:val="16"/>
                <w:lang w:val="en-US"/>
              </w:rPr>
            </w:pPr>
          </w:p>
        </w:tc>
        <w:tc>
          <w:tcPr>
            <w:tcW w:w="1931" w:type="dxa"/>
          </w:tcPr>
          <w:p w14:paraId="4DCB8327" w14:textId="77777777" w:rsidR="004F1DF1" w:rsidRPr="00EE03D7" w:rsidRDefault="004F1DF1" w:rsidP="00DD3C16">
            <w:pPr>
              <w:widowControl w:val="0"/>
              <w:autoSpaceDE w:val="0"/>
              <w:autoSpaceDN w:val="0"/>
              <w:adjustRightInd w:val="0"/>
              <w:spacing w:line="320" w:lineRule="atLeast"/>
              <w:ind w:left="60" w:right="60"/>
              <w:rPr>
                <w:rFonts w:ascii="Arial" w:hAnsi="Arial" w:cs="Arial"/>
                <w:color w:val="000000"/>
                <w:sz w:val="16"/>
                <w:szCs w:val="16"/>
                <w:lang w:val="en-US"/>
              </w:rPr>
            </w:pPr>
            <w:r w:rsidRPr="00EE03D7">
              <w:rPr>
                <w:rFonts w:ascii="Arial" w:hAnsi="Arial" w:cs="Arial"/>
                <w:color w:val="000000"/>
                <w:sz w:val="16"/>
                <w:szCs w:val="16"/>
                <w:lang w:val="en-US"/>
              </w:rPr>
              <w:t>8. Neuroticisme</w:t>
            </w:r>
          </w:p>
        </w:tc>
        <w:tc>
          <w:tcPr>
            <w:tcW w:w="1333" w:type="dxa"/>
            <w:gridSpan w:val="2"/>
          </w:tcPr>
          <w:p w14:paraId="13734D22" w14:textId="77777777" w:rsidR="004F1DF1" w:rsidRPr="00EE03D7" w:rsidRDefault="004F1DF1"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29,47</w:t>
            </w:r>
          </w:p>
        </w:tc>
        <w:tc>
          <w:tcPr>
            <w:tcW w:w="709" w:type="dxa"/>
          </w:tcPr>
          <w:p w14:paraId="4962BC49"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BDE196E"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28273CB"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1A0FCB4"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80B4395"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32C7BD4"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7C973F8A"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516D94EE"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-,646</w:t>
            </w:r>
            <w:r w:rsidRPr="00EE03D7">
              <w:rPr>
                <w:rFonts w:ascii="Arial" w:hAnsi="Arial" w:cs="Arial"/>
                <w:color w:val="000000"/>
                <w:sz w:val="16"/>
                <w:szCs w:val="16"/>
                <w:vertAlign w:val="superscript"/>
                <w:lang w:val="en-US"/>
              </w:rPr>
              <w:t>**</w:t>
            </w:r>
          </w:p>
        </w:tc>
        <w:tc>
          <w:tcPr>
            <w:tcW w:w="850" w:type="dxa"/>
          </w:tcPr>
          <w:p w14:paraId="73F75BC7"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-,176</w:t>
            </w:r>
          </w:p>
        </w:tc>
        <w:tc>
          <w:tcPr>
            <w:tcW w:w="851" w:type="dxa"/>
          </w:tcPr>
          <w:p w14:paraId="7388E204"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-,365</w:t>
            </w:r>
            <w:r w:rsidRPr="00EE03D7">
              <w:rPr>
                <w:rFonts w:ascii="Arial" w:hAnsi="Arial" w:cs="Arial"/>
                <w:color w:val="000000"/>
                <w:sz w:val="16"/>
                <w:szCs w:val="16"/>
                <w:vertAlign w:val="superscript"/>
                <w:lang w:val="en-US"/>
              </w:rPr>
              <w:t>**</w:t>
            </w:r>
          </w:p>
        </w:tc>
        <w:tc>
          <w:tcPr>
            <w:tcW w:w="850" w:type="dxa"/>
          </w:tcPr>
          <w:p w14:paraId="6553B60D"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-,310</w:t>
            </w:r>
            <w:r w:rsidRPr="00EE03D7">
              <w:rPr>
                <w:rFonts w:ascii="Arial" w:hAnsi="Arial" w:cs="Arial"/>
                <w:color w:val="000000"/>
                <w:sz w:val="16"/>
                <w:szCs w:val="16"/>
                <w:vertAlign w:val="superscript"/>
                <w:lang w:val="en-US"/>
              </w:rPr>
              <w:t>*</w:t>
            </w:r>
          </w:p>
        </w:tc>
      </w:tr>
      <w:tr w:rsidR="004F1DF1" w:rsidRPr="00EE03D7" w14:paraId="75715490" w14:textId="77777777">
        <w:trPr>
          <w:cnfStyle w:val="000000010000" w:firstRow="0" w:lastRow="0" w:firstColumn="0" w:lastColumn="0" w:oddVBand="0" w:evenVBand="0" w:oddHBand="0" w:evenHBand="1" w:firstRowFirstColumn="0" w:firstRowLastColumn="0" w:lastRowFirstColumn="0" w:lastRowLastColumn="0"/>
          <w:trHeight w:val="133"/>
        </w:trPr>
        <w:tc>
          <w:tcPr>
            <w:tcW w:w="813" w:type="dxa"/>
            <w:vMerge/>
          </w:tcPr>
          <w:p w14:paraId="4B57C027" w14:textId="77777777" w:rsidR="004F1DF1" w:rsidRPr="00EE03D7" w:rsidRDefault="004F1DF1" w:rsidP="00DD3C16">
            <w:pPr>
              <w:widowControl w:val="0"/>
              <w:autoSpaceDE w:val="0"/>
              <w:autoSpaceDN w:val="0"/>
              <w:adjustRightInd w:val="0"/>
              <w:spacing w:line="240" w:lineRule="auto"/>
              <w:rPr>
                <w:rFonts w:ascii="Arial" w:hAnsi="Arial" w:cs="Arial"/>
                <w:color w:val="000000"/>
                <w:sz w:val="16"/>
                <w:szCs w:val="16"/>
                <w:lang w:val="en-US"/>
              </w:rPr>
            </w:pPr>
          </w:p>
        </w:tc>
        <w:tc>
          <w:tcPr>
            <w:tcW w:w="1931" w:type="dxa"/>
          </w:tcPr>
          <w:p w14:paraId="00736E44" w14:textId="77777777" w:rsidR="004F1DF1" w:rsidRPr="00EE03D7" w:rsidRDefault="004F1DF1" w:rsidP="00DD3C16">
            <w:pPr>
              <w:widowControl w:val="0"/>
              <w:autoSpaceDE w:val="0"/>
              <w:autoSpaceDN w:val="0"/>
              <w:adjustRightInd w:val="0"/>
              <w:spacing w:line="320" w:lineRule="atLeast"/>
              <w:ind w:left="60" w:right="60"/>
              <w:rPr>
                <w:rFonts w:ascii="Arial" w:hAnsi="Arial" w:cs="Arial"/>
                <w:color w:val="000000"/>
                <w:sz w:val="16"/>
                <w:szCs w:val="16"/>
                <w:lang w:val="en-US"/>
              </w:rPr>
            </w:pPr>
            <w:r w:rsidRPr="00EE03D7">
              <w:rPr>
                <w:rFonts w:ascii="Arial" w:hAnsi="Arial" w:cs="Arial"/>
                <w:color w:val="000000"/>
                <w:sz w:val="16"/>
                <w:szCs w:val="16"/>
                <w:lang w:val="en-US"/>
              </w:rPr>
              <w:t>9. Extraversie</w:t>
            </w:r>
          </w:p>
        </w:tc>
        <w:tc>
          <w:tcPr>
            <w:tcW w:w="1333" w:type="dxa"/>
            <w:gridSpan w:val="2"/>
          </w:tcPr>
          <w:p w14:paraId="6759CEDD" w14:textId="77777777" w:rsidR="004F1DF1" w:rsidRPr="00EE03D7" w:rsidRDefault="004F1DF1"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41,04</w:t>
            </w:r>
          </w:p>
        </w:tc>
        <w:tc>
          <w:tcPr>
            <w:tcW w:w="709" w:type="dxa"/>
          </w:tcPr>
          <w:p w14:paraId="7B61DBE9"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743E66F6"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1900EC2C"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537110C0"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39C7B81"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53AD0F8"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0C6F6A0D"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94431CA"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836EDA5"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,062</w:t>
            </w:r>
          </w:p>
        </w:tc>
        <w:tc>
          <w:tcPr>
            <w:tcW w:w="851" w:type="dxa"/>
          </w:tcPr>
          <w:p w14:paraId="2E47B5EC"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,417</w:t>
            </w:r>
            <w:r w:rsidRPr="00EE03D7">
              <w:rPr>
                <w:rFonts w:ascii="Arial" w:hAnsi="Arial" w:cs="Arial"/>
                <w:color w:val="000000"/>
                <w:sz w:val="16"/>
                <w:szCs w:val="16"/>
                <w:vertAlign w:val="superscript"/>
                <w:lang w:val="en-US"/>
              </w:rPr>
              <w:t>**</w:t>
            </w:r>
          </w:p>
        </w:tc>
        <w:tc>
          <w:tcPr>
            <w:tcW w:w="850" w:type="dxa"/>
          </w:tcPr>
          <w:p w14:paraId="101AF68E"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,487</w:t>
            </w:r>
            <w:r w:rsidRPr="00EE03D7">
              <w:rPr>
                <w:rFonts w:ascii="Arial" w:hAnsi="Arial" w:cs="Arial"/>
                <w:color w:val="000000"/>
                <w:sz w:val="16"/>
                <w:szCs w:val="16"/>
                <w:vertAlign w:val="superscript"/>
                <w:lang w:val="en-US"/>
              </w:rPr>
              <w:t>**</w:t>
            </w:r>
          </w:p>
        </w:tc>
      </w:tr>
      <w:tr w:rsidR="004F1DF1" w:rsidRPr="00EE03D7" w14:paraId="5F76D244" w14:textId="77777777">
        <w:trPr>
          <w:cnfStyle w:val="000000100000" w:firstRow="0" w:lastRow="0" w:firstColumn="0" w:lastColumn="0" w:oddVBand="0" w:evenVBand="0" w:oddHBand="1" w:evenHBand="0" w:firstRowFirstColumn="0" w:firstRowLastColumn="0" w:lastRowFirstColumn="0" w:lastRowLastColumn="0"/>
          <w:trHeight w:val="133"/>
        </w:trPr>
        <w:tc>
          <w:tcPr>
            <w:tcW w:w="813" w:type="dxa"/>
            <w:vMerge/>
          </w:tcPr>
          <w:p w14:paraId="17C6143F" w14:textId="77777777" w:rsidR="004F1DF1" w:rsidRPr="00EE03D7" w:rsidRDefault="004F1DF1" w:rsidP="00DD3C16">
            <w:pPr>
              <w:widowControl w:val="0"/>
              <w:autoSpaceDE w:val="0"/>
              <w:autoSpaceDN w:val="0"/>
              <w:adjustRightInd w:val="0"/>
              <w:spacing w:line="240" w:lineRule="auto"/>
              <w:rPr>
                <w:rFonts w:ascii="Arial" w:hAnsi="Arial" w:cs="Arial"/>
                <w:color w:val="000000"/>
                <w:sz w:val="16"/>
                <w:szCs w:val="16"/>
                <w:lang w:val="en-US"/>
              </w:rPr>
            </w:pPr>
          </w:p>
        </w:tc>
        <w:tc>
          <w:tcPr>
            <w:tcW w:w="1931" w:type="dxa"/>
          </w:tcPr>
          <w:p w14:paraId="25037926" w14:textId="77777777" w:rsidR="004F1DF1" w:rsidRPr="00EE03D7" w:rsidRDefault="004F1DF1" w:rsidP="00DD3C16">
            <w:pPr>
              <w:widowControl w:val="0"/>
              <w:autoSpaceDE w:val="0"/>
              <w:autoSpaceDN w:val="0"/>
              <w:adjustRightInd w:val="0"/>
              <w:spacing w:line="320" w:lineRule="atLeast"/>
              <w:ind w:left="60" w:right="60"/>
              <w:rPr>
                <w:rFonts w:ascii="Arial" w:hAnsi="Arial" w:cs="Arial"/>
                <w:color w:val="000000"/>
                <w:sz w:val="16"/>
                <w:szCs w:val="16"/>
                <w:lang w:val="en-US"/>
              </w:rPr>
            </w:pPr>
            <w:r w:rsidRPr="00EE03D7">
              <w:rPr>
                <w:rFonts w:ascii="Arial" w:hAnsi="Arial" w:cs="Arial"/>
                <w:color w:val="000000"/>
                <w:sz w:val="16"/>
                <w:szCs w:val="16"/>
                <w:lang w:val="en-US"/>
              </w:rPr>
              <w:t>10. Openheid</w:t>
            </w:r>
          </w:p>
        </w:tc>
        <w:tc>
          <w:tcPr>
            <w:tcW w:w="1333" w:type="dxa"/>
            <w:gridSpan w:val="2"/>
          </w:tcPr>
          <w:p w14:paraId="114B6C7E" w14:textId="77777777" w:rsidR="004F1DF1" w:rsidRPr="00EE03D7" w:rsidRDefault="004F1DF1"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36,42</w:t>
            </w:r>
          </w:p>
        </w:tc>
        <w:tc>
          <w:tcPr>
            <w:tcW w:w="709" w:type="dxa"/>
          </w:tcPr>
          <w:p w14:paraId="158DCE68"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7C341AD5"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75F66047"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7D86A39"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146FCBE0"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FED0893"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636EABB8"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7BE9427"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55465BA2"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73629ED"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-,022</w:t>
            </w:r>
          </w:p>
        </w:tc>
        <w:tc>
          <w:tcPr>
            <w:tcW w:w="850" w:type="dxa"/>
          </w:tcPr>
          <w:p w14:paraId="43F314EE"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,101</w:t>
            </w:r>
          </w:p>
        </w:tc>
      </w:tr>
      <w:tr w:rsidR="004F1DF1" w:rsidRPr="00EE03D7" w14:paraId="40459801" w14:textId="77777777">
        <w:trPr>
          <w:cnfStyle w:val="000000010000" w:firstRow="0" w:lastRow="0" w:firstColumn="0" w:lastColumn="0" w:oddVBand="0" w:evenVBand="0" w:oddHBand="0" w:evenHBand="1" w:firstRowFirstColumn="0" w:firstRowLastColumn="0" w:lastRowFirstColumn="0" w:lastRowLastColumn="0"/>
          <w:trHeight w:val="133"/>
        </w:trPr>
        <w:tc>
          <w:tcPr>
            <w:tcW w:w="813" w:type="dxa"/>
            <w:vMerge/>
          </w:tcPr>
          <w:p w14:paraId="6C6D5271" w14:textId="77777777" w:rsidR="004F1DF1" w:rsidRPr="00EE03D7" w:rsidRDefault="004F1DF1" w:rsidP="00DD3C16">
            <w:pPr>
              <w:widowControl w:val="0"/>
              <w:autoSpaceDE w:val="0"/>
              <w:autoSpaceDN w:val="0"/>
              <w:adjustRightInd w:val="0"/>
              <w:spacing w:line="240" w:lineRule="auto"/>
              <w:rPr>
                <w:rFonts w:ascii="Arial" w:hAnsi="Arial" w:cs="Arial"/>
                <w:color w:val="000000"/>
                <w:sz w:val="16"/>
                <w:szCs w:val="16"/>
                <w:lang w:val="en-US"/>
              </w:rPr>
            </w:pPr>
          </w:p>
        </w:tc>
        <w:tc>
          <w:tcPr>
            <w:tcW w:w="1931" w:type="dxa"/>
          </w:tcPr>
          <w:p w14:paraId="3900ADCA" w14:textId="77777777" w:rsidR="004F1DF1" w:rsidRPr="00EE03D7" w:rsidRDefault="004F1DF1" w:rsidP="00DD3C16">
            <w:pPr>
              <w:widowControl w:val="0"/>
              <w:autoSpaceDE w:val="0"/>
              <w:autoSpaceDN w:val="0"/>
              <w:adjustRightInd w:val="0"/>
              <w:spacing w:line="320" w:lineRule="atLeast"/>
              <w:ind w:left="60" w:right="60"/>
              <w:rPr>
                <w:rFonts w:ascii="Arial" w:hAnsi="Arial" w:cs="Arial"/>
                <w:color w:val="000000"/>
                <w:sz w:val="16"/>
                <w:szCs w:val="16"/>
                <w:lang w:val="en-US"/>
              </w:rPr>
            </w:pPr>
            <w:r w:rsidRPr="00EE03D7">
              <w:rPr>
                <w:rFonts w:ascii="Arial" w:hAnsi="Arial" w:cs="Arial"/>
                <w:color w:val="000000"/>
                <w:sz w:val="16"/>
                <w:szCs w:val="16"/>
                <w:lang w:val="en-US"/>
              </w:rPr>
              <w:t>11. Altruïsme</w:t>
            </w:r>
          </w:p>
        </w:tc>
        <w:tc>
          <w:tcPr>
            <w:tcW w:w="1333" w:type="dxa"/>
            <w:gridSpan w:val="2"/>
          </w:tcPr>
          <w:p w14:paraId="6A17F838" w14:textId="77777777" w:rsidR="004F1DF1" w:rsidRPr="00EE03D7" w:rsidRDefault="004F1DF1"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45,53</w:t>
            </w:r>
          </w:p>
        </w:tc>
        <w:tc>
          <w:tcPr>
            <w:tcW w:w="709" w:type="dxa"/>
          </w:tcPr>
          <w:p w14:paraId="349A7461"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46F86A1"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658C9CB6"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5E64E43B"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5F949DC6"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37595CF"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1012115"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35EF846"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D676082"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41EE3537"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6A7C5E96"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,429</w:t>
            </w:r>
            <w:r w:rsidRPr="00EE03D7">
              <w:rPr>
                <w:rFonts w:ascii="Arial" w:hAnsi="Arial" w:cs="Arial"/>
                <w:color w:val="000000"/>
                <w:sz w:val="16"/>
                <w:szCs w:val="16"/>
                <w:vertAlign w:val="superscript"/>
                <w:lang w:val="en-US"/>
              </w:rPr>
              <w:t>**</w:t>
            </w:r>
          </w:p>
        </w:tc>
      </w:tr>
      <w:tr w:rsidR="004F1DF1" w:rsidRPr="00EE03D7" w14:paraId="1722D6DB" w14:textId="77777777">
        <w:trPr>
          <w:cnfStyle w:val="000000100000" w:firstRow="0" w:lastRow="0" w:firstColumn="0" w:lastColumn="0" w:oddVBand="0" w:evenVBand="0" w:oddHBand="1" w:evenHBand="0" w:firstRowFirstColumn="0" w:firstRowLastColumn="0" w:lastRowFirstColumn="0" w:lastRowLastColumn="0"/>
          <w:trHeight w:val="133"/>
        </w:trPr>
        <w:tc>
          <w:tcPr>
            <w:tcW w:w="813" w:type="dxa"/>
            <w:vMerge/>
          </w:tcPr>
          <w:p w14:paraId="48E52D56" w14:textId="77777777" w:rsidR="004F1DF1" w:rsidRPr="00EE03D7" w:rsidRDefault="004F1DF1" w:rsidP="00DD3C16">
            <w:pPr>
              <w:widowControl w:val="0"/>
              <w:autoSpaceDE w:val="0"/>
              <w:autoSpaceDN w:val="0"/>
              <w:adjustRightInd w:val="0"/>
              <w:spacing w:line="240" w:lineRule="auto"/>
              <w:rPr>
                <w:rFonts w:ascii="Arial" w:hAnsi="Arial" w:cs="Arial"/>
                <w:color w:val="000000"/>
                <w:sz w:val="16"/>
                <w:szCs w:val="16"/>
                <w:lang w:val="en-US"/>
              </w:rPr>
            </w:pPr>
          </w:p>
        </w:tc>
        <w:tc>
          <w:tcPr>
            <w:tcW w:w="1931" w:type="dxa"/>
          </w:tcPr>
          <w:p w14:paraId="1B092751" w14:textId="77777777" w:rsidR="004F1DF1" w:rsidRPr="00EE03D7" w:rsidRDefault="00E400F3" w:rsidP="00DD3C16">
            <w:pPr>
              <w:widowControl w:val="0"/>
              <w:autoSpaceDE w:val="0"/>
              <w:autoSpaceDN w:val="0"/>
              <w:adjustRightInd w:val="0"/>
              <w:spacing w:line="320" w:lineRule="atLeast"/>
              <w:ind w:left="60" w:right="60"/>
              <w:rPr>
                <w:rFonts w:ascii="Arial" w:hAnsi="Arial" w:cs="Arial"/>
                <w:color w:val="000000"/>
                <w:sz w:val="16"/>
                <w:szCs w:val="16"/>
                <w:lang w:val="en-US"/>
              </w:rPr>
            </w:pPr>
            <w:r>
              <w:rPr>
                <w:rFonts w:ascii="Arial" w:hAnsi="Arial" w:cs="Arial"/>
                <w:color w:val="000000"/>
                <w:sz w:val="16"/>
                <w:szCs w:val="16"/>
                <w:lang w:val="en-US"/>
              </w:rPr>
              <w:t>12. Consciëntie</w:t>
            </w:r>
            <w:r w:rsidR="004F1DF1" w:rsidRPr="00EE03D7">
              <w:rPr>
                <w:rFonts w:ascii="Arial" w:hAnsi="Arial" w:cs="Arial"/>
                <w:color w:val="000000"/>
                <w:sz w:val="16"/>
                <w:szCs w:val="16"/>
                <w:lang w:val="en-US"/>
              </w:rPr>
              <w:t>usheid</w:t>
            </w:r>
          </w:p>
        </w:tc>
        <w:tc>
          <w:tcPr>
            <w:tcW w:w="1333" w:type="dxa"/>
            <w:gridSpan w:val="2"/>
          </w:tcPr>
          <w:p w14:paraId="4936178E" w14:textId="77777777" w:rsidR="004F1DF1" w:rsidRPr="00EE03D7" w:rsidRDefault="004F1DF1"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47,02</w:t>
            </w:r>
          </w:p>
        </w:tc>
        <w:tc>
          <w:tcPr>
            <w:tcW w:w="709" w:type="dxa"/>
          </w:tcPr>
          <w:p w14:paraId="3B328737"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C7A20A6"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144347B7"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7422EEED"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7B34E3D1"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3714D485"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529B514"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C14940A"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5C7FF9F4"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34A4F9EE"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814F5B4" w14:textId="77777777" w:rsidR="004F1DF1" w:rsidRPr="00EE03D7" w:rsidRDefault="004F1DF1"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r>
      <w:tr w:rsidR="004F1DF1" w:rsidRPr="00645D12" w14:paraId="4982385F" w14:textId="77777777">
        <w:trPr>
          <w:cnfStyle w:val="000000010000" w:firstRow="0" w:lastRow="0" w:firstColumn="0" w:lastColumn="0" w:oddVBand="0" w:evenVBand="0" w:oddHBand="0" w:evenHBand="1" w:firstRowFirstColumn="0" w:firstRowLastColumn="0" w:lastRowFirstColumn="0" w:lastRowLastColumn="0"/>
          <w:trHeight w:val="292"/>
        </w:trPr>
        <w:tc>
          <w:tcPr>
            <w:tcW w:w="13291" w:type="dxa"/>
            <w:gridSpan w:val="15"/>
          </w:tcPr>
          <w:p w14:paraId="2E994895" w14:textId="77777777" w:rsidR="004F1DF1" w:rsidRPr="004F76B5" w:rsidRDefault="004F1DF1" w:rsidP="00F52984">
            <w:pPr>
              <w:widowControl w:val="0"/>
              <w:autoSpaceDE w:val="0"/>
              <w:autoSpaceDN w:val="0"/>
              <w:adjustRightInd w:val="0"/>
              <w:spacing w:line="320" w:lineRule="atLeast"/>
              <w:ind w:left="60" w:right="60"/>
              <w:rPr>
                <w:rFonts w:ascii="Arial" w:hAnsi="Arial" w:cs="Arial"/>
                <w:sz w:val="16"/>
                <w:szCs w:val="16"/>
                <w:lang w:val="nl-BE"/>
              </w:rPr>
            </w:pPr>
            <w:r w:rsidRPr="004F76B5">
              <w:rPr>
                <w:rFonts w:ascii="Arial" w:hAnsi="Arial" w:cs="Arial"/>
                <w:sz w:val="16"/>
                <w:szCs w:val="16"/>
                <w:lang w:val="nl-BE"/>
              </w:rPr>
              <w:t xml:space="preserve">*. </w:t>
            </w:r>
            <w:r w:rsidR="00F52984" w:rsidRPr="004F76B5">
              <w:rPr>
                <w:rFonts w:ascii="Arial" w:hAnsi="Arial" w:cs="Arial"/>
                <w:sz w:val="16"/>
                <w:szCs w:val="16"/>
                <w:lang w:val="nl-BE"/>
              </w:rPr>
              <w:t>Correlatie</w:t>
            </w:r>
            <w:r w:rsidRPr="004F76B5">
              <w:rPr>
                <w:rFonts w:ascii="Arial" w:hAnsi="Arial" w:cs="Arial"/>
                <w:sz w:val="16"/>
                <w:szCs w:val="16"/>
                <w:lang w:val="nl-BE"/>
              </w:rPr>
              <w:t xml:space="preserve"> is significant </w:t>
            </w:r>
            <w:r w:rsidR="00F52984" w:rsidRPr="004F76B5">
              <w:rPr>
                <w:rFonts w:ascii="Arial" w:hAnsi="Arial" w:cs="Arial"/>
                <w:sz w:val="16"/>
                <w:szCs w:val="16"/>
                <w:lang w:val="nl-BE"/>
              </w:rPr>
              <w:t>op het niveau van</w:t>
            </w:r>
            <w:r w:rsidRPr="004F76B5">
              <w:rPr>
                <w:rFonts w:ascii="Arial" w:hAnsi="Arial" w:cs="Arial"/>
                <w:sz w:val="16"/>
                <w:szCs w:val="16"/>
                <w:lang w:val="nl-BE"/>
              </w:rPr>
              <w:t xml:space="preserve"> 0.05 level (2</w:t>
            </w:r>
            <w:r w:rsidRPr="004F76B5">
              <w:rPr>
                <w:rFonts w:ascii="Arial" w:hAnsi="Arial" w:cs="Arial"/>
                <w:i/>
                <w:sz w:val="16"/>
                <w:szCs w:val="16"/>
                <w:lang w:val="nl-BE"/>
              </w:rPr>
              <w:t>-tailed</w:t>
            </w:r>
            <w:r w:rsidRPr="004F76B5">
              <w:rPr>
                <w:rFonts w:ascii="Arial" w:hAnsi="Arial" w:cs="Arial"/>
                <w:sz w:val="16"/>
                <w:szCs w:val="16"/>
                <w:lang w:val="nl-BE"/>
              </w:rPr>
              <w:t>).</w:t>
            </w:r>
          </w:p>
        </w:tc>
      </w:tr>
      <w:tr w:rsidR="004F1DF1" w:rsidRPr="00645D12" w14:paraId="1C04C1C8" w14:textId="77777777">
        <w:trPr>
          <w:cnfStyle w:val="000000100000" w:firstRow="0" w:lastRow="0" w:firstColumn="0" w:lastColumn="0" w:oddVBand="0" w:evenVBand="0" w:oddHBand="1" w:evenHBand="0" w:firstRowFirstColumn="0" w:firstRowLastColumn="0" w:lastRowFirstColumn="0" w:lastRowLastColumn="0"/>
          <w:trHeight w:val="306"/>
        </w:trPr>
        <w:tc>
          <w:tcPr>
            <w:tcW w:w="13291" w:type="dxa"/>
            <w:gridSpan w:val="15"/>
          </w:tcPr>
          <w:p w14:paraId="23B96FDA" w14:textId="77777777" w:rsidR="004F1DF1" w:rsidRPr="004F76B5" w:rsidRDefault="004F1DF1" w:rsidP="00F52984">
            <w:pPr>
              <w:widowControl w:val="0"/>
              <w:autoSpaceDE w:val="0"/>
              <w:autoSpaceDN w:val="0"/>
              <w:adjustRightInd w:val="0"/>
              <w:spacing w:line="320" w:lineRule="atLeast"/>
              <w:ind w:left="60" w:right="60"/>
              <w:rPr>
                <w:rFonts w:ascii="Arial" w:hAnsi="Arial" w:cs="Arial"/>
                <w:sz w:val="16"/>
                <w:szCs w:val="16"/>
                <w:lang w:val="nl-BE"/>
              </w:rPr>
            </w:pPr>
            <w:r w:rsidRPr="004F76B5">
              <w:rPr>
                <w:rFonts w:ascii="Arial" w:hAnsi="Arial" w:cs="Arial"/>
                <w:sz w:val="16"/>
                <w:szCs w:val="16"/>
                <w:lang w:val="nl-BE"/>
              </w:rPr>
              <w:t>**.</w:t>
            </w:r>
            <w:r w:rsidR="00F52984" w:rsidRPr="004F76B5">
              <w:rPr>
                <w:rFonts w:ascii="Arial" w:hAnsi="Arial" w:cs="Arial"/>
                <w:sz w:val="16"/>
                <w:szCs w:val="16"/>
                <w:lang w:val="nl-BE"/>
              </w:rPr>
              <w:t>Correlatie is significant op het niveau van 0.01 level (2</w:t>
            </w:r>
            <w:r w:rsidR="00F52984" w:rsidRPr="004F76B5">
              <w:rPr>
                <w:rFonts w:ascii="Arial" w:hAnsi="Arial" w:cs="Arial"/>
                <w:i/>
                <w:sz w:val="16"/>
                <w:szCs w:val="16"/>
                <w:lang w:val="nl-BE"/>
              </w:rPr>
              <w:t>-tailed</w:t>
            </w:r>
            <w:r w:rsidR="00F52984" w:rsidRPr="004F76B5">
              <w:rPr>
                <w:rFonts w:ascii="Arial" w:hAnsi="Arial" w:cs="Arial"/>
                <w:sz w:val="16"/>
                <w:szCs w:val="16"/>
                <w:lang w:val="nl-BE"/>
              </w:rPr>
              <w:t>).</w:t>
            </w:r>
          </w:p>
        </w:tc>
      </w:tr>
    </w:tbl>
    <w:p w14:paraId="7D8AE959" w14:textId="77777777" w:rsidR="00393EE1" w:rsidRDefault="00393EE1" w:rsidP="007F1ADA">
      <w:pPr>
        <w:jc w:val="both"/>
      </w:pPr>
    </w:p>
    <w:p w14:paraId="5526F76A" w14:textId="77777777" w:rsidR="007C33A3" w:rsidRDefault="007F1ADA" w:rsidP="007F1ADA">
      <w:pPr>
        <w:jc w:val="both"/>
      </w:pPr>
      <w:r>
        <w:t xml:space="preserve">Tabel 6 geeft de correlatiematrix weer van de pretransplant patiënten. </w:t>
      </w:r>
      <w:r w:rsidR="00A15B45">
        <w:t>De c</w:t>
      </w:r>
      <w:r>
        <w:t>orrelatiematrix toont in de pre</w:t>
      </w:r>
      <w:r w:rsidR="007C33A3">
        <w:t>transplant</w:t>
      </w:r>
      <w:r w:rsidR="008074FE">
        <w:t xml:space="preserve"> </w:t>
      </w:r>
      <w:r w:rsidR="00A15B45">
        <w:t>populatie</w:t>
      </w:r>
      <w:r w:rsidR="00A15B45" w:rsidRPr="00A15B45">
        <w:t xml:space="preserve"> significante correlaties </w:t>
      </w:r>
      <w:r w:rsidR="007C33A3">
        <w:t>tussen</w:t>
      </w:r>
      <w:r w:rsidR="00A15B45" w:rsidRPr="00A15B45">
        <w:t xml:space="preserve"> fysieke en mentale QoL </w:t>
      </w:r>
      <w:r w:rsidR="008F1D45">
        <w:t>é</w:t>
      </w:r>
      <w:r w:rsidR="007C33A3">
        <w:t>n</w:t>
      </w:r>
      <w:r w:rsidR="00A15B45">
        <w:t xml:space="preserve"> acceptatie, hulpeloosheid, neuroticisme en extraversie. </w:t>
      </w:r>
      <w:r w:rsidR="007C33A3">
        <w:t xml:space="preserve">Fysieke en mentale QoL hebben een negatieve correlatie met hulpeloosheid en neuroticisme en een positieve correlatie met acceptatie van de ziekte, </w:t>
      </w:r>
      <w:r w:rsidR="007C33A3" w:rsidRPr="007C33A3">
        <w:rPr>
          <w:i/>
        </w:rPr>
        <w:t>disease benefits</w:t>
      </w:r>
      <w:r w:rsidR="007C33A3">
        <w:t xml:space="preserve"> en extraversie.</w:t>
      </w:r>
    </w:p>
    <w:p w14:paraId="52EE6F8E" w14:textId="77777777" w:rsidR="00DD3C16" w:rsidRDefault="00A15B45" w:rsidP="00DD3C16">
      <w:pPr>
        <w:widowControl w:val="0"/>
        <w:autoSpaceDE w:val="0"/>
        <w:autoSpaceDN w:val="0"/>
        <w:adjustRightInd w:val="0"/>
        <w:spacing w:line="400" w:lineRule="atLeast"/>
        <w:rPr>
          <w:color w:val="FF0000"/>
        </w:rPr>
      </w:pPr>
      <w:r>
        <w:t xml:space="preserve">Neuroticisme correleert verder </w:t>
      </w:r>
      <w:r w:rsidR="007C33A3">
        <w:t xml:space="preserve">significant positief met </w:t>
      </w:r>
      <w:r>
        <w:t xml:space="preserve">hulpeloosheid en </w:t>
      </w:r>
      <w:r w:rsidR="007C33A3">
        <w:t>negatief met acceptatie.</w:t>
      </w:r>
    </w:p>
    <w:p w14:paraId="203A7075" w14:textId="77777777" w:rsidR="0055245C" w:rsidRPr="00520564" w:rsidRDefault="0055245C" w:rsidP="00DD3C16">
      <w:pPr>
        <w:widowControl w:val="0"/>
        <w:autoSpaceDE w:val="0"/>
        <w:autoSpaceDN w:val="0"/>
        <w:adjustRightInd w:val="0"/>
        <w:spacing w:line="400" w:lineRule="atLeast"/>
        <w:rPr>
          <w:rFonts w:cs="Times New Roman"/>
          <w:color w:val="FF0000"/>
          <w:lang w:val="nl-BE"/>
        </w:rPr>
      </w:pPr>
    </w:p>
    <w:p w14:paraId="7CF8F21F" w14:textId="77777777" w:rsidR="002303F2" w:rsidRDefault="002303F2" w:rsidP="00A44E85">
      <w:pPr>
        <w:jc w:val="both"/>
      </w:pPr>
    </w:p>
    <w:p w14:paraId="756D833F" w14:textId="77777777" w:rsidR="00EE03D7" w:rsidRDefault="00EE03D7" w:rsidP="00A44E85">
      <w:pPr>
        <w:jc w:val="both"/>
      </w:pPr>
    </w:p>
    <w:p w14:paraId="05510EFD" w14:textId="77777777" w:rsidR="000403C5" w:rsidRDefault="000403C5" w:rsidP="00A44E85">
      <w:pPr>
        <w:jc w:val="both"/>
      </w:pPr>
    </w:p>
    <w:p w14:paraId="11B8A035" w14:textId="77777777" w:rsidR="00393EE1" w:rsidRDefault="00E7413E" w:rsidP="00A44E85">
      <w:pPr>
        <w:jc w:val="both"/>
      </w:pPr>
      <w:r>
        <w:t>Onderstaande Tabel 7</w:t>
      </w:r>
      <w:r w:rsidR="00DD3C16">
        <w:t xml:space="preserve"> geeft de correlatiematrix van de getransplanteerden weer</w:t>
      </w:r>
      <w:r w:rsidR="00FC501B">
        <w:t>.</w:t>
      </w:r>
    </w:p>
    <w:p w14:paraId="72E6CFBE" w14:textId="77777777" w:rsidR="00837982" w:rsidRDefault="00C12D0B" w:rsidP="00A44E85">
      <w:pPr>
        <w:jc w:val="both"/>
      </w:pPr>
      <w:r>
        <w:rPr>
          <w:rFonts w:cs="Times New Roman"/>
          <w:noProof/>
          <w:lang w:val="en-US"/>
        </w:rPr>
        <w:pict w14:anchorId="56BBB055">
          <v:shape id="_x0000_s1043" type="#_x0000_t202" style="position:absolute;left:0;text-align:left;margin-left:202.8pt;margin-top:1.75pt;width:263.2pt;height:29.25pt;z-index:2516771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PW9QEAANoDAAAOAAAAZHJzL2Uyb0RvYy54bWysU9tu2zAMfR+wfxD0vjhOsmQz4hRdiw4D&#10;ugvQ7gMYWY6F2aJGKbGzrx8lp1m6vg17EcSLDnkOqfXV0LXioMkbtKXMJ1MptFVYGbsr5ffHuzfv&#10;pPABbAUtWl3Ko/byavP61bp3hZ5hg22lSTCI9UXvStmE4Ios86rRHfgJOm05WCN1ENikXVYR9Ize&#10;tdlsOl1mPVLlCJX2nr23Y1BuEn5daxW+1rXXQbSl5N5COimd23hmmzUUOwLXGHVqA/6hiw6M5aJn&#10;qFsIIPZkXkB1RhF6rMNEYZdhXRulEwdmk0//YvPQgNOJC4vj3Vkm//9g1ZfDNxKmKuVCCgsdj+hR&#10;D0F8wEEsV1Ge3vmCsx4c54WB/TzmRNW7e1Q/vLB404Dd6Wsi7BsNFbeXx5fZxdMRx0eQbf8ZK64D&#10;+4AJaKipi9qxGoLReUzH82hiL4qd8/litlxwSHFsvsoXq7epBBRPrx358FFjJ+KllMSjT+hwuPch&#10;dgPFU0osZvHOtG0af2ufOThx9HDt09NIJPY+sgjDdkiS5WeBtlgdmRrhuGD8IfjSIP2SouflKqX/&#10;uQfSUrSfLMvzPl9ELuHSoEtje2mAVQxVyiDFeL0J4wbvHZldw5XGgVi8Zklrk9jGlseuToPgBUoi&#10;nJY9builnbL+fMnNbwAAAP//AwBQSwMEFAAGAAgAAAAhABBUPmncAAAACAEAAA8AAABkcnMvZG93&#10;bnJldi54bWxMj81OwzAQhO9IvIO1SNyoQ0vSkmZToSIegILE1YndJKq9jmLnhz49ywlOq9GMZr8p&#10;DouzYjJD6DwhPK4SEIZqrztqED4/3h52IEJUpJX1ZBC+TYBDeXtTqFz7md7NdIqN4BIKuUJoY+xz&#10;KUPdGqfCyveG2Dv7wanIcmikHtTM5c7KdZJk0qmO+EOrenNsTX05jQ6hvo6vu2NXTfN1+7Wtltam&#10;Z7KI93fLyx5ENEv8C8MvPqNDyUyVH0kHYRGekjTjKMImBcH+82bN2yqEjK8sC/l/QPkDAAD//wMA&#10;UEsBAi0AFAAGAAgAAAAhALaDOJL+AAAA4QEAABMAAAAAAAAAAAAAAAAAAAAAAFtDb250ZW50X1R5&#10;cGVzXS54bWxQSwECLQAUAAYACAAAACEAOP0h/9YAAACUAQAACwAAAAAAAAAAAAAAAAAvAQAAX3Jl&#10;bHMvLnJlbHNQSwECLQAUAAYACAAAACEAw27T1vUBAADaAwAADgAAAAAAAAAAAAAAAAAuAgAAZHJz&#10;L2Uyb0RvYy54bWxQSwECLQAUAAYACAAAACEAEFQ+adwAAAAIAQAADwAAAAAAAAAAAAAAAABPBAAA&#10;ZHJzL2Rvd25yZXYueG1sUEsFBgAAAAAEAAQA8wAAAFgFAAAAAA==&#10;" filled="f" stroked="f">
            <v:textbox inset=",7.2pt,,7.2pt">
              <w:txbxContent>
                <w:p w14:paraId="2D3F2ECE" w14:textId="77777777" w:rsidR="001B2B3A" w:rsidRPr="00985A51" w:rsidRDefault="001B2B3A" w:rsidP="00E7413E">
                  <w:pPr>
                    <w:rPr>
                      <w:i/>
                    </w:rPr>
                  </w:pPr>
                  <w:r>
                    <w:rPr>
                      <w:b/>
                      <w:i/>
                    </w:rPr>
                    <w:t xml:space="preserve">Tabel 7: </w:t>
                  </w:r>
                  <w:r>
                    <w:rPr>
                      <w:i/>
                    </w:rPr>
                    <w:t>Correlatiematrix posttransplant-analyse</w:t>
                  </w:r>
                </w:p>
              </w:txbxContent>
            </v:textbox>
            <w10:wrap type="tight"/>
          </v:shape>
        </w:pict>
      </w:r>
    </w:p>
    <w:p w14:paraId="1BBC9899" w14:textId="77777777" w:rsidR="00DD3C16" w:rsidRPr="00520564" w:rsidRDefault="00DD3C16" w:rsidP="00DD3C16">
      <w:pPr>
        <w:widowControl w:val="0"/>
        <w:autoSpaceDE w:val="0"/>
        <w:autoSpaceDN w:val="0"/>
        <w:adjustRightInd w:val="0"/>
        <w:spacing w:line="240" w:lineRule="auto"/>
        <w:rPr>
          <w:rFonts w:cs="Times New Roman"/>
          <w:lang w:val="nl-BE"/>
        </w:rPr>
      </w:pPr>
    </w:p>
    <w:tbl>
      <w:tblPr>
        <w:tblStyle w:val="thesis1"/>
        <w:tblW w:w="13858" w:type="dxa"/>
        <w:tblLayout w:type="fixed"/>
        <w:tblLook w:val="0000" w:firstRow="0" w:lastRow="0" w:firstColumn="0" w:lastColumn="0" w:noHBand="0" w:noVBand="0"/>
      </w:tblPr>
      <w:tblGrid>
        <w:gridCol w:w="861"/>
        <w:gridCol w:w="2166"/>
        <w:gridCol w:w="10"/>
        <w:gridCol w:w="1428"/>
        <w:gridCol w:w="10"/>
        <w:gridCol w:w="736"/>
        <w:gridCol w:w="851"/>
        <w:gridCol w:w="850"/>
        <w:gridCol w:w="851"/>
        <w:gridCol w:w="850"/>
        <w:gridCol w:w="851"/>
        <w:gridCol w:w="850"/>
        <w:gridCol w:w="851"/>
        <w:gridCol w:w="850"/>
        <w:gridCol w:w="851"/>
        <w:gridCol w:w="992"/>
      </w:tblGrid>
      <w:tr w:rsidR="00595DC8" w:rsidRPr="00EE03D7" w14:paraId="51BAABDE" w14:textId="77777777">
        <w:trPr>
          <w:cnfStyle w:val="000000100000" w:firstRow="0" w:lastRow="0" w:firstColumn="0" w:lastColumn="0" w:oddVBand="0" w:evenVBand="0" w:oddHBand="1" w:evenHBand="0" w:firstRowFirstColumn="0" w:firstRowLastColumn="0" w:lastRowFirstColumn="0" w:lastRowLastColumn="0"/>
        </w:trPr>
        <w:tc>
          <w:tcPr>
            <w:tcW w:w="3037" w:type="dxa"/>
            <w:gridSpan w:val="3"/>
          </w:tcPr>
          <w:p w14:paraId="2D36E0B4" w14:textId="77777777" w:rsidR="00595DC8" w:rsidRPr="00EE03D7" w:rsidRDefault="00595DC8" w:rsidP="00DD3C16">
            <w:pPr>
              <w:widowControl w:val="0"/>
              <w:autoSpaceDE w:val="0"/>
              <w:autoSpaceDN w:val="0"/>
              <w:adjustRightInd w:val="0"/>
              <w:spacing w:line="240" w:lineRule="auto"/>
              <w:rPr>
                <w:rFonts w:cs="Times New Roman"/>
                <w:sz w:val="16"/>
                <w:szCs w:val="16"/>
                <w:lang w:val="nl-BE"/>
              </w:rPr>
            </w:pPr>
          </w:p>
        </w:tc>
        <w:tc>
          <w:tcPr>
            <w:tcW w:w="1428" w:type="dxa"/>
          </w:tcPr>
          <w:p w14:paraId="2D5718EE" w14:textId="77777777" w:rsidR="00595DC8" w:rsidRPr="00EE03D7" w:rsidRDefault="00595DC8" w:rsidP="00DD3C16">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Gemiddelde</w:t>
            </w:r>
          </w:p>
        </w:tc>
        <w:tc>
          <w:tcPr>
            <w:tcW w:w="746" w:type="dxa"/>
            <w:gridSpan w:val="2"/>
          </w:tcPr>
          <w:p w14:paraId="01643D81" w14:textId="77777777" w:rsidR="00595DC8" w:rsidRPr="00EE03D7" w:rsidRDefault="00595DC8" w:rsidP="00DD3C16">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2.</w:t>
            </w:r>
          </w:p>
        </w:tc>
        <w:tc>
          <w:tcPr>
            <w:tcW w:w="851" w:type="dxa"/>
          </w:tcPr>
          <w:p w14:paraId="7D982592" w14:textId="77777777" w:rsidR="00595DC8" w:rsidRPr="00EE03D7" w:rsidRDefault="00595DC8" w:rsidP="00DD3C16">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3.</w:t>
            </w:r>
          </w:p>
        </w:tc>
        <w:tc>
          <w:tcPr>
            <w:tcW w:w="850" w:type="dxa"/>
          </w:tcPr>
          <w:p w14:paraId="50E65C95" w14:textId="77777777" w:rsidR="00595DC8" w:rsidRPr="00EE03D7" w:rsidRDefault="00595DC8" w:rsidP="00DD3C16">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4.</w:t>
            </w:r>
          </w:p>
        </w:tc>
        <w:tc>
          <w:tcPr>
            <w:tcW w:w="851" w:type="dxa"/>
          </w:tcPr>
          <w:p w14:paraId="307A9FF7" w14:textId="77777777" w:rsidR="00595DC8" w:rsidRPr="00EE03D7" w:rsidRDefault="00595DC8" w:rsidP="00DD3C16">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5.</w:t>
            </w:r>
          </w:p>
        </w:tc>
        <w:tc>
          <w:tcPr>
            <w:tcW w:w="850" w:type="dxa"/>
          </w:tcPr>
          <w:p w14:paraId="6B57866B" w14:textId="77777777" w:rsidR="00595DC8" w:rsidRPr="00EE03D7" w:rsidRDefault="00595DC8" w:rsidP="00DD3C16">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6.</w:t>
            </w:r>
          </w:p>
        </w:tc>
        <w:tc>
          <w:tcPr>
            <w:tcW w:w="851" w:type="dxa"/>
          </w:tcPr>
          <w:p w14:paraId="17CC9FD9" w14:textId="77777777" w:rsidR="00595DC8" w:rsidRPr="00EE03D7" w:rsidRDefault="00595DC8" w:rsidP="00DD3C16">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7.</w:t>
            </w:r>
          </w:p>
        </w:tc>
        <w:tc>
          <w:tcPr>
            <w:tcW w:w="850" w:type="dxa"/>
          </w:tcPr>
          <w:p w14:paraId="201D0DBE" w14:textId="77777777" w:rsidR="00595DC8" w:rsidRPr="00EE03D7" w:rsidRDefault="00595DC8" w:rsidP="00DD3C16">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8.</w:t>
            </w:r>
          </w:p>
        </w:tc>
        <w:tc>
          <w:tcPr>
            <w:tcW w:w="851" w:type="dxa"/>
          </w:tcPr>
          <w:p w14:paraId="15A4F78F" w14:textId="77777777" w:rsidR="00595DC8" w:rsidRPr="00EE03D7" w:rsidRDefault="00595DC8" w:rsidP="00DD3C16">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9.</w:t>
            </w:r>
          </w:p>
        </w:tc>
        <w:tc>
          <w:tcPr>
            <w:tcW w:w="850" w:type="dxa"/>
          </w:tcPr>
          <w:p w14:paraId="74B9F200" w14:textId="77777777" w:rsidR="00595DC8" w:rsidRPr="00EE03D7" w:rsidRDefault="00595DC8" w:rsidP="00DD3C16">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10.</w:t>
            </w:r>
          </w:p>
        </w:tc>
        <w:tc>
          <w:tcPr>
            <w:tcW w:w="851" w:type="dxa"/>
          </w:tcPr>
          <w:p w14:paraId="1C85EE07" w14:textId="77777777" w:rsidR="00595DC8" w:rsidRPr="00EE03D7" w:rsidRDefault="00595DC8" w:rsidP="00DD3C16">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11.</w:t>
            </w:r>
          </w:p>
        </w:tc>
        <w:tc>
          <w:tcPr>
            <w:tcW w:w="992" w:type="dxa"/>
          </w:tcPr>
          <w:p w14:paraId="5909381E" w14:textId="77777777" w:rsidR="00595DC8" w:rsidRPr="00EE03D7" w:rsidRDefault="00595DC8" w:rsidP="00DD3C16">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EE03D7">
              <w:rPr>
                <w:rFonts w:ascii="Arial" w:hAnsi="Arial" w:cs="Arial"/>
                <w:color w:val="000000"/>
                <w:sz w:val="16"/>
                <w:szCs w:val="16"/>
                <w:lang w:val="en-US"/>
              </w:rPr>
              <w:t>12.</w:t>
            </w:r>
          </w:p>
        </w:tc>
      </w:tr>
      <w:tr w:rsidR="00595DC8" w:rsidRPr="00EE03D7" w14:paraId="4DA9900E" w14:textId="77777777">
        <w:trPr>
          <w:cnfStyle w:val="000000010000" w:firstRow="0" w:lastRow="0" w:firstColumn="0" w:lastColumn="0" w:oddVBand="0" w:evenVBand="0" w:oddHBand="0" w:evenHBand="1" w:firstRowFirstColumn="0" w:firstRowLastColumn="0" w:lastRowFirstColumn="0" w:lastRowLastColumn="0"/>
        </w:trPr>
        <w:tc>
          <w:tcPr>
            <w:tcW w:w="861" w:type="dxa"/>
            <w:vMerge w:val="restart"/>
          </w:tcPr>
          <w:p w14:paraId="01603CBE" w14:textId="77777777" w:rsidR="00595DC8" w:rsidRPr="00EE03D7" w:rsidRDefault="00595DC8" w:rsidP="00DD3C16">
            <w:pPr>
              <w:widowControl w:val="0"/>
              <w:autoSpaceDE w:val="0"/>
              <w:autoSpaceDN w:val="0"/>
              <w:adjustRightInd w:val="0"/>
              <w:spacing w:line="240" w:lineRule="auto"/>
              <w:rPr>
                <w:rFonts w:ascii="Arial" w:hAnsi="Arial" w:cs="Arial"/>
                <w:color w:val="000000"/>
                <w:sz w:val="16"/>
                <w:szCs w:val="16"/>
                <w:lang w:val="en-US"/>
              </w:rPr>
            </w:pPr>
          </w:p>
        </w:tc>
        <w:tc>
          <w:tcPr>
            <w:tcW w:w="2166" w:type="dxa"/>
          </w:tcPr>
          <w:p w14:paraId="6406F760" w14:textId="77777777" w:rsidR="00595DC8" w:rsidRPr="00EE03D7" w:rsidRDefault="00595DC8" w:rsidP="00DD3C16">
            <w:pPr>
              <w:widowControl w:val="0"/>
              <w:autoSpaceDE w:val="0"/>
              <w:autoSpaceDN w:val="0"/>
              <w:adjustRightInd w:val="0"/>
              <w:spacing w:line="320" w:lineRule="atLeast"/>
              <w:ind w:left="60" w:right="60"/>
              <w:rPr>
                <w:rFonts w:ascii="Arial" w:hAnsi="Arial" w:cs="Arial"/>
                <w:color w:val="000000"/>
                <w:sz w:val="16"/>
                <w:szCs w:val="16"/>
                <w:lang w:val="en-US"/>
              </w:rPr>
            </w:pPr>
            <w:r>
              <w:rPr>
                <w:rFonts w:ascii="Arial" w:hAnsi="Arial" w:cs="Arial"/>
                <w:color w:val="000000"/>
                <w:sz w:val="16"/>
                <w:szCs w:val="16"/>
                <w:lang w:val="en-US"/>
              </w:rPr>
              <w:t>1</w:t>
            </w:r>
            <w:r w:rsidRPr="00EE03D7">
              <w:rPr>
                <w:rFonts w:ascii="Arial" w:hAnsi="Arial" w:cs="Arial"/>
                <w:color w:val="000000"/>
                <w:sz w:val="16"/>
                <w:szCs w:val="16"/>
                <w:lang w:val="en-US"/>
              </w:rPr>
              <w:t>. Leeftijd (Jaren)</w:t>
            </w:r>
          </w:p>
        </w:tc>
        <w:tc>
          <w:tcPr>
            <w:tcW w:w="1448" w:type="dxa"/>
            <w:gridSpan w:val="3"/>
          </w:tcPr>
          <w:p w14:paraId="7A4CFA1C"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54,65</w:t>
            </w:r>
          </w:p>
        </w:tc>
        <w:tc>
          <w:tcPr>
            <w:tcW w:w="736" w:type="dxa"/>
          </w:tcPr>
          <w:p w14:paraId="7624007A"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-,030</w:t>
            </w:r>
          </w:p>
        </w:tc>
        <w:tc>
          <w:tcPr>
            <w:tcW w:w="851" w:type="dxa"/>
          </w:tcPr>
          <w:p w14:paraId="5E332F58"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,073</w:t>
            </w:r>
          </w:p>
        </w:tc>
        <w:tc>
          <w:tcPr>
            <w:tcW w:w="850" w:type="dxa"/>
          </w:tcPr>
          <w:p w14:paraId="6CAC39E1"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-,043</w:t>
            </w:r>
          </w:p>
        </w:tc>
        <w:tc>
          <w:tcPr>
            <w:tcW w:w="851" w:type="dxa"/>
          </w:tcPr>
          <w:p w14:paraId="263550B2"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,009</w:t>
            </w:r>
          </w:p>
        </w:tc>
        <w:tc>
          <w:tcPr>
            <w:tcW w:w="850" w:type="dxa"/>
          </w:tcPr>
          <w:p w14:paraId="66657C20"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,095</w:t>
            </w:r>
          </w:p>
        </w:tc>
        <w:tc>
          <w:tcPr>
            <w:tcW w:w="851" w:type="dxa"/>
          </w:tcPr>
          <w:p w14:paraId="5E57D20E"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,055</w:t>
            </w:r>
          </w:p>
        </w:tc>
        <w:tc>
          <w:tcPr>
            <w:tcW w:w="850" w:type="dxa"/>
          </w:tcPr>
          <w:p w14:paraId="6A225BA5"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-,139</w:t>
            </w:r>
          </w:p>
        </w:tc>
        <w:tc>
          <w:tcPr>
            <w:tcW w:w="851" w:type="dxa"/>
          </w:tcPr>
          <w:p w14:paraId="4322ACBF"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-,006</w:t>
            </w:r>
          </w:p>
        </w:tc>
        <w:tc>
          <w:tcPr>
            <w:tcW w:w="850" w:type="dxa"/>
          </w:tcPr>
          <w:p w14:paraId="2449F321"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-,004</w:t>
            </w:r>
          </w:p>
        </w:tc>
        <w:tc>
          <w:tcPr>
            <w:tcW w:w="851" w:type="dxa"/>
          </w:tcPr>
          <w:p w14:paraId="4401075D"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,012</w:t>
            </w:r>
          </w:p>
        </w:tc>
        <w:tc>
          <w:tcPr>
            <w:tcW w:w="992" w:type="dxa"/>
          </w:tcPr>
          <w:p w14:paraId="76845479"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-,020</w:t>
            </w:r>
          </w:p>
        </w:tc>
      </w:tr>
      <w:tr w:rsidR="00595DC8" w:rsidRPr="00EE03D7" w14:paraId="7496AACB" w14:textId="77777777">
        <w:trPr>
          <w:cnfStyle w:val="000000100000" w:firstRow="0" w:lastRow="0" w:firstColumn="0" w:lastColumn="0" w:oddVBand="0" w:evenVBand="0" w:oddHBand="1" w:evenHBand="0" w:firstRowFirstColumn="0" w:firstRowLastColumn="0" w:lastRowFirstColumn="0" w:lastRowLastColumn="0"/>
        </w:trPr>
        <w:tc>
          <w:tcPr>
            <w:tcW w:w="861" w:type="dxa"/>
            <w:vMerge/>
          </w:tcPr>
          <w:p w14:paraId="7D084AB7" w14:textId="77777777" w:rsidR="00595DC8" w:rsidRPr="00EE03D7" w:rsidRDefault="00595DC8" w:rsidP="00DD3C16">
            <w:pPr>
              <w:widowControl w:val="0"/>
              <w:autoSpaceDE w:val="0"/>
              <w:autoSpaceDN w:val="0"/>
              <w:adjustRightInd w:val="0"/>
              <w:spacing w:line="240" w:lineRule="auto"/>
              <w:rPr>
                <w:rFonts w:ascii="Arial" w:hAnsi="Arial" w:cs="Arial"/>
                <w:color w:val="000000"/>
                <w:sz w:val="16"/>
                <w:szCs w:val="16"/>
                <w:lang w:val="en-US"/>
              </w:rPr>
            </w:pPr>
          </w:p>
        </w:tc>
        <w:tc>
          <w:tcPr>
            <w:tcW w:w="2166" w:type="dxa"/>
          </w:tcPr>
          <w:p w14:paraId="42274252" w14:textId="77777777" w:rsidR="00595DC8" w:rsidRPr="00EE03D7" w:rsidRDefault="00595DC8" w:rsidP="00DD3C16">
            <w:pPr>
              <w:widowControl w:val="0"/>
              <w:autoSpaceDE w:val="0"/>
              <w:autoSpaceDN w:val="0"/>
              <w:adjustRightInd w:val="0"/>
              <w:spacing w:line="320" w:lineRule="atLeast"/>
              <w:ind w:left="60" w:right="60"/>
              <w:rPr>
                <w:rFonts w:ascii="Arial" w:hAnsi="Arial" w:cs="Arial"/>
                <w:color w:val="000000"/>
                <w:sz w:val="16"/>
                <w:szCs w:val="16"/>
                <w:lang w:val="en-US"/>
              </w:rPr>
            </w:pPr>
            <w:r>
              <w:rPr>
                <w:rFonts w:ascii="Arial" w:hAnsi="Arial" w:cs="Arial"/>
                <w:color w:val="000000"/>
                <w:sz w:val="16"/>
                <w:szCs w:val="16"/>
                <w:lang w:val="en-US"/>
              </w:rPr>
              <w:t>2</w:t>
            </w:r>
            <w:r w:rsidRPr="00EE03D7">
              <w:rPr>
                <w:rFonts w:ascii="Arial" w:hAnsi="Arial" w:cs="Arial"/>
                <w:color w:val="000000"/>
                <w:sz w:val="16"/>
                <w:szCs w:val="16"/>
                <w:lang w:val="en-US"/>
              </w:rPr>
              <w:t>. Hulpeloosheid</w:t>
            </w:r>
          </w:p>
        </w:tc>
        <w:tc>
          <w:tcPr>
            <w:tcW w:w="1448" w:type="dxa"/>
            <w:gridSpan w:val="3"/>
          </w:tcPr>
          <w:p w14:paraId="772816BB"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12,24</w:t>
            </w:r>
          </w:p>
        </w:tc>
        <w:tc>
          <w:tcPr>
            <w:tcW w:w="736" w:type="dxa"/>
          </w:tcPr>
          <w:p w14:paraId="57FD070F"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1049F7F"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-,665</w:t>
            </w:r>
            <w:r w:rsidRPr="00EE03D7">
              <w:rPr>
                <w:rFonts w:ascii="Arial" w:hAnsi="Arial" w:cs="Arial"/>
                <w:color w:val="000000"/>
                <w:sz w:val="16"/>
                <w:szCs w:val="16"/>
                <w:vertAlign w:val="superscript"/>
                <w:lang w:val="en-US"/>
              </w:rPr>
              <w:t>**</w:t>
            </w:r>
          </w:p>
        </w:tc>
        <w:tc>
          <w:tcPr>
            <w:tcW w:w="850" w:type="dxa"/>
          </w:tcPr>
          <w:p w14:paraId="496784D5"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-,402</w:t>
            </w:r>
            <w:r w:rsidRPr="00EE03D7">
              <w:rPr>
                <w:rFonts w:ascii="Arial" w:hAnsi="Arial" w:cs="Arial"/>
                <w:color w:val="000000"/>
                <w:sz w:val="16"/>
                <w:szCs w:val="16"/>
                <w:vertAlign w:val="superscript"/>
                <w:lang w:val="en-US"/>
              </w:rPr>
              <w:t>**</w:t>
            </w:r>
          </w:p>
        </w:tc>
        <w:tc>
          <w:tcPr>
            <w:tcW w:w="851" w:type="dxa"/>
          </w:tcPr>
          <w:p w14:paraId="235FB3FA"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-,771</w:t>
            </w:r>
            <w:r w:rsidRPr="00EE03D7">
              <w:rPr>
                <w:rFonts w:ascii="Arial" w:hAnsi="Arial" w:cs="Arial"/>
                <w:color w:val="000000"/>
                <w:sz w:val="16"/>
                <w:szCs w:val="16"/>
                <w:vertAlign w:val="superscript"/>
                <w:lang w:val="en-US"/>
              </w:rPr>
              <w:t>**</w:t>
            </w:r>
          </w:p>
        </w:tc>
        <w:tc>
          <w:tcPr>
            <w:tcW w:w="850" w:type="dxa"/>
          </w:tcPr>
          <w:p w14:paraId="29883412"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-,797</w:t>
            </w:r>
            <w:r w:rsidRPr="00EE03D7">
              <w:rPr>
                <w:rFonts w:ascii="Arial" w:hAnsi="Arial" w:cs="Arial"/>
                <w:color w:val="000000"/>
                <w:sz w:val="16"/>
                <w:szCs w:val="16"/>
                <w:vertAlign w:val="superscript"/>
                <w:lang w:val="en-US"/>
              </w:rPr>
              <w:t>**</w:t>
            </w:r>
          </w:p>
        </w:tc>
        <w:tc>
          <w:tcPr>
            <w:tcW w:w="851" w:type="dxa"/>
          </w:tcPr>
          <w:p w14:paraId="69425D7E"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-,828</w:t>
            </w:r>
            <w:r w:rsidRPr="00EE03D7">
              <w:rPr>
                <w:rFonts w:ascii="Arial" w:hAnsi="Arial" w:cs="Arial"/>
                <w:color w:val="000000"/>
                <w:sz w:val="16"/>
                <w:szCs w:val="16"/>
                <w:vertAlign w:val="superscript"/>
                <w:lang w:val="en-US"/>
              </w:rPr>
              <w:t>**</w:t>
            </w:r>
          </w:p>
        </w:tc>
        <w:tc>
          <w:tcPr>
            <w:tcW w:w="850" w:type="dxa"/>
          </w:tcPr>
          <w:p w14:paraId="3209AB80"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,635</w:t>
            </w:r>
            <w:r w:rsidRPr="00EE03D7">
              <w:rPr>
                <w:rFonts w:ascii="Arial" w:hAnsi="Arial" w:cs="Arial"/>
                <w:color w:val="000000"/>
                <w:sz w:val="16"/>
                <w:szCs w:val="16"/>
                <w:vertAlign w:val="superscript"/>
                <w:lang w:val="en-US"/>
              </w:rPr>
              <w:t>**</w:t>
            </w:r>
          </w:p>
        </w:tc>
        <w:tc>
          <w:tcPr>
            <w:tcW w:w="851" w:type="dxa"/>
          </w:tcPr>
          <w:p w14:paraId="38052996"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-,525</w:t>
            </w:r>
            <w:r w:rsidRPr="00EE03D7">
              <w:rPr>
                <w:rFonts w:ascii="Arial" w:hAnsi="Arial" w:cs="Arial"/>
                <w:color w:val="000000"/>
                <w:sz w:val="16"/>
                <w:szCs w:val="16"/>
                <w:vertAlign w:val="superscript"/>
                <w:lang w:val="en-US"/>
              </w:rPr>
              <w:t>**</w:t>
            </w:r>
          </w:p>
        </w:tc>
        <w:tc>
          <w:tcPr>
            <w:tcW w:w="850" w:type="dxa"/>
          </w:tcPr>
          <w:p w14:paraId="39194266"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-,143</w:t>
            </w:r>
          </w:p>
        </w:tc>
        <w:tc>
          <w:tcPr>
            <w:tcW w:w="851" w:type="dxa"/>
          </w:tcPr>
          <w:p w14:paraId="191513E8"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-,140</w:t>
            </w:r>
          </w:p>
        </w:tc>
        <w:tc>
          <w:tcPr>
            <w:tcW w:w="992" w:type="dxa"/>
          </w:tcPr>
          <w:p w14:paraId="58A95E62"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-,412</w:t>
            </w:r>
            <w:r w:rsidRPr="00EE03D7">
              <w:rPr>
                <w:rFonts w:ascii="Arial" w:hAnsi="Arial" w:cs="Arial"/>
                <w:color w:val="000000"/>
                <w:sz w:val="16"/>
                <w:szCs w:val="16"/>
                <w:vertAlign w:val="superscript"/>
                <w:lang w:val="en-US"/>
              </w:rPr>
              <w:t>**</w:t>
            </w:r>
          </w:p>
        </w:tc>
      </w:tr>
      <w:tr w:rsidR="00595DC8" w:rsidRPr="00EE03D7" w14:paraId="7853F8FB" w14:textId="77777777">
        <w:trPr>
          <w:cnfStyle w:val="000000010000" w:firstRow="0" w:lastRow="0" w:firstColumn="0" w:lastColumn="0" w:oddVBand="0" w:evenVBand="0" w:oddHBand="0" w:evenHBand="1" w:firstRowFirstColumn="0" w:firstRowLastColumn="0" w:lastRowFirstColumn="0" w:lastRowLastColumn="0"/>
        </w:trPr>
        <w:tc>
          <w:tcPr>
            <w:tcW w:w="861" w:type="dxa"/>
            <w:vMerge/>
          </w:tcPr>
          <w:p w14:paraId="53231BBD" w14:textId="77777777" w:rsidR="00595DC8" w:rsidRPr="00EE03D7" w:rsidRDefault="00595DC8" w:rsidP="00DD3C16">
            <w:pPr>
              <w:widowControl w:val="0"/>
              <w:autoSpaceDE w:val="0"/>
              <w:autoSpaceDN w:val="0"/>
              <w:adjustRightInd w:val="0"/>
              <w:spacing w:line="240" w:lineRule="auto"/>
              <w:rPr>
                <w:rFonts w:ascii="Arial" w:hAnsi="Arial" w:cs="Arial"/>
                <w:color w:val="000000"/>
                <w:sz w:val="16"/>
                <w:szCs w:val="16"/>
                <w:lang w:val="en-US"/>
              </w:rPr>
            </w:pPr>
          </w:p>
        </w:tc>
        <w:tc>
          <w:tcPr>
            <w:tcW w:w="2166" w:type="dxa"/>
          </w:tcPr>
          <w:p w14:paraId="04EC1461" w14:textId="77777777" w:rsidR="00595DC8" w:rsidRPr="00EE03D7" w:rsidRDefault="00595DC8" w:rsidP="00DD3C16">
            <w:pPr>
              <w:widowControl w:val="0"/>
              <w:autoSpaceDE w:val="0"/>
              <w:autoSpaceDN w:val="0"/>
              <w:adjustRightInd w:val="0"/>
              <w:spacing w:line="320" w:lineRule="atLeast"/>
              <w:ind w:left="60" w:right="60"/>
              <w:rPr>
                <w:rFonts w:ascii="Arial" w:hAnsi="Arial" w:cs="Arial"/>
                <w:color w:val="000000"/>
                <w:sz w:val="16"/>
                <w:szCs w:val="16"/>
                <w:lang w:val="en-US"/>
              </w:rPr>
            </w:pPr>
            <w:r>
              <w:rPr>
                <w:rFonts w:ascii="Arial" w:hAnsi="Arial" w:cs="Arial"/>
                <w:color w:val="000000"/>
                <w:sz w:val="16"/>
                <w:szCs w:val="16"/>
                <w:lang w:val="en-US"/>
              </w:rPr>
              <w:t>3</w:t>
            </w:r>
            <w:r w:rsidRPr="00EE03D7">
              <w:rPr>
                <w:rFonts w:ascii="Arial" w:hAnsi="Arial" w:cs="Arial"/>
                <w:color w:val="000000"/>
                <w:sz w:val="16"/>
                <w:szCs w:val="16"/>
                <w:lang w:val="en-US"/>
              </w:rPr>
              <w:t>. Acceptatie</w:t>
            </w:r>
          </w:p>
        </w:tc>
        <w:tc>
          <w:tcPr>
            <w:tcW w:w="1448" w:type="dxa"/>
            <w:gridSpan w:val="3"/>
          </w:tcPr>
          <w:p w14:paraId="6FD6843C"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18,47</w:t>
            </w:r>
          </w:p>
        </w:tc>
        <w:tc>
          <w:tcPr>
            <w:tcW w:w="736" w:type="dxa"/>
          </w:tcPr>
          <w:p w14:paraId="139BD814"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5CBD287E"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5FC75093"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,649</w:t>
            </w:r>
            <w:r w:rsidRPr="00EE03D7">
              <w:rPr>
                <w:rFonts w:ascii="Arial" w:hAnsi="Arial" w:cs="Arial"/>
                <w:color w:val="000000"/>
                <w:sz w:val="16"/>
                <w:szCs w:val="16"/>
                <w:vertAlign w:val="superscript"/>
                <w:lang w:val="en-US"/>
              </w:rPr>
              <w:t>**</w:t>
            </w:r>
          </w:p>
        </w:tc>
        <w:tc>
          <w:tcPr>
            <w:tcW w:w="851" w:type="dxa"/>
          </w:tcPr>
          <w:p w14:paraId="7C6AF955"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,679</w:t>
            </w:r>
            <w:r w:rsidRPr="00EE03D7">
              <w:rPr>
                <w:rFonts w:ascii="Arial" w:hAnsi="Arial" w:cs="Arial"/>
                <w:color w:val="000000"/>
                <w:sz w:val="16"/>
                <w:szCs w:val="16"/>
                <w:vertAlign w:val="superscript"/>
                <w:lang w:val="en-US"/>
              </w:rPr>
              <w:t>**</w:t>
            </w:r>
          </w:p>
        </w:tc>
        <w:tc>
          <w:tcPr>
            <w:tcW w:w="850" w:type="dxa"/>
          </w:tcPr>
          <w:p w14:paraId="2EEC1B3B"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,710</w:t>
            </w:r>
            <w:r w:rsidRPr="00EE03D7">
              <w:rPr>
                <w:rFonts w:ascii="Arial" w:hAnsi="Arial" w:cs="Arial"/>
                <w:color w:val="000000"/>
                <w:sz w:val="16"/>
                <w:szCs w:val="16"/>
                <w:vertAlign w:val="superscript"/>
                <w:lang w:val="en-US"/>
              </w:rPr>
              <w:t>**</w:t>
            </w:r>
          </w:p>
        </w:tc>
        <w:tc>
          <w:tcPr>
            <w:tcW w:w="851" w:type="dxa"/>
          </w:tcPr>
          <w:p w14:paraId="32DD68E5"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,737</w:t>
            </w:r>
            <w:r w:rsidRPr="00EE03D7">
              <w:rPr>
                <w:rFonts w:ascii="Arial" w:hAnsi="Arial" w:cs="Arial"/>
                <w:color w:val="000000"/>
                <w:sz w:val="16"/>
                <w:szCs w:val="16"/>
                <w:vertAlign w:val="superscript"/>
                <w:lang w:val="en-US"/>
              </w:rPr>
              <w:t>**</w:t>
            </w:r>
          </w:p>
        </w:tc>
        <w:tc>
          <w:tcPr>
            <w:tcW w:w="850" w:type="dxa"/>
          </w:tcPr>
          <w:p w14:paraId="730DF773"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-,665</w:t>
            </w:r>
            <w:r w:rsidRPr="00EE03D7">
              <w:rPr>
                <w:rFonts w:ascii="Arial" w:hAnsi="Arial" w:cs="Arial"/>
                <w:color w:val="000000"/>
                <w:sz w:val="16"/>
                <w:szCs w:val="16"/>
                <w:vertAlign w:val="superscript"/>
                <w:lang w:val="en-US"/>
              </w:rPr>
              <w:t>**</w:t>
            </w:r>
          </w:p>
        </w:tc>
        <w:tc>
          <w:tcPr>
            <w:tcW w:w="851" w:type="dxa"/>
          </w:tcPr>
          <w:p w14:paraId="79DAE3F2"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,513</w:t>
            </w:r>
            <w:r w:rsidRPr="00EE03D7">
              <w:rPr>
                <w:rFonts w:ascii="Arial" w:hAnsi="Arial" w:cs="Arial"/>
                <w:color w:val="000000"/>
                <w:sz w:val="16"/>
                <w:szCs w:val="16"/>
                <w:vertAlign w:val="superscript"/>
                <w:lang w:val="en-US"/>
              </w:rPr>
              <w:t>**</w:t>
            </w:r>
          </w:p>
        </w:tc>
        <w:tc>
          <w:tcPr>
            <w:tcW w:w="850" w:type="dxa"/>
          </w:tcPr>
          <w:p w14:paraId="5D67ADC7"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,119</w:t>
            </w:r>
          </w:p>
        </w:tc>
        <w:tc>
          <w:tcPr>
            <w:tcW w:w="851" w:type="dxa"/>
          </w:tcPr>
          <w:p w14:paraId="6D8296AA"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,116</w:t>
            </w:r>
          </w:p>
        </w:tc>
        <w:tc>
          <w:tcPr>
            <w:tcW w:w="992" w:type="dxa"/>
          </w:tcPr>
          <w:p w14:paraId="45DADCC3"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,504</w:t>
            </w:r>
            <w:r w:rsidRPr="00EE03D7">
              <w:rPr>
                <w:rFonts w:ascii="Arial" w:hAnsi="Arial" w:cs="Arial"/>
                <w:color w:val="000000"/>
                <w:sz w:val="16"/>
                <w:szCs w:val="16"/>
                <w:vertAlign w:val="superscript"/>
                <w:lang w:val="en-US"/>
              </w:rPr>
              <w:t>**</w:t>
            </w:r>
          </w:p>
        </w:tc>
      </w:tr>
      <w:tr w:rsidR="00595DC8" w:rsidRPr="00EE03D7" w14:paraId="1509D0E5" w14:textId="77777777">
        <w:trPr>
          <w:cnfStyle w:val="000000100000" w:firstRow="0" w:lastRow="0" w:firstColumn="0" w:lastColumn="0" w:oddVBand="0" w:evenVBand="0" w:oddHBand="1" w:evenHBand="0" w:firstRowFirstColumn="0" w:firstRowLastColumn="0" w:lastRowFirstColumn="0" w:lastRowLastColumn="0"/>
        </w:trPr>
        <w:tc>
          <w:tcPr>
            <w:tcW w:w="861" w:type="dxa"/>
            <w:vMerge/>
          </w:tcPr>
          <w:p w14:paraId="4883B4B6" w14:textId="77777777" w:rsidR="00595DC8" w:rsidRPr="00EE03D7" w:rsidRDefault="00595DC8" w:rsidP="00DD3C16">
            <w:pPr>
              <w:widowControl w:val="0"/>
              <w:autoSpaceDE w:val="0"/>
              <w:autoSpaceDN w:val="0"/>
              <w:adjustRightInd w:val="0"/>
              <w:spacing w:line="240" w:lineRule="auto"/>
              <w:rPr>
                <w:rFonts w:ascii="Arial" w:hAnsi="Arial" w:cs="Arial"/>
                <w:color w:val="000000"/>
                <w:sz w:val="16"/>
                <w:szCs w:val="16"/>
                <w:lang w:val="en-US"/>
              </w:rPr>
            </w:pPr>
          </w:p>
        </w:tc>
        <w:tc>
          <w:tcPr>
            <w:tcW w:w="2166" w:type="dxa"/>
          </w:tcPr>
          <w:p w14:paraId="7FB889F2" w14:textId="77777777" w:rsidR="00595DC8" w:rsidRPr="00EE03D7" w:rsidRDefault="00595DC8" w:rsidP="00DD3C16">
            <w:pPr>
              <w:widowControl w:val="0"/>
              <w:autoSpaceDE w:val="0"/>
              <w:autoSpaceDN w:val="0"/>
              <w:adjustRightInd w:val="0"/>
              <w:spacing w:line="320" w:lineRule="atLeast"/>
              <w:ind w:left="60" w:right="60"/>
              <w:rPr>
                <w:rFonts w:ascii="Arial" w:hAnsi="Arial" w:cs="Arial"/>
                <w:color w:val="000000"/>
                <w:sz w:val="16"/>
                <w:szCs w:val="16"/>
                <w:lang w:val="en-US"/>
              </w:rPr>
            </w:pPr>
            <w:r>
              <w:rPr>
                <w:rFonts w:ascii="Arial" w:hAnsi="Arial" w:cs="Arial"/>
                <w:color w:val="000000"/>
                <w:sz w:val="16"/>
                <w:szCs w:val="16"/>
                <w:lang w:val="en-US"/>
              </w:rPr>
              <w:t>4</w:t>
            </w:r>
            <w:r w:rsidRPr="00EE03D7">
              <w:rPr>
                <w:rFonts w:ascii="Arial" w:hAnsi="Arial" w:cs="Arial"/>
                <w:color w:val="000000"/>
                <w:sz w:val="16"/>
                <w:szCs w:val="16"/>
                <w:lang w:val="en-US"/>
              </w:rPr>
              <w:t>. Disease benefits</w:t>
            </w:r>
          </w:p>
        </w:tc>
        <w:tc>
          <w:tcPr>
            <w:tcW w:w="1448" w:type="dxa"/>
            <w:gridSpan w:val="3"/>
          </w:tcPr>
          <w:p w14:paraId="65911554"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18,36</w:t>
            </w:r>
          </w:p>
        </w:tc>
        <w:tc>
          <w:tcPr>
            <w:tcW w:w="736" w:type="dxa"/>
          </w:tcPr>
          <w:p w14:paraId="09EC20A5"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42AD0759"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02FFBE06"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82993BE"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,514</w:t>
            </w:r>
            <w:r w:rsidRPr="00EE03D7">
              <w:rPr>
                <w:rFonts w:ascii="Arial" w:hAnsi="Arial" w:cs="Arial"/>
                <w:color w:val="000000"/>
                <w:sz w:val="16"/>
                <w:szCs w:val="16"/>
                <w:vertAlign w:val="superscript"/>
                <w:lang w:val="en-US"/>
              </w:rPr>
              <w:t>**</w:t>
            </w:r>
          </w:p>
        </w:tc>
        <w:tc>
          <w:tcPr>
            <w:tcW w:w="850" w:type="dxa"/>
          </w:tcPr>
          <w:p w14:paraId="5E15B644"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,436</w:t>
            </w:r>
            <w:r w:rsidRPr="00EE03D7">
              <w:rPr>
                <w:rFonts w:ascii="Arial" w:hAnsi="Arial" w:cs="Arial"/>
                <w:color w:val="000000"/>
                <w:sz w:val="16"/>
                <w:szCs w:val="16"/>
                <w:vertAlign w:val="superscript"/>
                <w:lang w:val="en-US"/>
              </w:rPr>
              <w:t>**</w:t>
            </w:r>
          </w:p>
        </w:tc>
        <w:tc>
          <w:tcPr>
            <w:tcW w:w="851" w:type="dxa"/>
          </w:tcPr>
          <w:p w14:paraId="01FE422C"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,494</w:t>
            </w:r>
            <w:r w:rsidRPr="00EE03D7">
              <w:rPr>
                <w:rFonts w:ascii="Arial" w:hAnsi="Arial" w:cs="Arial"/>
                <w:color w:val="000000"/>
                <w:sz w:val="16"/>
                <w:szCs w:val="16"/>
                <w:vertAlign w:val="superscript"/>
                <w:lang w:val="en-US"/>
              </w:rPr>
              <w:t>**</w:t>
            </w:r>
          </w:p>
        </w:tc>
        <w:tc>
          <w:tcPr>
            <w:tcW w:w="850" w:type="dxa"/>
          </w:tcPr>
          <w:p w14:paraId="123D41F1"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-,383</w:t>
            </w:r>
            <w:r w:rsidRPr="00EE03D7">
              <w:rPr>
                <w:rFonts w:ascii="Arial" w:hAnsi="Arial" w:cs="Arial"/>
                <w:color w:val="000000"/>
                <w:sz w:val="16"/>
                <w:szCs w:val="16"/>
                <w:vertAlign w:val="superscript"/>
                <w:lang w:val="en-US"/>
              </w:rPr>
              <w:t>**</w:t>
            </w:r>
          </w:p>
        </w:tc>
        <w:tc>
          <w:tcPr>
            <w:tcW w:w="851" w:type="dxa"/>
          </w:tcPr>
          <w:p w14:paraId="5317779E"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,392</w:t>
            </w:r>
            <w:r w:rsidRPr="00EE03D7">
              <w:rPr>
                <w:rFonts w:ascii="Arial" w:hAnsi="Arial" w:cs="Arial"/>
                <w:color w:val="000000"/>
                <w:sz w:val="16"/>
                <w:szCs w:val="16"/>
                <w:vertAlign w:val="superscript"/>
                <w:lang w:val="en-US"/>
              </w:rPr>
              <w:t>**</w:t>
            </w:r>
          </w:p>
        </w:tc>
        <w:tc>
          <w:tcPr>
            <w:tcW w:w="850" w:type="dxa"/>
          </w:tcPr>
          <w:p w14:paraId="4654DAAA"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,204</w:t>
            </w:r>
          </w:p>
        </w:tc>
        <w:tc>
          <w:tcPr>
            <w:tcW w:w="851" w:type="dxa"/>
          </w:tcPr>
          <w:p w14:paraId="405585AC"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,160</w:t>
            </w:r>
          </w:p>
        </w:tc>
        <w:tc>
          <w:tcPr>
            <w:tcW w:w="992" w:type="dxa"/>
          </w:tcPr>
          <w:p w14:paraId="2BF5F020"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,326</w:t>
            </w:r>
            <w:r w:rsidRPr="00EE03D7">
              <w:rPr>
                <w:rFonts w:ascii="Arial" w:hAnsi="Arial" w:cs="Arial"/>
                <w:color w:val="000000"/>
                <w:sz w:val="16"/>
                <w:szCs w:val="16"/>
                <w:vertAlign w:val="superscript"/>
                <w:lang w:val="en-US"/>
              </w:rPr>
              <w:t>*</w:t>
            </w:r>
          </w:p>
        </w:tc>
      </w:tr>
      <w:tr w:rsidR="00595DC8" w:rsidRPr="00EE03D7" w14:paraId="334E2F41" w14:textId="77777777">
        <w:trPr>
          <w:cnfStyle w:val="000000010000" w:firstRow="0" w:lastRow="0" w:firstColumn="0" w:lastColumn="0" w:oddVBand="0" w:evenVBand="0" w:oddHBand="0" w:evenHBand="1" w:firstRowFirstColumn="0" w:firstRowLastColumn="0" w:lastRowFirstColumn="0" w:lastRowLastColumn="0"/>
        </w:trPr>
        <w:tc>
          <w:tcPr>
            <w:tcW w:w="861" w:type="dxa"/>
            <w:vMerge/>
          </w:tcPr>
          <w:p w14:paraId="349FAFCB" w14:textId="77777777" w:rsidR="00595DC8" w:rsidRPr="00EE03D7" w:rsidRDefault="00595DC8" w:rsidP="00DD3C16">
            <w:pPr>
              <w:widowControl w:val="0"/>
              <w:autoSpaceDE w:val="0"/>
              <w:autoSpaceDN w:val="0"/>
              <w:adjustRightInd w:val="0"/>
              <w:spacing w:line="240" w:lineRule="auto"/>
              <w:rPr>
                <w:rFonts w:ascii="Arial" w:hAnsi="Arial" w:cs="Arial"/>
                <w:color w:val="000000"/>
                <w:sz w:val="16"/>
                <w:szCs w:val="16"/>
                <w:lang w:val="en-US"/>
              </w:rPr>
            </w:pPr>
          </w:p>
        </w:tc>
        <w:tc>
          <w:tcPr>
            <w:tcW w:w="2166" w:type="dxa"/>
          </w:tcPr>
          <w:p w14:paraId="6D27C6F9" w14:textId="77777777" w:rsidR="00595DC8" w:rsidRPr="00EE03D7" w:rsidRDefault="00595DC8" w:rsidP="00DD3C16">
            <w:pPr>
              <w:widowControl w:val="0"/>
              <w:autoSpaceDE w:val="0"/>
              <w:autoSpaceDN w:val="0"/>
              <w:adjustRightInd w:val="0"/>
              <w:spacing w:line="320" w:lineRule="atLeast"/>
              <w:ind w:left="60" w:right="60"/>
              <w:rPr>
                <w:rFonts w:ascii="Arial" w:hAnsi="Arial" w:cs="Arial"/>
                <w:color w:val="000000"/>
                <w:sz w:val="16"/>
                <w:szCs w:val="16"/>
                <w:lang w:val="en-US"/>
              </w:rPr>
            </w:pPr>
            <w:r>
              <w:rPr>
                <w:rFonts w:ascii="Arial" w:hAnsi="Arial" w:cs="Arial"/>
                <w:color w:val="000000"/>
                <w:sz w:val="16"/>
                <w:szCs w:val="16"/>
                <w:lang w:val="en-US"/>
              </w:rPr>
              <w:t>5</w:t>
            </w:r>
            <w:r w:rsidRPr="00EE03D7">
              <w:rPr>
                <w:rFonts w:ascii="Arial" w:hAnsi="Arial" w:cs="Arial"/>
                <w:color w:val="000000"/>
                <w:sz w:val="16"/>
                <w:szCs w:val="16"/>
                <w:lang w:val="en-US"/>
              </w:rPr>
              <w:t>. Fysieke</w:t>
            </w:r>
            <w:r w:rsidR="007C33A3">
              <w:rPr>
                <w:rFonts w:ascii="Arial" w:hAnsi="Arial" w:cs="Arial"/>
                <w:color w:val="000000"/>
                <w:sz w:val="16"/>
                <w:szCs w:val="16"/>
                <w:lang w:val="en-US"/>
              </w:rPr>
              <w:t xml:space="preserve"> </w:t>
            </w:r>
            <w:r w:rsidRPr="00EE03D7">
              <w:rPr>
                <w:rFonts w:ascii="Arial" w:hAnsi="Arial" w:cs="Arial"/>
                <w:color w:val="000000"/>
                <w:sz w:val="16"/>
                <w:szCs w:val="16"/>
                <w:lang w:val="en-US"/>
              </w:rPr>
              <w:t>QoL</w:t>
            </w:r>
          </w:p>
        </w:tc>
        <w:tc>
          <w:tcPr>
            <w:tcW w:w="1448" w:type="dxa"/>
            <w:gridSpan w:val="3"/>
          </w:tcPr>
          <w:p w14:paraId="2A09428F"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56,66</w:t>
            </w:r>
          </w:p>
        </w:tc>
        <w:tc>
          <w:tcPr>
            <w:tcW w:w="736" w:type="dxa"/>
          </w:tcPr>
          <w:p w14:paraId="404B246B"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DC0E6C1"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0C613157"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7AE8511"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D3381F7"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,840</w:t>
            </w:r>
            <w:r w:rsidRPr="00EE03D7">
              <w:rPr>
                <w:rFonts w:ascii="Arial" w:hAnsi="Arial" w:cs="Arial"/>
                <w:color w:val="000000"/>
                <w:sz w:val="16"/>
                <w:szCs w:val="16"/>
                <w:vertAlign w:val="superscript"/>
                <w:lang w:val="en-US"/>
              </w:rPr>
              <w:t>**</w:t>
            </w:r>
          </w:p>
        </w:tc>
        <w:tc>
          <w:tcPr>
            <w:tcW w:w="851" w:type="dxa"/>
          </w:tcPr>
          <w:p w14:paraId="4C0DC1B0"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,958</w:t>
            </w:r>
            <w:r w:rsidRPr="00EE03D7">
              <w:rPr>
                <w:rFonts w:ascii="Arial" w:hAnsi="Arial" w:cs="Arial"/>
                <w:color w:val="000000"/>
                <w:sz w:val="16"/>
                <w:szCs w:val="16"/>
                <w:vertAlign w:val="superscript"/>
                <w:lang w:val="en-US"/>
              </w:rPr>
              <w:t>**</w:t>
            </w:r>
          </w:p>
        </w:tc>
        <w:tc>
          <w:tcPr>
            <w:tcW w:w="850" w:type="dxa"/>
          </w:tcPr>
          <w:p w14:paraId="46CC586D"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-,570</w:t>
            </w:r>
            <w:r w:rsidRPr="00EE03D7">
              <w:rPr>
                <w:rFonts w:ascii="Arial" w:hAnsi="Arial" w:cs="Arial"/>
                <w:color w:val="000000"/>
                <w:sz w:val="16"/>
                <w:szCs w:val="16"/>
                <w:vertAlign w:val="superscript"/>
                <w:lang w:val="en-US"/>
              </w:rPr>
              <w:t>**</w:t>
            </w:r>
          </w:p>
        </w:tc>
        <w:tc>
          <w:tcPr>
            <w:tcW w:w="851" w:type="dxa"/>
          </w:tcPr>
          <w:p w14:paraId="28691F1F"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,580</w:t>
            </w:r>
            <w:r w:rsidRPr="00EE03D7">
              <w:rPr>
                <w:rFonts w:ascii="Arial" w:hAnsi="Arial" w:cs="Arial"/>
                <w:color w:val="000000"/>
                <w:sz w:val="16"/>
                <w:szCs w:val="16"/>
                <w:vertAlign w:val="superscript"/>
                <w:lang w:val="en-US"/>
              </w:rPr>
              <w:t>**</w:t>
            </w:r>
          </w:p>
        </w:tc>
        <w:tc>
          <w:tcPr>
            <w:tcW w:w="850" w:type="dxa"/>
          </w:tcPr>
          <w:p w14:paraId="63DBB3B6"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,142</w:t>
            </w:r>
          </w:p>
        </w:tc>
        <w:tc>
          <w:tcPr>
            <w:tcW w:w="851" w:type="dxa"/>
          </w:tcPr>
          <w:p w14:paraId="7E8A49F2"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,208</w:t>
            </w:r>
          </w:p>
        </w:tc>
        <w:tc>
          <w:tcPr>
            <w:tcW w:w="992" w:type="dxa"/>
          </w:tcPr>
          <w:p w14:paraId="1A43BA48"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,477</w:t>
            </w:r>
            <w:r w:rsidRPr="00EE03D7">
              <w:rPr>
                <w:rFonts w:ascii="Arial" w:hAnsi="Arial" w:cs="Arial"/>
                <w:color w:val="000000"/>
                <w:sz w:val="16"/>
                <w:szCs w:val="16"/>
                <w:vertAlign w:val="superscript"/>
                <w:lang w:val="en-US"/>
              </w:rPr>
              <w:t>**</w:t>
            </w:r>
          </w:p>
        </w:tc>
      </w:tr>
      <w:tr w:rsidR="00595DC8" w:rsidRPr="00EE03D7" w14:paraId="6BC1FBCF" w14:textId="77777777">
        <w:trPr>
          <w:cnfStyle w:val="000000100000" w:firstRow="0" w:lastRow="0" w:firstColumn="0" w:lastColumn="0" w:oddVBand="0" w:evenVBand="0" w:oddHBand="1" w:evenHBand="0" w:firstRowFirstColumn="0" w:firstRowLastColumn="0" w:lastRowFirstColumn="0" w:lastRowLastColumn="0"/>
        </w:trPr>
        <w:tc>
          <w:tcPr>
            <w:tcW w:w="861" w:type="dxa"/>
            <w:vMerge/>
          </w:tcPr>
          <w:p w14:paraId="597794F2" w14:textId="77777777" w:rsidR="00595DC8" w:rsidRPr="00EE03D7" w:rsidRDefault="00595DC8" w:rsidP="00DD3C16">
            <w:pPr>
              <w:widowControl w:val="0"/>
              <w:autoSpaceDE w:val="0"/>
              <w:autoSpaceDN w:val="0"/>
              <w:adjustRightInd w:val="0"/>
              <w:spacing w:line="240" w:lineRule="auto"/>
              <w:rPr>
                <w:rFonts w:ascii="Arial" w:hAnsi="Arial" w:cs="Arial"/>
                <w:color w:val="000000"/>
                <w:sz w:val="16"/>
                <w:szCs w:val="16"/>
                <w:lang w:val="en-US"/>
              </w:rPr>
            </w:pPr>
          </w:p>
        </w:tc>
        <w:tc>
          <w:tcPr>
            <w:tcW w:w="2166" w:type="dxa"/>
          </w:tcPr>
          <w:p w14:paraId="5B99FAED" w14:textId="77777777" w:rsidR="00595DC8" w:rsidRPr="00EE03D7" w:rsidRDefault="00595DC8" w:rsidP="00DD3C16">
            <w:pPr>
              <w:widowControl w:val="0"/>
              <w:autoSpaceDE w:val="0"/>
              <w:autoSpaceDN w:val="0"/>
              <w:adjustRightInd w:val="0"/>
              <w:spacing w:line="320" w:lineRule="atLeast"/>
              <w:ind w:left="60" w:right="60"/>
              <w:rPr>
                <w:rFonts w:ascii="Arial" w:hAnsi="Arial" w:cs="Arial"/>
                <w:color w:val="000000"/>
                <w:sz w:val="16"/>
                <w:szCs w:val="16"/>
                <w:lang w:val="en-US"/>
              </w:rPr>
            </w:pPr>
            <w:r>
              <w:rPr>
                <w:rFonts w:ascii="Arial" w:hAnsi="Arial" w:cs="Arial"/>
                <w:color w:val="000000"/>
                <w:sz w:val="16"/>
                <w:szCs w:val="16"/>
                <w:lang w:val="en-US"/>
              </w:rPr>
              <w:t>6</w:t>
            </w:r>
            <w:r w:rsidRPr="00EE03D7">
              <w:rPr>
                <w:rFonts w:ascii="Arial" w:hAnsi="Arial" w:cs="Arial"/>
                <w:color w:val="000000"/>
                <w:sz w:val="16"/>
                <w:szCs w:val="16"/>
                <w:lang w:val="en-US"/>
              </w:rPr>
              <w:t>. Mentale</w:t>
            </w:r>
            <w:r w:rsidR="007C33A3">
              <w:rPr>
                <w:rFonts w:ascii="Arial" w:hAnsi="Arial" w:cs="Arial"/>
                <w:color w:val="000000"/>
                <w:sz w:val="16"/>
                <w:szCs w:val="16"/>
                <w:lang w:val="en-US"/>
              </w:rPr>
              <w:t xml:space="preserve"> </w:t>
            </w:r>
            <w:r w:rsidRPr="00EE03D7">
              <w:rPr>
                <w:rFonts w:ascii="Arial" w:hAnsi="Arial" w:cs="Arial"/>
                <w:color w:val="000000"/>
                <w:sz w:val="16"/>
                <w:szCs w:val="16"/>
                <w:lang w:val="en-US"/>
              </w:rPr>
              <w:t>QoL</w:t>
            </w:r>
          </w:p>
        </w:tc>
        <w:tc>
          <w:tcPr>
            <w:tcW w:w="1448" w:type="dxa"/>
            <w:gridSpan w:val="3"/>
          </w:tcPr>
          <w:p w14:paraId="3D3C4F55"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67,83</w:t>
            </w:r>
          </w:p>
        </w:tc>
        <w:tc>
          <w:tcPr>
            <w:tcW w:w="736" w:type="dxa"/>
          </w:tcPr>
          <w:p w14:paraId="4DBC45AC"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4AC9B080"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684F03F"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501813F"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5C817FE"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84D3767"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,952</w:t>
            </w:r>
            <w:r w:rsidRPr="00EE03D7">
              <w:rPr>
                <w:rFonts w:ascii="Arial" w:hAnsi="Arial" w:cs="Arial"/>
                <w:color w:val="000000"/>
                <w:sz w:val="16"/>
                <w:szCs w:val="16"/>
                <w:vertAlign w:val="superscript"/>
                <w:lang w:val="en-US"/>
              </w:rPr>
              <w:t>**</w:t>
            </w:r>
          </w:p>
        </w:tc>
        <w:tc>
          <w:tcPr>
            <w:tcW w:w="850" w:type="dxa"/>
          </w:tcPr>
          <w:p w14:paraId="355332E0"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-,659</w:t>
            </w:r>
            <w:r w:rsidRPr="00EE03D7">
              <w:rPr>
                <w:rFonts w:ascii="Arial" w:hAnsi="Arial" w:cs="Arial"/>
                <w:color w:val="000000"/>
                <w:sz w:val="16"/>
                <w:szCs w:val="16"/>
                <w:vertAlign w:val="superscript"/>
                <w:lang w:val="en-US"/>
              </w:rPr>
              <w:t>**</w:t>
            </w:r>
          </w:p>
        </w:tc>
        <w:tc>
          <w:tcPr>
            <w:tcW w:w="851" w:type="dxa"/>
          </w:tcPr>
          <w:p w14:paraId="53D387A7"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,575</w:t>
            </w:r>
            <w:r w:rsidRPr="00EE03D7">
              <w:rPr>
                <w:rFonts w:ascii="Arial" w:hAnsi="Arial" w:cs="Arial"/>
                <w:color w:val="000000"/>
                <w:sz w:val="16"/>
                <w:szCs w:val="16"/>
                <w:vertAlign w:val="superscript"/>
                <w:lang w:val="en-US"/>
              </w:rPr>
              <w:t>**</w:t>
            </w:r>
          </w:p>
        </w:tc>
        <w:tc>
          <w:tcPr>
            <w:tcW w:w="850" w:type="dxa"/>
          </w:tcPr>
          <w:p w14:paraId="7507E80F"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,119</w:t>
            </w:r>
          </w:p>
        </w:tc>
        <w:tc>
          <w:tcPr>
            <w:tcW w:w="851" w:type="dxa"/>
          </w:tcPr>
          <w:p w14:paraId="4B5E71D9"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,229</w:t>
            </w:r>
          </w:p>
        </w:tc>
        <w:tc>
          <w:tcPr>
            <w:tcW w:w="992" w:type="dxa"/>
          </w:tcPr>
          <w:p w14:paraId="014268FA"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,424</w:t>
            </w:r>
            <w:r w:rsidRPr="00EE03D7">
              <w:rPr>
                <w:rFonts w:ascii="Arial" w:hAnsi="Arial" w:cs="Arial"/>
                <w:color w:val="000000"/>
                <w:sz w:val="16"/>
                <w:szCs w:val="16"/>
                <w:vertAlign w:val="superscript"/>
                <w:lang w:val="en-US"/>
              </w:rPr>
              <w:t>**</w:t>
            </w:r>
          </w:p>
        </w:tc>
      </w:tr>
      <w:tr w:rsidR="00595DC8" w:rsidRPr="00EE03D7" w14:paraId="6A1B8E5C" w14:textId="77777777">
        <w:trPr>
          <w:cnfStyle w:val="000000010000" w:firstRow="0" w:lastRow="0" w:firstColumn="0" w:lastColumn="0" w:oddVBand="0" w:evenVBand="0" w:oddHBand="0" w:evenHBand="1" w:firstRowFirstColumn="0" w:firstRowLastColumn="0" w:lastRowFirstColumn="0" w:lastRowLastColumn="0"/>
        </w:trPr>
        <w:tc>
          <w:tcPr>
            <w:tcW w:w="861" w:type="dxa"/>
            <w:vMerge/>
          </w:tcPr>
          <w:p w14:paraId="0BE62EDD" w14:textId="77777777" w:rsidR="00595DC8" w:rsidRPr="00EE03D7" w:rsidRDefault="00595DC8" w:rsidP="00DD3C16">
            <w:pPr>
              <w:widowControl w:val="0"/>
              <w:autoSpaceDE w:val="0"/>
              <w:autoSpaceDN w:val="0"/>
              <w:adjustRightInd w:val="0"/>
              <w:spacing w:line="240" w:lineRule="auto"/>
              <w:rPr>
                <w:rFonts w:ascii="Arial" w:hAnsi="Arial" w:cs="Arial"/>
                <w:color w:val="000000"/>
                <w:sz w:val="16"/>
                <w:szCs w:val="16"/>
                <w:lang w:val="en-US"/>
              </w:rPr>
            </w:pPr>
          </w:p>
        </w:tc>
        <w:tc>
          <w:tcPr>
            <w:tcW w:w="2166" w:type="dxa"/>
          </w:tcPr>
          <w:p w14:paraId="18A07A47" w14:textId="77777777" w:rsidR="00595DC8" w:rsidRPr="00EE03D7" w:rsidRDefault="00595DC8" w:rsidP="00DD3C16">
            <w:pPr>
              <w:widowControl w:val="0"/>
              <w:autoSpaceDE w:val="0"/>
              <w:autoSpaceDN w:val="0"/>
              <w:adjustRightInd w:val="0"/>
              <w:spacing w:line="320" w:lineRule="atLeast"/>
              <w:ind w:left="60" w:right="60"/>
              <w:rPr>
                <w:rFonts w:ascii="Arial" w:hAnsi="Arial" w:cs="Arial"/>
                <w:color w:val="000000"/>
                <w:sz w:val="16"/>
                <w:szCs w:val="16"/>
                <w:lang w:val="en-US"/>
              </w:rPr>
            </w:pPr>
            <w:r>
              <w:rPr>
                <w:rFonts w:ascii="Arial" w:hAnsi="Arial" w:cs="Arial"/>
                <w:color w:val="000000"/>
                <w:sz w:val="16"/>
                <w:szCs w:val="16"/>
                <w:lang w:val="en-US"/>
              </w:rPr>
              <w:t>7</w:t>
            </w:r>
            <w:r w:rsidRPr="00EE03D7">
              <w:rPr>
                <w:rFonts w:ascii="Arial" w:hAnsi="Arial" w:cs="Arial"/>
                <w:color w:val="000000"/>
                <w:sz w:val="16"/>
                <w:szCs w:val="16"/>
                <w:lang w:val="en-US"/>
              </w:rPr>
              <w:t>. Totale</w:t>
            </w:r>
            <w:r w:rsidR="007C33A3">
              <w:rPr>
                <w:rFonts w:ascii="Arial" w:hAnsi="Arial" w:cs="Arial"/>
                <w:color w:val="000000"/>
                <w:sz w:val="16"/>
                <w:szCs w:val="16"/>
                <w:lang w:val="en-US"/>
              </w:rPr>
              <w:t xml:space="preserve"> </w:t>
            </w:r>
            <w:r w:rsidRPr="00EE03D7">
              <w:rPr>
                <w:rFonts w:ascii="Arial" w:hAnsi="Arial" w:cs="Arial"/>
                <w:color w:val="000000"/>
                <w:sz w:val="16"/>
                <w:szCs w:val="16"/>
                <w:lang w:val="en-US"/>
              </w:rPr>
              <w:t>QoL</w:t>
            </w:r>
          </w:p>
        </w:tc>
        <w:tc>
          <w:tcPr>
            <w:tcW w:w="1448" w:type="dxa"/>
            <w:gridSpan w:val="3"/>
          </w:tcPr>
          <w:p w14:paraId="5F7FACCA"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62,38</w:t>
            </w:r>
          </w:p>
        </w:tc>
        <w:tc>
          <w:tcPr>
            <w:tcW w:w="736" w:type="dxa"/>
          </w:tcPr>
          <w:p w14:paraId="4014A7A9"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7370D5E8"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ACB2B7A"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F4FCD72"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63897E5B"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CC15149"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0F582A66"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-,651</w:t>
            </w:r>
            <w:r w:rsidRPr="00EE03D7">
              <w:rPr>
                <w:rFonts w:ascii="Arial" w:hAnsi="Arial" w:cs="Arial"/>
                <w:color w:val="000000"/>
                <w:sz w:val="16"/>
                <w:szCs w:val="16"/>
                <w:vertAlign w:val="superscript"/>
                <w:lang w:val="en-US"/>
              </w:rPr>
              <w:t>**</w:t>
            </w:r>
          </w:p>
        </w:tc>
        <w:tc>
          <w:tcPr>
            <w:tcW w:w="851" w:type="dxa"/>
          </w:tcPr>
          <w:p w14:paraId="445F4C78"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,601</w:t>
            </w:r>
            <w:r w:rsidRPr="00EE03D7">
              <w:rPr>
                <w:rFonts w:ascii="Arial" w:hAnsi="Arial" w:cs="Arial"/>
                <w:color w:val="000000"/>
                <w:sz w:val="16"/>
                <w:szCs w:val="16"/>
                <w:vertAlign w:val="superscript"/>
                <w:lang w:val="en-US"/>
              </w:rPr>
              <w:t>**</w:t>
            </w:r>
          </w:p>
        </w:tc>
        <w:tc>
          <w:tcPr>
            <w:tcW w:w="850" w:type="dxa"/>
          </w:tcPr>
          <w:p w14:paraId="17056107"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,165</w:t>
            </w:r>
          </w:p>
        </w:tc>
        <w:tc>
          <w:tcPr>
            <w:tcW w:w="851" w:type="dxa"/>
          </w:tcPr>
          <w:p w14:paraId="4467FD52"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,218</w:t>
            </w:r>
          </w:p>
        </w:tc>
        <w:tc>
          <w:tcPr>
            <w:tcW w:w="992" w:type="dxa"/>
          </w:tcPr>
          <w:p w14:paraId="646DF9F8"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,483</w:t>
            </w:r>
            <w:r w:rsidRPr="00EE03D7">
              <w:rPr>
                <w:rFonts w:ascii="Arial" w:hAnsi="Arial" w:cs="Arial"/>
                <w:color w:val="000000"/>
                <w:sz w:val="16"/>
                <w:szCs w:val="16"/>
                <w:vertAlign w:val="superscript"/>
                <w:lang w:val="en-US"/>
              </w:rPr>
              <w:t>**</w:t>
            </w:r>
          </w:p>
        </w:tc>
      </w:tr>
      <w:tr w:rsidR="00595DC8" w:rsidRPr="00EE03D7" w14:paraId="65267D04" w14:textId="77777777">
        <w:trPr>
          <w:cnfStyle w:val="000000100000" w:firstRow="0" w:lastRow="0" w:firstColumn="0" w:lastColumn="0" w:oddVBand="0" w:evenVBand="0" w:oddHBand="1" w:evenHBand="0" w:firstRowFirstColumn="0" w:firstRowLastColumn="0" w:lastRowFirstColumn="0" w:lastRowLastColumn="0"/>
        </w:trPr>
        <w:tc>
          <w:tcPr>
            <w:tcW w:w="861" w:type="dxa"/>
            <w:vMerge/>
          </w:tcPr>
          <w:p w14:paraId="3E315582" w14:textId="77777777" w:rsidR="00595DC8" w:rsidRPr="00EE03D7" w:rsidRDefault="00595DC8" w:rsidP="00DD3C16">
            <w:pPr>
              <w:widowControl w:val="0"/>
              <w:autoSpaceDE w:val="0"/>
              <w:autoSpaceDN w:val="0"/>
              <w:adjustRightInd w:val="0"/>
              <w:spacing w:line="240" w:lineRule="auto"/>
              <w:rPr>
                <w:rFonts w:ascii="Arial" w:hAnsi="Arial" w:cs="Arial"/>
                <w:color w:val="000000"/>
                <w:sz w:val="16"/>
                <w:szCs w:val="16"/>
                <w:lang w:val="en-US"/>
              </w:rPr>
            </w:pPr>
          </w:p>
        </w:tc>
        <w:tc>
          <w:tcPr>
            <w:tcW w:w="2166" w:type="dxa"/>
          </w:tcPr>
          <w:p w14:paraId="05AA4042" w14:textId="77777777" w:rsidR="00595DC8" w:rsidRPr="00EE03D7" w:rsidRDefault="00595DC8" w:rsidP="00DD3C16">
            <w:pPr>
              <w:widowControl w:val="0"/>
              <w:autoSpaceDE w:val="0"/>
              <w:autoSpaceDN w:val="0"/>
              <w:adjustRightInd w:val="0"/>
              <w:spacing w:line="320" w:lineRule="atLeast"/>
              <w:ind w:left="60" w:right="60"/>
              <w:rPr>
                <w:rFonts w:ascii="Arial" w:hAnsi="Arial" w:cs="Arial"/>
                <w:color w:val="000000"/>
                <w:sz w:val="16"/>
                <w:szCs w:val="16"/>
                <w:lang w:val="en-US"/>
              </w:rPr>
            </w:pPr>
            <w:r>
              <w:rPr>
                <w:rFonts w:ascii="Arial" w:hAnsi="Arial" w:cs="Arial"/>
                <w:color w:val="000000"/>
                <w:sz w:val="16"/>
                <w:szCs w:val="16"/>
                <w:lang w:val="en-US"/>
              </w:rPr>
              <w:t>8</w:t>
            </w:r>
            <w:r w:rsidRPr="00EE03D7">
              <w:rPr>
                <w:rFonts w:ascii="Arial" w:hAnsi="Arial" w:cs="Arial"/>
                <w:color w:val="000000"/>
                <w:sz w:val="16"/>
                <w:szCs w:val="16"/>
                <w:lang w:val="en-US"/>
              </w:rPr>
              <w:t>. Neuroticisme</w:t>
            </w:r>
          </w:p>
        </w:tc>
        <w:tc>
          <w:tcPr>
            <w:tcW w:w="1448" w:type="dxa"/>
            <w:gridSpan w:val="3"/>
          </w:tcPr>
          <w:p w14:paraId="6F6FEA42"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28,68</w:t>
            </w:r>
          </w:p>
        </w:tc>
        <w:tc>
          <w:tcPr>
            <w:tcW w:w="736" w:type="dxa"/>
          </w:tcPr>
          <w:p w14:paraId="337ACE5A"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94B2D96"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242093A2"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0CC73EA"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0E87851E"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00A90B7"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05E7487"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32A933CA"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-,635</w:t>
            </w:r>
            <w:r w:rsidRPr="00EE03D7">
              <w:rPr>
                <w:rFonts w:ascii="Arial" w:hAnsi="Arial" w:cs="Arial"/>
                <w:color w:val="000000"/>
                <w:sz w:val="16"/>
                <w:szCs w:val="16"/>
                <w:vertAlign w:val="superscript"/>
                <w:lang w:val="en-US"/>
              </w:rPr>
              <w:t>**</w:t>
            </w:r>
          </w:p>
        </w:tc>
        <w:tc>
          <w:tcPr>
            <w:tcW w:w="850" w:type="dxa"/>
          </w:tcPr>
          <w:p w14:paraId="20349E35"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-,211</w:t>
            </w:r>
          </w:p>
        </w:tc>
        <w:tc>
          <w:tcPr>
            <w:tcW w:w="851" w:type="dxa"/>
          </w:tcPr>
          <w:p w14:paraId="1DA61838"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-,264</w:t>
            </w:r>
            <w:r w:rsidRPr="00EE03D7">
              <w:rPr>
                <w:rFonts w:ascii="Arial" w:hAnsi="Arial" w:cs="Arial"/>
                <w:color w:val="000000"/>
                <w:sz w:val="16"/>
                <w:szCs w:val="16"/>
                <w:vertAlign w:val="superscript"/>
                <w:lang w:val="en-US"/>
              </w:rPr>
              <w:t>*</w:t>
            </w:r>
          </w:p>
        </w:tc>
        <w:tc>
          <w:tcPr>
            <w:tcW w:w="992" w:type="dxa"/>
          </w:tcPr>
          <w:p w14:paraId="07FBE255"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-,539</w:t>
            </w:r>
            <w:r w:rsidRPr="00EE03D7">
              <w:rPr>
                <w:rFonts w:ascii="Arial" w:hAnsi="Arial" w:cs="Arial"/>
                <w:color w:val="000000"/>
                <w:sz w:val="16"/>
                <w:szCs w:val="16"/>
                <w:vertAlign w:val="superscript"/>
                <w:lang w:val="en-US"/>
              </w:rPr>
              <w:t>**</w:t>
            </w:r>
          </w:p>
        </w:tc>
      </w:tr>
      <w:tr w:rsidR="00595DC8" w:rsidRPr="00EE03D7" w14:paraId="42FDF3FE" w14:textId="77777777">
        <w:trPr>
          <w:cnfStyle w:val="000000010000" w:firstRow="0" w:lastRow="0" w:firstColumn="0" w:lastColumn="0" w:oddVBand="0" w:evenVBand="0" w:oddHBand="0" w:evenHBand="1" w:firstRowFirstColumn="0" w:firstRowLastColumn="0" w:lastRowFirstColumn="0" w:lastRowLastColumn="0"/>
        </w:trPr>
        <w:tc>
          <w:tcPr>
            <w:tcW w:w="861" w:type="dxa"/>
            <w:vMerge/>
          </w:tcPr>
          <w:p w14:paraId="1096EDC1" w14:textId="77777777" w:rsidR="00595DC8" w:rsidRPr="00EE03D7" w:rsidRDefault="00595DC8" w:rsidP="00DD3C16">
            <w:pPr>
              <w:widowControl w:val="0"/>
              <w:autoSpaceDE w:val="0"/>
              <w:autoSpaceDN w:val="0"/>
              <w:adjustRightInd w:val="0"/>
              <w:spacing w:line="240" w:lineRule="auto"/>
              <w:rPr>
                <w:rFonts w:ascii="Arial" w:hAnsi="Arial" w:cs="Arial"/>
                <w:color w:val="000000"/>
                <w:sz w:val="16"/>
                <w:szCs w:val="16"/>
                <w:lang w:val="en-US"/>
              </w:rPr>
            </w:pPr>
          </w:p>
        </w:tc>
        <w:tc>
          <w:tcPr>
            <w:tcW w:w="2166" w:type="dxa"/>
          </w:tcPr>
          <w:p w14:paraId="092BBCCA" w14:textId="77777777" w:rsidR="00595DC8" w:rsidRPr="00EE03D7" w:rsidRDefault="00595DC8" w:rsidP="00DD3C16">
            <w:pPr>
              <w:widowControl w:val="0"/>
              <w:autoSpaceDE w:val="0"/>
              <w:autoSpaceDN w:val="0"/>
              <w:adjustRightInd w:val="0"/>
              <w:spacing w:line="320" w:lineRule="atLeast"/>
              <w:ind w:left="60" w:right="60"/>
              <w:rPr>
                <w:rFonts w:ascii="Arial" w:hAnsi="Arial" w:cs="Arial"/>
                <w:color w:val="000000"/>
                <w:sz w:val="16"/>
                <w:szCs w:val="16"/>
                <w:lang w:val="en-US"/>
              </w:rPr>
            </w:pPr>
            <w:r>
              <w:rPr>
                <w:rFonts w:ascii="Arial" w:hAnsi="Arial" w:cs="Arial"/>
                <w:color w:val="000000"/>
                <w:sz w:val="16"/>
                <w:szCs w:val="16"/>
                <w:lang w:val="en-US"/>
              </w:rPr>
              <w:t>9</w:t>
            </w:r>
            <w:r w:rsidRPr="00EE03D7">
              <w:rPr>
                <w:rFonts w:ascii="Arial" w:hAnsi="Arial" w:cs="Arial"/>
                <w:color w:val="000000"/>
                <w:sz w:val="16"/>
                <w:szCs w:val="16"/>
                <w:lang w:val="en-US"/>
              </w:rPr>
              <w:t>. Extraversie</w:t>
            </w:r>
          </w:p>
        </w:tc>
        <w:tc>
          <w:tcPr>
            <w:tcW w:w="1448" w:type="dxa"/>
            <w:gridSpan w:val="3"/>
          </w:tcPr>
          <w:p w14:paraId="6DF64348"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41,78</w:t>
            </w:r>
          </w:p>
        </w:tc>
        <w:tc>
          <w:tcPr>
            <w:tcW w:w="736" w:type="dxa"/>
          </w:tcPr>
          <w:p w14:paraId="1B802050"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D6459FB"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2DDCBF83"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8ABC974"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15C17D8"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50B95DC"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2880CAFA"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FF7992E"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08BC7B0A"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,062</w:t>
            </w:r>
          </w:p>
        </w:tc>
        <w:tc>
          <w:tcPr>
            <w:tcW w:w="851" w:type="dxa"/>
          </w:tcPr>
          <w:p w14:paraId="41C8F5E4"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,249</w:t>
            </w:r>
          </w:p>
        </w:tc>
        <w:tc>
          <w:tcPr>
            <w:tcW w:w="992" w:type="dxa"/>
          </w:tcPr>
          <w:p w14:paraId="558DFBB3"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,559</w:t>
            </w:r>
            <w:r w:rsidRPr="00EE03D7">
              <w:rPr>
                <w:rFonts w:ascii="Arial" w:hAnsi="Arial" w:cs="Arial"/>
                <w:color w:val="000000"/>
                <w:sz w:val="16"/>
                <w:szCs w:val="16"/>
                <w:vertAlign w:val="superscript"/>
                <w:lang w:val="en-US"/>
              </w:rPr>
              <w:t>**</w:t>
            </w:r>
          </w:p>
        </w:tc>
      </w:tr>
      <w:tr w:rsidR="00595DC8" w:rsidRPr="00EE03D7" w14:paraId="0DE6AEB8" w14:textId="77777777">
        <w:trPr>
          <w:cnfStyle w:val="000000100000" w:firstRow="0" w:lastRow="0" w:firstColumn="0" w:lastColumn="0" w:oddVBand="0" w:evenVBand="0" w:oddHBand="1" w:evenHBand="0" w:firstRowFirstColumn="0" w:firstRowLastColumn="0" w:lastRowFirstColumn="0" w:lastRowLastColumn="0"/>
        </w:trPr>
        <w:tc>
          <w:tcPr>
            <w:tcW w:w="861" w:type="dxa"/>
            <w:vMerge/>
          </w:tcPr>
          <w:p w14:paraId="23863BAE" w14:textId="77777777" w:rsidR="00595DC8" w:rsidRPr="00EE03D7" w:rsidRDefault="00595DC8" w:rsidP="00DD3C16">
            <w:pPr>
              <w:widowControl w:val="0"/>
              <w:autoSpaceDE w:val="0"/>
              <w:autoSpaceDN w:val="0"/>
              <w:adjustRightInd w:val="0"/>
              <w:spacing w:line="240" w:lineRule="auto"/>
              <w:rPr>
                <w:rFonts w:ascii="Arial" w:hAnsi="Arial" w:cs="Arial"/>
                <w:color w:val="000000"/>
                <w:sz w:val="16"/>
                <w:szCs w:val="16"/>
                <w:lang w:val="en-US"/>
              </w:rPr>
            </w:pPr>
          </w:p>
        </w:tc>
        <w:tc>
          <w:tcPr>
            <w:tcW w:w="2166" w:type="dxa"/>
          </w:tcPr>
          <w:p w14:paraId="6FAC44F8" w14:textId="77777777" w:rsidR="00595DC8" w:rsidRPr="00EE03D7" w:rsidRDefault="00595DC8" w:rsidP="00DD3C16">
            <w:pPr>
              <w:widowControl w:val="0"/>
              <w:autoSpaceDE w:val="0"/>
              <w:autoSpaceDN w:val="0"/>
              <w:adjustRightInd w:val="0"/>
              <w:spacing w:line="320" w:lineRule="atLeast"/>
              <w:ind w:left="60" w:right="60"/>
              <w:rPr>
                <w:rFonts w:ascii="Arial" w:hAnsi="Arial" w:cs="Arial"/>
                <w:color w:val="000000"/>
                <w:sz w:val="16"/>
                <w:szCs w:val="16"/>
                <w:lang w:val="en-US"/>
              </w:rPr>
            </w:pPr>
            <w:r>
              <w:rPr>
                <w:rFonts w:ascii="Arial" w:hAnsi="Arial" w:cs="Arial"/>
                <w:color w:val="000000"/>
                <w:sz w:val="16"/>
                <w:szCs w:val="16"/>
                <w:lang w:val="en-US"/>
              </w:rPr>
              <w:t>10</w:t>
            </w:r>
            <w:r w:rsidRPr="00EE03D7">
              <w:rPr>
                <w:rFonts w:ascii="Arial" w:hAnsi="Arial" w:cs="Arial"/>
                <w:color w:val="000000"/>
                <w:sz w:val="16"/>
                <w:szCs w:val="16"/>
                <w:lang w:val="en-US"/>
              </w:rPr>
              <w:t>. Openheid</w:t>
            </w:r>
          </w:p>
        </w:tc>
        <w:tc>
          <w:tcPr>
            <w:tcW w:w="1448" w:type="dxa"/>
            <w:gridSpan w:val="3"/>
          </w:tcPr>
          <w:p w14:paraId="3EDED83A" w14:textId="77777777" w:rsidR="00595DC8" w:rsidRPr="00EE03D7" w:rsidRDefault="00595DC8" w:rsidP="00C729E4">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36,23</w:t>
            </w:r>
          </w:p>
        </w:tc>
        <w:tc>
          <w:tcPr>
            <w:tcW w:w="736" w:type="dxa"/>
          </w:tcPr>
          <w:p w14:paraId="061A05E9"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F617125"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83E6671"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CECDA44"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57E14AE"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0EC36F9"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5105A72D"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0EB5671"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F6018DF"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4A70B76"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-,011</w:t>
            </w:r>
          </w:p>
        </w:tc>
        <w:tc>
          <w:tcPr>
            <w:tcW w:w="992" w:type="dxa"/>
          </w:tcPr>
          <w:p w14:paraId="776F8FA5"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,274</w:t>
            </w:r>
            <w:r w:rsidRPr="00EE03D7">
              <w:rPr>
                <w:rFonts w:ascii="Arial" w:hAnsi="Arial" w:cs="Arial"/>
                <w:color w:val="000000"/>
                <w:sz w:val="16"/>
                <w:szCs w:val="16"/>
                <w:vertAlign w:val="superscript"/>
                <w:lang w:val="en-US"/>
              </w:rPr>
              <w:t>*</w:t>
            </w:r>
          </w:p>
        </w:tc>
      </w:tr>
      <w:tr w:rsidR="00595DC8" w:rsidRPr="00EE03D7" w14:paraId="131EA80E" w14:textId="77777777">
        <w:trPr>
          <w:cnfStyle w:val="000000010000" w:firstRow="0" w:lastRow="0" w:firstColumn="0" w:lastColumn="0" w:oddVBand="0" w:evenVBand="0" w:oddHBand="0" w:evenHBand="1" w:firstRowFirstColumn="0" w:firstRowLastColumn="0" w:lastRowFirstColumn="0" w:lastRowLastColumn="0"/>
        </w:trPr>
        <w:tc>
          <w:tcPr>
            <w:tcW w:w="861" w:type="dxa"/>
            <w:vMerge/>
          </w:tcPr>
          <w:p w14:paraId="65C99365" w14:textId="77777777" w:rsidR="00595DC8" w:rsidRPr="00EE03D7" w:rsidRDefault="00595DC8" w:rsidP="00DD3C16">
            <w:pPr>
              <w:widowControl w:val="0"/>
              <w:autoSpaceDE w:val="0"/>
              <w:autoSpaceDN w:val="0"/>
              <w:adjustRightInd w:val="0"/>
              <w:spacing w:line="240" w:lineRule="auto"/>
              <w:rPr>
                <w:rFonts w:ascii="Arial" w:hAnsi="Arial" w:cs="Arial"/>
                <w:color w:val="000000"/>
                <w:sz w:val="16"/>
                <w:szCs w:val="16"/>
                <w:lang w:val="en-US"/>
              </w:rPr>
            </w:pPr>
          </w:p>
        </w:tc>
        <w:tc>
          <w:tcPr>
            <w:tcW w:w="2166" w:type="dxa"/>
          </w:tcPr>
          <w:p w14:paraId="01287FA2" w14:textId="77777777" w:rsidR="00595DC8" w:rsidRPr="00EE03D7" w:rsidRDefault="00595DC8" w:rsidP="00DD3C16">
            <w:pPr>
              <w:widowControl w:val="0"/>
              <w:autoSpaceDE w:val="0"/>
              <w:autoSpaceDN w:val="0"/>
              <w:adjustRightInd w:val="0"/>
              <w:spacing w:line="320" w:lineRule="atLeast"/>
              <w:ind w:left="60" w:right="60"/>
              <w:rPr>
                <w:rFonts w:ascii="Arial" w:hAnsi="Arial" w:cs="Arial"/>
                <w:color w:val="000000"/>
                <w:sz w:val="16"/>
                <w:szCs w:val="16"/>
                <w:lang w:val="en-US"/>
              </w:rPr>
            </w:pPr>
            <w:r>
              <w:rPr>
                <w:rFonts w:ascii="Arial" w:hAnsi="Arial" w:cs="Arial"/>
                <w:color w:val="000000"/>
                <w:sz w:val="16"/>
                <w:szCs w:val="16"/>
                <w:lang w:val="en-US"/>
              </w:rPr>
              <w:t>11</w:t>
            </w:r>
            <w:r w:rsidRPr="00EE03D7">
              <w:rPr>
                <w:rFonts w:ascii="Arial" w:hAnsi="Arial" w:cs="Arial"/>
                <w:color w:val="000000"/>
                <w:sz w:val="16"/>
                <w:szCs w:val="16"/>
                <w:lang w:val="en-US"/>
              </w:rPr>
              <w:t>. Acceptatie</w:t>
            </w:r>
          </w:p>
        </w:tc>
        <w:tc>
          <w:tcPr>
            <w:tcW w:w="1448" w:type="dxa"/>
            <w:gridSpan w:val="3"/>
          </w:tcPr>
          <w:p w14:paraId="09B51996" w14:textId="77777777" w:rsidR="00595DC8" w:rsidRPr="00EE03D7" w:rsidRDefault="00595DC8" w:rsidP="00C729E4">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45,95</w:t>
            </w:r>
          </w:p>
        </w:tc>
        <w:tc>
          <w:tcPr>
            <w:tcW w:w="736" w:type="dxa"/>
          </w:tcPr>
          <w:p w14:paraId="03A337A9"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79AF4CC"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7EAE003F"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744C7A0A"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4F2D1B0"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26310BF"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0D8657FD"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75EA4E43"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8C959E0"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F89B1D5"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992" w:type="dxa"/>
          </w:tcPr>
          <w:p w14:paraId="0077E87D" w14:textId="77777777" w:rsidR="00595DC8" w:rsidRPr="00EE03D7" w:rsidRDefault="00595DC8"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,232</w:t>
            </w:r>
          </w:p>
        </w:tc>
      </w:tr>
      <w:tr w:rsidR="00595DC8" w:rsidRPr="00EE03D7" w14:paraId="3508B573" w14:textId="77777777">
        <w:trPr>
          <w:cnfStyle w:val="000000100000" w:firstRow="0" w:lastRow="0" w:firstColumn="0" w:lastColumn="0" w:oddVBand="0" w:evenVBand="0" w:oddHBand="1" w:evenHBand="0" w:firstRowFirstColumn="0" w:firstRowLastColumn="0" w:lastRowFirstColumn="0" w:lastRowLastColumn="0"/>
        </w:trPr>
        <w:tc>
          <w:tcPr>
            <w:tcW w:w="861" w:type="dxa"/>
            <w:vMerge/>
          </w:tcPr>
          <w:p w14:paraId="1A21CDBF" w14:textId="77777777" w:rsidR="00595DC8" w:rsidRPr="00EE03D7" w:rsidRDefault="00595DC8" w:rsidP="00DD3C16">
            <w:pPr>
              <w:widowControl w:val="0"/>
              <w:autoSpaceDE w:val="0"/>
              <w:autoSpaceDN w:val="0"/>
              <w:adjustRightInd w:val="0"/>
              <w:spacing w:line="240" w:lineRule="auto"/>
              <w:rPr>
                <w:rFonts w:ascii="Arial" w:hAnsi="Arial" w:cs="Arial"/>
                <w:color w:val="000000"/>
                <w:sz w:val="16"/>
                <w:szCs w:val="16"/>
                <w:lang w:val="en-US"/>
              </w:rPr>
            </w:pPr>
          </w:p>
        </w:tc>
        <w:tc>
          <w:tcPr>
            <w:tcW w:w="2166" w:type="dxa"/>
          </w:tcPr>
          <w:p w14:paraId="1DDEE142" w14:textId="77777777" w:rsidR="00595DC8" w:rsidRPr="00EE03D7" w:rsidRDefault="00595DC8" w:rsidP="00DD3C16">
            <w:pPr>
              <w:widowControl w:val="0"/>
              <w:autoSpaceDE w:val="0"/>
              <w:autoSpaceDN w:val="0"/>
              <w:adjustRightInd w:val="0"/>
              <w:spacing w:line="320" w:lineRule="atLeast"/>
              <w:ind w:left="60" w:right="60"/>
              <w:rPr>
                <w:rFonts w:ascii="Arial" w:hAnsi="Arial" w:cs="Arial"/>
                <w:color w:val="000000"/>
                <w:sz w:val="16"/>
                <w:szCs w:val="16"/>
                <w:lang w:val="en-US"/>
              </w:rPr>
            </w:pPr>
            <w:r>
              <w:rPr>
                <w:rFonts w:ascii="Arial" w:hAnsi="Arial" w:cs="Arial"/>
                <w:color w:val="000000"/>
                <w:sz w:val="16"/>
                <w:szCs w:val="16"/>
                <w:lang w:val="en-US"/>
              </w:rPr>
              <w:t>12</w:t>
            </w:r>
            <w:r w:rsidR="00E400F3">
              <w:rPr>
                <w:rFonts w:ascii="Arial" w:hAnsi="Arial" w:cs="Arial"/>
                <w:color w:val="000000"/>
                <w:sz w:val="16"/>
                <w:szCs w:val="16"/>
                <w:lang w:val="en-US"/>
              </w:rPr>
              <w:t>. Consciëntie</w:t>
            </w:r>
            <w:r w:rsidRPr="00EE03D7">
              <w:rPr>
                <w:rFonts w:ascii="Arial" w:hAnsi="Arial" w:cs="Arial"/>
                <w:color w:val="000000"/>
                <w:sz w:val="16"/>
                <w:szCs w:val="16"/>
                <w:lang w:val="en-US"/>
              </w:rPr>
              <w:t>usheid</w:t>
            </w:r>
          </w:p>
        </w:tc>
        <w:tc>
          <w:tcPr>
            <w:tcW w:w="1448" w:type="dxa"/>
            <w:gridSpan w:val="3"/>
          </w:tcPr>
          <w:p w14:paraId="0A745A0A"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EE03D7">
              <w:rPr>
                <w:rFonts w:ascii="Arial" w:hAnsi="Arial" w:cs="Arial"/>
                <w:color w:val="000000"/>
                <w:sz w:val="16"/>
                <w:szCs w:val="16"/>
                <w:lang w:val="en-US"/>
              </w:rPr>
              <w:t>47,08</w:t>
            </w:r>
          </w:p>
        </w:tc>
        <w:tc>
          <w:tcPr>
            <w:tcW w:w="736" w:type="dxa"/>
          </w:tcPr>
          <w:p w14:paraId="2CAEDE2E"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4B8E50CE"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2DBED8F9"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D969A6F"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65AF3CDC"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EBEA808"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340E1CB"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B230D00"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7AB6942F"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495FD173"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992" w:type="dxa"/>
          </w:tcPr>
          <w:p w14:paraId="7BF304B6" w14:textId="77777777" w:rsidR="00595DC8" w:rsidRPr="00EE03D7" w:rsidRDefault="00595DC8" w:rsidP="00DD3C16">
            <w:pPr>
              <w:widowControl w:val="0"/>
              <w:autoSpaceDE w:val="0"/>
              <w:autoSpaceDN w:val="0"/>
              <w:adjustRightInd w:val="0"/>
              <w:spacing w:line="320" w:lineRule="atLeast"/>
              <w:ind w:left="60" w:right="60"/>
              <w:jc w:val="right"/>
              <w:rPr>
                <w:rFonts w:ascii="Arial" w:hAnsi="Arial" w:cs="Arial"/>
                <w:color w:val="000000"/>
                <w:sz w:val="16"/>
                <w:szCs w:val="16"/>
                <w:lang w:val="en-US"/>
              </w:rPr>
            </w:pPr>
          </w:p>
        </w:tc>
      </w:tr>
      <w:tr w:rsidR="00F52984" w:rsidRPr="00645D12" w14:paraId="08903E1C" w14:textId="77777777">
        <w:trPr>
          <w:cnfStyle w:val="000000010000" w:firstRow="0" w:lastRow="0" w:firstColumn="0" w:lastColumn="0" w:oddVBand="0" w:evenVBand="0" w:oddHBand="0" w:evenHBand="1" w:firstRowFirstColumn="0" w:firstRowLastColumn="0" w:lastRowFirstColumn="0" w:lastRowLastColumn="0"/>
          <w:trHeight w:val="292"/>
        </w:trPr>
        <w:tc>
          <w:tcPr>
            <w:tcW w:w="13858" w:type="dxa"/>
            <w:gridSpan w:val="16"/>
          </w:tcPr>
          <w:p w14:paraId="2A25D605" w14:textId="77777777" w:rsidR="00F52984" w:rsidRPr="004F76B5" w:rsidRDefault="00F52984" w:rsidP="004B6ED7">
            <w:pPr>
              <w:widowControl w:val="0"/>
              <w:autoSpaceDE w:val="0"/>
              <w:autoSpaceDN w:val="0"/>
              <w:adjustRightInd w:val="0"/>
              <w:spacing w:line="320" w:lineRule="atLeast"/>
              <w:ind w:left="60" w:right="60"/>
              <w:rPr>
                <w:rFonts w:ascii="Arial" w:hAnsi="Arial" w:cs="Arial"/>
                <w:color w:val="FF0000"/>
                <w:sz w:val="16"/>
                <w:szCs w:val="16"/>
                <w:lang w:val="nl-BE"/>
              </w:rPr>
            </w:pPr>
            <w:r w:rsidRPr="004F76B5">
              <w:rPr>
                <w:rFonts w:ascii="Arial" w:hAnsi="Arial" w:cs="Arial"/>
                <w:sz w:val="16"/>
                <w:szCs w:val="16"/>
                <w:lang w:val="nl-BE"/>
              </w:rPr>
              <w:t>*. Correlatie is significant op het niveau van 0.05 level (2</w:t>
            </w:r>
            <w:r w:rsidRPr="004F76B5">
              <w:rPr>
                <w:rFonts w:ascii="Arial" w:hAnsi="Arial" w:cs="Arial"/>
                <w:i/>
                <w:sz w:val="16"/>
                <w:szCs w:val="16"/>
                <w:lang w:val="nl-BE"/>
              </w:rPr>
              <w:t>-tailed</w:t>
            </w:r>
            <w:r w:rsidRPr="004F76B5">
              <w:rPr>
                <w:rFonts w:ascii="Arial" w:hAnsi="Arial" w:cs="Arial"/>
                <w:sz w:val="16"/>
                <w:szCs w:val="16"/>
                <w:lang w:val="nl-BE"/>
              </w:rPr>
              <w:t>).</w:t>
            </w:r>
          </w:p>
        </w:tc>
      </w:tr>
      <w:tr w:rsidR="00F52984" w:rsidRPr="00645D12" w14:paraId="6A6D5B10" w14:textId="77777777">
        <w:trPr>
          <w:cnfStyle w:val="000000100000" w:firstRow="0" w:lastRow="0" w:firstColumn="0" w:lastColumn="0" w:oddVBand="0" w:evenVBand="0" w:oddHBand="1" w:evenHBand="0" w:firstRowFirstColumn="0" w:firstRowLastColumn="0" w:lastRowFirstColumn="0" w:lastRowLastColumn="0"/>
          <w:trHeight w:val="306"/>
        </w:trPr>
        <w:tc>
          <w:tcPr>
            <w:tcW w:w="13858" w:type="dxa"/>
            <w:gridSpan w:val="16"/>
          </w:tcPr>
          <w:p w14:paraId="20AB65CE" w14:textId="77777777" w:rsidR="00F52984" w:rsidRPr="004F76B5" w:rsidRDefault="00F52984" w:rsidP="004B6ED7">
            <w:pPr>
              <w:widowControl w:val="0"/>
              <w:autoSpaceDE w:val="0"/>
              <w:autoSpaceDN w:val="0"/>
              <w:adjustRightInd w:val="0"/>
              <w:spacing w:line="320" w:lineRule="atLeast"/>
              <w:ind w:left="60" w:right="60"/>
              <w:rPr>
                <w:rFonts w:ascii="Arial" w:hAnsi="Arial" w:cs="Arial"/>
                <w:color w:val="FF0000"/>
                <w:sz w:val="16"/>
                <w:szCs w:val="16"/>
                <w:lang w:val="nl-BE"/>
              </w:rPr>
            </w:pPr>
            <w:r w:rsidRPr="004F76B5">
              <w:rPr>
                <w:rFonts w:ascii="Arial" w:hAnsi="Arial" w:cs="Arial"/>
                <w:sz w:val="16"/>
                <w:szCs w:val="16"/>
                <w:lang w:val="nl-BE"/>
              </w:rPr>
              <w:t>**. Correlatie is significant op het niveau van 0.01 level (2</w:t>
            </w:r>
            <w:r w:rsidRPr="004F76B5">
              <w:rPr>
                <w:rFonts w:ascii="Arial" w:hAnsi="Arial" w:cs="Arial"/>
                <w:i/>
                <w:sz w:val="16"/>
                <w:szCs w:val="16"/>
                <w:lang w:val="nl-BE"/>
              </w:rPr>
              <w:t>-tailed</w:t>
            </w:r>
            <w:r w:rsidRPr="004F76B5">
              <w:rPr>
                <w:rFonts w:ascii="Arial" w:hAnsi="Arial" w:cs="Arial"/>
                <w:sz w:val="16"/>
                <w:szCs w:val="16"/>
                <w:lang w:val="nl-BE"/>
              </w:rPr>
              <w:t>).</w:t>
            </w:r>
          </w:p>
        </w:tc>
      </w:tr>
    </w:tbl>
    <w:p w14:paraId="004B5CBE" w14:textId="77777777" w:rsidR="00837982" w:rsidRPr="004F76B5" w:rsidRDefault="00837982" w:rsidP="00837982">
      <w:pPr>
        <w:widowControl w:val="0"/>
        <w:autoSpaceDE w:val="0"/>
        <w:autoSpaceDN w:val="0"/>
        <w:adjustRightInd w:val="0"/>
        <w:spacing w:line="240" w:lineRule="auto"/>
        <w:rPr>
          <w:rFonts w:cs="Times New Roman"/>
          <w:lang w:val="nl-BE"/>
        </w:rPr>
      </w:pPr>
    </w:p>
    <w:p w14:paraId="66319606" w14:textId="77777777" w:rsidR="003208DF" w:rsidRDefault="00A15B45" w:rsidP="00E7413E">
      <w:pPr>
        <w:widowControl w:val="0"/>
        <w:autoSpaceDE w:val="0"/>
        <w:autoSpaceDN w:val="0"/>
        <w:adjustRightInd w:val="0"/>
      </w:pPr>
      <w:r w:rsidRPr="00A15B45">
        <w:t>De correlatiemat</w:t>
      </w:r>
      <w:r>
        <w:t xml:space="preserve">rix toont in de subpopulatie vanaf </w:t>
      </w:r>
      <w:r w:rsidR="00FC501B">
        <w:t>drie</w:t>
      </w:r>
      <w:r>
        <w:t xml:space="preserve"> maanden</w:t>
      </w:r>
      <w:r w:rsidR="00FC501B">
        <w:t xml:space="preserve"> </w:t>
      </w:r>
      <w:r w:rsidR="00954440">
        <w:t>posttransplantatie</w:t>
      </w:r>
      <w:r w:rsidRPr="00A15B45">
        <w:t xml:space="preserve"> significante correlaties </w:t>
      </w:r>
      <w:r w:rsidR="003208DF">
        <w:t>tussen</w:t>
      </w:r>
      <w:r w:rsidRPr="00A15B45">
        <w:t xml:space="preserve"> fysieke en mentale QoL </w:t>
      </w:r>
      <w:r w:rsidR="003208DF">
        <w:t>en</w:t>
      </w:r>
      <w:r>
        <w:t xml:space="preserve"> hulpeloosheid, acceptatie, </w:t>
      </w:r>
      <w:r w:rsidR="00F2233C" w:rsidRPr="00F2233C">
        <w:rPr>
          <w:i/>
        </w:rPr>
        <w:t>disease benefits</w:t>
      </w:r>
      <w:r>
        <w:t>, neuroticisme, extraversie en consciëntieusheid.</w:t>
      </w:r>
      <w:r w:rsidR="003208DF">
        <w:t xml:space="preserve"> Fysieke en mentale QoL correleren significant </w:t>
      </w:r>
      <w:r w:rsidR="00925CA6">
        <w:t xml:space="preserve">negatief </w:t>
      </w:r>
      <w:r w:rsidR="003208DF">
        <w:t>met hulpeloosheid</w:t>
      </w:r>
      <w:r w:rsidR="00925CA6">
        <w:t xml:space="preserve"> en neuroticisme</w:t>
      </w:r>
      <w:r w:rsidR="003208DF">
        <w:t xml:space="preserve"> en </w:t>
      </w:r>
      <w:r w:rsidR="00925CA6">
        <w:t xml:space="preserve">positief met acceptatie, </w:t>
      </w:r>
      <w:r w:rsidR="00925CA6" w:rsidRPr="00925CA6">
        <w:rPr>
          <w:i/>
        </w:rPr>
        <w:t>disease benefits</w:t>
      </w:r>
      <w:r w:rsidR="00925CA6">
        <w:t>, extraversie en consciëntieusheid</w:t>
      </w:r>
      <w:r w:rsidR="00925CA6">
        <w:rPr>
          <w:i/>
        </w:rPr>
        <w:t xml:space="preserve">. </w:t>
      </w:r>
    </w:p>
    <w:p w14:paraId="17555C72" w14:textId="77777777" w:rsidR="003208DF" w:rsidRPr="00F2233C" w:rsidRDefault="003208DF" w:rsidP="00E7413E">
      <w:pPr>
        <w:widowControl w:val="0"/>
        <w:autoSpaceDE w:val="0"/>
        <w:autoSpaceDN w:val="0"/>
        <w:adjustRightInd w:val="0"/>
        <w:rPr>
          <w:rFonts w:cs="Times New Roman"/>
          <w:lang w:val="nl-BE"/>
        </w:rPr>
      </w:pPr>
      <w:r>
        <w:t xml:space="preserve">Neuroticisme correleert significant positief met hulpeloosheid en negatief met acceptatie en </w:t>
      </w:r>
      <w:r w:rsidRPr="003208DF">
        <w:rPr>
          <w:i/>
        </w:rPr>
        <w:t>disease benefits</w:t>
      </w:r>
      <w:r>
        <w:rPr>
          <w:i/>
        </w:rPr>
        <w:t>.</w:t>
      </w:r>
    </w:p>
    <w:p w14:paraId="40C8315E" w14:textId="77777777" w:rsidR="003208DF" w:rsidRPr="00F2233C" w:rsidRDefault="003208DF" w:rsidP="00837982">
      <w:pPr>
        <w:widowControl w:val="0"/>
        <w:autoSpaceDE w:val="0"/>
        <w:autoSpaceDN w:val="0"/>
        <w:adjustRightInd w:val="0"/>
        <w:spacing w:line="400" w:lineRule="atLeast"/>
        <w:rPr>
          <w:rFonts w:cs="Times New Roman"/>
          <w:lang w:val="nl-BE"/>
        </w:rPr>
        <w:sectPr w:rsidR="003208DF" w:rsidRPr="00F2233C">
          <w:pgSz w:w="16840" w:h="11900" w:orient="landscape"/>
          <w:pgMar w:top="1418" w:right="1418" w:bottom="1418" w:left="1418" w:header="709" w:footer="709" w:gutter="0"/>
          <w:cols w:space="708"/>
          <w:docGrid w:linePitch="360"/>
        </w:sectPr>
      </w:pPr>
    </w:p>
    <w:p w14:paraId="5B1AC694" w14:textId="77777777" w:rsidR="00A44E85" w:rsidRDefault="000736D8" w:rsidP="00682649">
      <w:pPr>
        <w:pStyle w:val="Kop2"/>
      </w:pPr>
      <w:bookmarkStart w:id="46" w:name="_Toc290026751"/>
      <w:r w:rsidRPr="004307CE">
        <w:lastRenderedPageBreak/>
        <w:t>ONDERZOEKSLUIK 2</w:t>
      </w:r>
      <w:r w:rsidR="00FC501B">
        <w:t>: Post</w:t>
      </w:r>
      <w:r w:rsidR="002303F2" w:rsidRPr="004307CE">
        <w:t>transplant</w:t>
      </w:r>
      <w:r w:rsidR="00FC501B">
        <w:t>atie</w:t>
      </w:r>
      <w:r w:rsidR="002303F2" w:rsidRPr="004307CE">
        <w:t xml:space="preserve"> studie</w:t>
      </w:r>
      <w:bookmarkEnd w:id="46"/>
    </w:p>
    <w:p w14:paraId="2D40F708" w14:textId="77777777" w:rsidR="004307CE" w:rsidRPr="004307CE" w:rsidRDefault="004307CE" w:rsidP="004307CE">
      <w:pPr>
        <w:pStyle w:val="Kop3"/>
      </w:pPr>
      <w:bookmarkStart w:id="47" w:name="_Toc290026752"/>
      <w:r>
        <w:t xml:space="preserve">Onderzoek naar de evolutie na </w:t>
      </w:r>
      <w:r w:rsidR="00F2233C">
        <w:t>LTx</w:t>
      </w:r>
      <w:bookmarkEnd w:id="47"/>
    </w:p>
    <w:p w14:paraId="3051AA86" w14:textId="77777777" w:rsidR="00A44E85" w:rsidRPr="00B5066C" w:rsidRDefault="00A44E85" w:rsidP="004307CE">
      <w:pPr>
        <w:pStyle w:val="Kop4"/>
      </w:pPr>
      <w:bookmarkStart w:id="48" w:name="_Toc290026753"/>
      <w:r w:rsidRPr="00B5066C">
        <w:t>Evolutie van QoL</w:t>
      </w:r>
      <w:bookmarkEnd w:id="48"/>
    </w:p>
    <w:p w14:paraId="4807AE7F" w14:textId="77777777" w:rsidR="00A44E85" w:rsidRPr="00B5066C" w:rsidRDefault="00C12D0B" w:rsidP="00A44E85">
      <w:pPr>
        <w:jc w:val="center"/>
        <w:rPr>
          <w:lang w:val="en-US"/>
        </w:rPr>
      </w:pPr>
      <w:r>
        <w:rPr>
          <w:noProof/>
          <w:lang w:val="en-US"/>
        </w:rPr>
        <w:pict w14:anchorId="79688238">
          <v:shape id="Text Box 59" o:spid="_x0000_s1044" type="#_x0000_t202" style="position:absolute;left:0;text-align:left;margin-left:143pt;margin-top:254.35pt;width:180.7pt;height:29.25pt;z-index:2516659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WX9wEAANsDAAAOAAAAZHJzL2Uyb0RvYy54bWysU9uO0zAQfUfiHyy/0zSly7ZR09Wyq0VI&#10;y4K0ywdMHaexSDxm7DYpX8/YaUuBN8SL5bn4zJwz49XN0LVir8kbtKXMJ1MptFVYGbst5deXhzcL&#10;KXwAW0GLVpfyoL28Wb9+tepdoWfYYFtpEgxifdG7UjYhuCLLvGp0B36CTlsO1kgdBDZpm1UEPaN3&#10;bTabTt9lPVLlCJX2nr33Y1CuE35daxU+17XXQbSl5N5COimdm3hm6xUUWwLXGHVsA/6hiw6M5aJn&#10;qHsIIHZk/oLqjCL0WIeJwi7DujZKJw7MJp/+wea5AacTFxbHu7NM/v/Bqqf9FxKmKuXVUgoLHc/o&#10;RQ9BvMdBsIv16Z0vOO3ZcWIY2M9zTly9e0T1zQuLdw3Yrb4lwr7RUHF/eXyZXTwdcXwE2fSfsOI6&#10;sAuYgIaauigeyyEYned0OM8m9qLYOZst54slhxTH3l7n8+urVAKK02tHPnzQ2Il4KSXx7BM67B99&#10;iN1AcUqJxSw+mLZN82/tbw5OHD1c+/g0Eom9jyzCsBmSZvniJNAGqwNTIxw3jH8EXxqkH1L0vF2l&#10;9N93QFqK9qNleZb5fB7X8dKgS2NzaYBVDFXKIMV4vQvjCu8cmW3DlcaBWLxlSWuT2MaWx66Og+AN&#10;SiIctz2u6KWdsn79yfVPAAAA//8DAFBLAwQUAAYACAAAACEAcE2qlt4AAAALAQAADwAAAGRycy9k&#10;b3ducmV2LnhtbEyPzU7DMBCE70i8g7VI3KhD1MZRiFOhIh6AgsTVibdxhL2OYueHPj3mBMfZGc1+&#10;Ux83Z9mCUxg8SXjcZcCQOq8H6iV8vL8+lMBCVKSV9YQSvjHAsbm9qVWl/UpvuJxjz1IJhUpJMDGO&#10;FeehM+hU2PkRKXkXPzkVk5x6rie1pnJneZ5lBXdqoPTBqBFPBruv8+wkdNf5pTwN7bJexadoN2MP&#10;F7JS3t9tz0/AIm7xLwy/+AkdmsTU+pl0YFZCXhZpS5RwyEoBLCWKvdgDa9OlEDnwpub/NzQ/AAAA&#10;//8DAFBLAQItABQABgAIAAAAIQC2gziS/gAAAOEBAAATAAAAAAAAAAAAAAAAAAAAAABbQ29udGVu&#10;dF9UeXBlc10ueG1sUEsBAi0AFAAGAAgAAAAhADj9If/WAAAAlAEAAAsAAAAAAAAAAAAAAAAALwEA&#10;AF9yZWxzLy5yZWxzUEsBAi0AFAAGAAgAAAAhAGRM9Zf3AQAA2wMAAA4AAAAAAAAAAAAAAAAALgIA&#10;AGRycy9lMm9Eb2MueG1sUEsBAi0AFAAGAAgAAAAhAHBNqpbeAAAACwEAAA8AAAAAAAAAAAAAAAAA&#10;UQQAAGRycy9kb3ducmV2LnhtbFBLBQYAAAAABAAEAPMAAABcBQAAAAA=&#10;" filled="f" stroked="f">
            <v:textbox inset=",7.2pt,,7.2pt">
              <w:txbxContent>
                <w:p w14:paraId="748DB8A8" w14:textId="77777777" w:rsidR="001B2B3A" w:rsidRPr="00985A51" w:rsidRDefault="001B2B3A" w:rsidP="00A44E85">
                  <w:pPr>
                    <w:rPr>
                      <w:i/>
                    </w:rPr>
                  </w:pPr>
                  <w:r>
                    <w:rPr>
                      <w:b/>
                      <w:i/>
                    </w:rPr>
                    <w:t xml:space="preserve">Figuur 11: </w:t>
                  </w:r>
                  <w:r>
                    <w:rPr>
                      <w:i/>
                    </w:rPr>
                    <w:t>Evolutie totale QoL</w:t>
                  </w:r>
                </w:p>
              </w:txbxContent>
            </v:textbox>
            <w10:wrap type="tight"/>
          </v:shape>
        </w:pict>
      </w:r>
      <w:r w:rsidR="00A44E85" w:rsidRPr="00B5066C">
        <w:rPr>
          <w:noProof/>
          <w:lang w:val="en-US"/>
        </w:rPr>
        <w:drawing>
          <wp:inline distT="0" distB="0" distL="0" distR="0" wp14:anchorId="39589A47" wp14:editId="17235A0E">
            <wp:extent cx="3973830" cy="31826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3830" cy="3182620"/>
                    </a:xfrm>
                    <a:prstGeom prst="rect">
                      <a:avLst/>
                    </a:prstGeom>
                    <a:noFill/>
                    <a:ln>
                      <a:noFill/>
                    </a:ln>
                  </pic:spPr>
                </pic:pic>
              </a:graphicData>
            </a:graphic>
          </wp:inline>
        </w:drawing>
      </w:r>
    </w:p>
    <w:p w14:paraId="69BE137A" w14:textId="77777777" w:rsidR="00A44E85" w:rsidRPr="00B5066C" w:rsidRDefault="00A44E85" w:rsidP="00A44E85">
      <w:pPr>
        <w:jc w:val="both"/>
      </w:pPr>
    </w:p>
    <w:p w14:paraId="3BFE2B41" w14:textId="77777777" w:rsidR="00A44E85" w:rsidRPr="00B5066C" w:rsidRDefault="00A44E85" w:rsidP="00A44E85">
      <w:pPr>
        <w:jc w:val="both"/>
      </w:pPr>
    </w:p>
    <w:p w14:paraId="20CE20BA" w14:textId="77777777" w:rsidR="00A44E85" w:rsidRPr="00B5066C" w:rsidRDefault="00A44E85" w:rsidP="00A44E85">
      <w:pPr>
        <w:jc w:val="both"/>
      </w:pPr>
      <w:r w:rsidRPr="00B5066C">
        <w:t xml:space="preserve">De evolutie van de </w:t>
      </w:r>
      <w:r w:rsidRPr="0055245C">
        <w:t>totale QoL</w:t>
      </w:r>
      <w:r w:rsidR="00BA4247">
        <w:t xml:space="preserve"> </w:t>
      </w:r>
      <w:r w:rsidRPr="0055245C">
        <w:t>t</w:t>
      </w:r>
      <w:r w:rsidRPr="00B5066C">
        <w:t>oont de eerste zes maanden een sterke stijging, om vervolgens een jaar lang gematigd verder te stijgen. Tussen maand 16 en 19 zien we een lichte daling, om nadien verder te stijgen.</w:t>
      </w:r>
    </w:p>
    <w:p w14:paraId="1ECA3752" w14:textId="77777777" w:rsidR="00A44E85" w:rsidRPr="00B5066C" w:rsidRDefault="00C12D0B" w:rsidP="00A44E85">
      <w:pPr>
        <w:jc w:val="center"/>
        <w:rPr>
          <w:lang w:val="en-US"/>
        </w:rPr>
      </w:pPr>
      <w:r>
        <w:rPr>
          <w:noProof/>
          <w:lang w:val="en-US"/>
        </w:rPr>
        <w:pict w14:anchorId="424290C5">
          <v:shape id="Text Box 58" o:spid="_x0000_s1045" type="#_x0000_t202" style="position:absolute;left:0;text-align:left;margin-left:148.15pt;margin-top:246.95pt;width:188.25pt;height:29.25pt;z-index:2516669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Yt9gEAANsDAAAOAAAAZHJzL2Uyb0RvYy54bWysU1GP0zAMfkfiP0R5Z113O8aqdafjToeQ&#10;jgPpjh/gpeka0cbBydaOX4+TbmPAG+Ilsh3ns7/Pzupm6Fqx1+QN2lLmk6kU2iqsjN2W8uvLw5t3&#10;UvgAtoIWrS7lQXt5s379atW7Qs+wwbbSJBjE+qJ3pWxCcEWWedXoDvwEnbZ8WSN1ENilbVYR9Ize&#10;tdlsOn2b9UiVI1Tae47ej5dynfDrWqvwua69DqItJfcW0knp3MQzW6+g2BK4xqhjG/APXXRgLBc9&#10;Q91DALEj8xdUZxShxzpMFHYZ1rVROnFgNvn0DzbPDTiduLA43p1l8v8PVj3tv5AwVSmveVIWOp7R&#10;ix6CeI+D4BDr0ztfcNqz48QwcJznnLh694jqmxcW7xqwW31LhH2joeL+8vgyu3g64vgIsuk/YcV1&#10;YBcwAQ01dVE8lkMwOs/pcJ5N7EVxcHa1nC4W11Iovrta5HO2YwkoTq8d+fBBYyeiUUri2Sd02D/6&#10;MKaeUmIxiw+mbTkORWt/CzDmGOHax6eRSOx9ZBGGzZA0y5cngTZYHZga4bhh/CPYaJB+SNHzdpXS&#10;f98BaSnaj5blWebzeVzHS4cunc2lA1YxVCmDFKN5F8YV3jky24YrjQOxeMuS1iaxjS2PXR0HwRuU&#10;9Dpue1zRSz9l/fqT658AAAD//wMAUEsDBBQABgAIAAAAIQCtMUL33wAAAAsBAAAPAAAAZHJzL2Rv&#10;d25yZXYueG1sTI/LTsMwEEX3SPyDNUjsqNO0SZqQSYWK+AAKElsndpOo9jiKnQf9eswKlqM5uvfc&#10;8rgazWY1ut4SwnYTAVPUWNlTi/D58fZ0AOa8ICm0JYXwrRwcq/u7UhTSLvSu5rNvWQghVwiEzvuh&#10;4Nw1nTLCbeygKPwudjTCh3NsuRzFEsKN5nEUpdyInkJDJwZ16lRzPU8GoblNr4dTX8/LLfvK6rXT&#10;yYU04uPD+vIMzKvV/8Hwqx/UoQpOtZ1IOqYR4jzdBRRhn+9yYIFIsziMqRGSJN4Dr0r+f0P1AwAA&#10;//8DAFBLAQItABQABgAIAAAAIQC2gziS/gAAAOEBAAATAAAAAAAAAAAAAAAAAAAAAABbQ29udGVu&#10;dF9UeXBlc10ueG1sUEsBAi0AFAAGAAgAAAAhADj9If/WAAAAlAEAAAsAAAAAAAAAAAAAAAAALwEA&#10;AF9yZWxzLy5yZWxzUEsBAi0AFAAGAAgAAAAhAJUAdi32AQAA2wMAAA4AAAAAAAAAAAAAAAAALgIA&#10;AGRycy9lMm9Eb2MueG1sUEsBAi0AFAAGAAgAAAAhAK0xQvffAAAACwEAAA8AAAAAAAAAAAAAAAAA&#10;UAQAAGRycy9kb3ducmV2LnhtbFBLBQYAAAAABAAEAPMAAABcBQAAAAA=&#10;" filled="f" stroked="f">
            <v:textbox inset=",7.2pt,,7.2pt">
              <w:txbxContent>
                <w:p w14:paraId="0B78464F" w14:textId="77777777" w:rsidR="001B2B3A" w:rsidRPr="00985A51" w:rsidRDefault="001B2B3A" w:rsidP="00A44E85">
                  <w:pPr>
                    <w:rPr>
                      <w:i/>
                    </w:rPr>
                  </w:pPr>
                  <w:r>
                    <w:rPr>
                      <w:b/>
                      <w:i/>
                    </w:rPr>
                    <w:t xml:space="preserve">Figuur 12: </w:t>
                  </w:r>
                  <w:r>
                    <w:rPr>
                      <w:i/>
                    </w:rPr>
                    <w:t>Evolutie mentale QoL</w:t>
                  </w:r>
                </w:p>
              </w:txbxContent>
            </v:textbox>
            <w10:wrap type="tight"/>
          </v:shape>
        </w:pict>
      </w:r>
      <w:r w:rsidR="00A44E85" w:rsidRPr="00B5066C">
        <w:rPr>
          <w:noProof/>
          <w:lang w:val="en-US"/>
        </w:rPr>
        <w:drawing>
          <wp:inline distT="0" distB="0" distL="0" distR="0" wp14:anchorId="0EB8AC90" wp14:editId="5DC0BF5E">
            <wp:extent cx="3895090" cy="31210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5090" cy="3121025"/>
                    </a:xfrm>
                    <a:prstGeom prst="rect">
                      <a:avLst/>
                    </a:prstGeom>
                    <a:noFill/>
                    <a:ln>
                      <a:noFill/>
                    </a:ln>
                  </pic:spPr>
                </pic:pic>
              </a:graphicData>
            </a:graphic>
          </wp:inline>
        </w:drawing>
      </w:r>
    </w:p>
    <w:p w14:paraId="4EB8FDA9" w14:textId="77777777" w:rsidR="001B2B3A" w:rsidRDefault="001B2B3A" w:rsidP="00A44E85">
      <w:pPr>
        <w:jc w:val="both"/>
      </w:pPr>
    </w:p>
    <w:p w14:paraId="29E81111" w14:textId="77777777" w:rsidR="00B66C9C" w:rsidRPr="00B5066C" w:rsidRDefault="00A44E85" w:rsidP="00A44E85">
      <w:pPr>
        <w:jc w:val="both"/>
      </w:pPr>
      <w:r w:rsidRPr="00B5066C">
        <w:lastRenderedPageBreak/>
        <w:t xml:space="preserve">De evolutie van de mentale QoL stijgt </w:t>
      </w:r>
      <w:r w:rsidR="000B484B">
        <w:t>gestaag</w:t>
      </w:r>
      <w:r w:rsidRPr="00B5066C">
        <w:t xml:space="preserve"> na transplantatie.</w:t>
      </w:r>
    </w:p>
    <w:p w14:paraId="46E37664" w14:textId="77777777" w:rsidR="00A44E85" w:rsidRPr="00B5066C" w:rsidRDefault="00C12D0B" w:rsidP="00A44E85">
      <w:pPr>
        <w:jc w:val="center"/>
        <w:rPr>
          <w:lang w:val="en-US"/>
        </w:rPr>
      </w:pPr>
      <w:r>
        <w:rPr>
          <w:noProof/>
          <w:lang w:val="en-US"/>
        </w:rPr>
        <w:pict w14:anchorId="467A55AF">
          <v:shape id="Text Box 57" o:spid="_x0000_s1046" type="#_x0000_t202" style="position:absolute;left:0;text-align:left;margin-left:138pt;margin-top:267.3pt;width:188.6pt;height:28.95pt;z-index:2516679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6B9wEAANsDAAAOAAAAZHJzL2Uyb0RvYy54bWysU9tu2zAMfR+wfxD0vjhJm3Q14hRdiw4D&#10;ugvQ7gMYWY6F2aJGKbGzrx8lu5m3vQ17EcSLDg8Pqc1N3zbiqMkbtIVczOZSaKuwNHZfyK/PD2/e&#10;SuED2BIatLqQJ+3lzfb1q03ncr3EGptSk2AQ6/POFbIOweVZ5lWtW/AzdNpysEJqIbBJ+6wk6Bi9&#10;bbLlfL7OOqTSESrtPXvvh6DcJvyq0ip8riqvg2gKydxCOimdu3hm2w3kewJXGzXSgH9g0YKxXPQM&#10;dQ8BxIHMX1CtUYQeqzBT2GZYVUbp1AN3s5j/0c1TDU6nXlgc784y+f8Hqz4dv5AwZSFXV1JYaHlG&#10;z7oP4h32gl2sT+d8zmlPjhNDz36ec+rVu0dU37yweFeD3etbIuxqDSXzW8SX2eTpgOMjyK77iCXX&#10;gUPABNRX1EbxWA7B6Dyn03k2kYti5/LierVcckhx7GJ9tV6vUgnIX1478uG9xlbESyGJZ5/Q4fjo&#10;Q2QD+UtKLGbxwTRNmn9jf3Nw4uDh2uPT2EjkPnQR+l2fNGM+o0A7LE/cGuGwYfwj+FIj/ZCi4+0q&#10;pP9+ANJSNB8sy3O9uLyM6zg1aGrspgZYxVCFDFIM17swrPDBkdnXXGkYiMVblrQyqdtIeWA1DoI3&#10;KIkwbntc0amdsn79ye1PAAAA//8DAFBLAwQUAAYACAAAACEAEfzo7N8AAAALAQAADwAAAGRycy9k&#10;b3ducmV2LnhtbEyPzU7DMBCE70i8g7VI3KhDSpKSxqlQEQ9AQeLqxG4c1V5HsfNDn57lBMfZGc1+&#10;Ux1WZ9msx9B7FPC4SYBpbL3qsRPw+fH2sAMWokQlrUct4FsHONS3N5UslV/wXc+n2DEqwVBKASbG&#10;oeQ8tEY7GTZ+0Eje2Y9ORpJjx9UoFyp3lqdJknMne6QPRg76aHR7OU1OQHudXnfHvpmXa/FVNKux&#10;2RmtEPd368seWNRr/AvDLz6hQ01MjZ9QBWYFpEVOW6KAbPuUA6NEnm1TYA1dntMMeF3x/xvqHwAA&#10;AP//AwBQSwECLQAUAAYACAAAACEAtoM4kv4AAADhAQAAEwAAAAAAAAAAAAAAAAAAAAAAW0NvbnRl&#10;bnRfVHlwZXNdLnhtbFBLAQItABQABgAIAAAAIQA4/SH/1gAAAJQBAAALAAAAAAAAAAAAAAAAAC8B&#10;AABfcmVscy8ucmVsc1BLAQItABQABgAIAAAAIQCLr86B9wEAANsDAAAOAAAAAAAAAAAAAAAAAC4C&#10;AABkcnMvZTJvRG9jLnhtbFBLAQItABQABgAIAAAAIQAR/Ojs3wAAAAsBAAAPAAAAAAAAAAAAAAAA&#10;AFEEAABkcnMvZG93bnJldi54bWxQSwUGAAAAAAQABADzAAAAXQUAAAAA&#10;" filled="f" stroked="f">
            <v:textbox inset=",7.2pt,,7.2pt">
              <w:txbxContent>
                <w:p w14:paraId="21B00454" w14:textId="77777777" w:rsidR="001B2B3A" w:rsidRPr="00985A51" w:rsidRDefault="001B2B3A" w:rsidP="00A44E85">
                  <w:pPr>
                    <w:rPr>
                      <w:i/>
                    </w:rPr>
                  </w:pPr>
                  <w:r>
                    <w:rPr>
                      <w:b/>
                      <w:i/>
                    </w:rPr>
                    <w:t xml:space="preserve">Figuur 13: </w:t>
                  </w:r>
                  <w:r>
                    <w:rPr>
                      <w:i/>
                    </w:rPr>
                    <w:t>Evolutie fysieke QoL</w:t>
                  </w:r>
                </w:p>
              </w:txbxContent>
            </v:textbox>
            <w10:wrap type="tight"/>
          </v:shape>
        </w:pict>
      </w:r>
      <w:r w:rsidR="00A44E85" w:rsidRPr="00B5066C">
        <w:rPr>
          <w:noProof/>
          <w:lang w:val="en-US"/>
        </w:rPr>
        <w:drawing>
          <wp:inline distT="0" distB="0" distL="0" distR="0" wp14:anchorId="5E3600ED" wp14:editId="58CE6295">
            <wp:extent cx="4096065" cy="3276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7641" cy="3277861"/>
                    </a:xfrm>
                    <a:prstGeom prst="rect">
                      <a:avLst/>
                    </a:prstGeom>
                    <a:noFill/>
                    <a:ln>
                      <a:noFill/>
                    </a:ln>
                  </pic:spPr>
                </pic:pic>
              </a:graphicData>
            </a:graphic>
          </wp:inline>
        </w:drawing>
      </w:r>
    </w:p>
    <w:p w14:paraId="1F41C388" w14:textId="77777777" w:rsidR="00A44E85" w:rsidRPr="00B5066C" w:rsidRDefault="00A44E85" w:rsidP="00A44E85">
      <w:pPr>
        <w:jc w:val="both"/>
        <w:rPr>
          <w:lang w:val="en-US"/>
        </w:rPr>
      </w:pPr>
    </w:p>
    <w:p w14:paraId="38F6ECC8" w14:textId="77777777" w:rsidR="00A44E85" w:rsidRPr="00B5066C" w:rsidRDefault="00A44E85" w:rsidP="00A44E85">
      <w:pPr>
        <w:jc w:val="both"/>
      </w:pPr>
    </w:p>
    <w:p w14:paraId="73E68D38" w14:textId="77777777" w:rsidR="004307CE" w:rsidRDefault="00A44E85" w:rsidP="00A44E85">
      <w:pPr>
        <w:jc w:val="both"/>
      </w:pPr>
      <w:r w:rsidRPr="00B5066C">
        <w:t xml:space="preserve">De evolutie van de fysieke QoL stijgt sterk de eerste zes maanden. Tussen </w:t>
      </w:r>
      <w:r w:rsidR="000B484B">
        <w:t>7</w:t>
      </w:r>
      <w:r w:rsidRPr="00B5066C">
        <w:t xml:space="preserve"> en 15 maanden </w:t>
      </w:r>
      <w:r w:rsidR="00954440">
        <w:t>posttransplantatie</w:t>
      </w:r>
      <w:r w:rsidRPr="00B5066C">
        <w:t xml:space="preserve"> is er een lichte stijging, gevolgd door een korte daling. Vanaf anderhalf jaar na de transplantatie is er een continue stijging.</w:t>
      </w:r>
    </w:p>
    <w:p w14:paraId="6EC49201" w14:textId="77777777" w:rsidR="004F7EE8" w:rsidRPr="00B5066C" w:rsidRDefault="004F7EE8" w:rsidP="00A44E85">
      <w:pPr>
        <w:jc w:val="both"/>
      </w:pPr>
    </w:p>
    <w:p w14:paraId="06222987" w14:textId="77777777" w:rsidR="00A44E85" w:rsidRPr="00B5066C" w:rsidRDefault="00A44E85" w:rsidP="004307CE">
      <w:pPr>
        <w:pStyle w:val="Kop4"/>
      </w:pPr>
      <w:bookmarkStart w:id="49" w:name="_Toc290026754"/>
      <w:r w:rsidRPr="00B5066C">
        <w:t>SF</w:t>
      </w:r>
      <w:r w:rsidR="00F52984">
        <w:t>-</w:t>
      </w:r>
      <w:r w:rsidRPr="00B5066C">
        <w:t>36</w:t>
      </w:r>
      <w:r w:rsidR="000736D8">
        <w:t>:</w:t>
      </w:r>
      <w:r w:rsidR="008074FE">
        <w:t xml:space="preserve"> </w:t>
      </w:r>
      <w:r w:rsidR="000736D8" w:rsidRPr="00B5066C">
        <w:t xml:space="preserve">Vergelijking </w:t>
      </w:r>
      <w:r w:rsidR="000736D8" w:rsidRPr="00B5066C">
        <w:sym w:font="Symbol" w:char="F0A3"/>
      </w:r>
      <w:r w:rsidR="000736D8" w:rsidRPr="00B5066C">
        <w:t>3</w:t>
      </w:r>
      <w:r w:rsidR="004F7EE8">
        <w:t xml:space="preserve"> </w:t>
      </w:r>
      <w:r w:rsidR="000736D8" w:rsidRPr="00B5066C">
        <w:t>maanden en &gt;3</w:t>
      </w:r>
      <w:r w:rsidR="004F7EE8">
        <w:t xml:space="preserve"> </w:t>
      </w:r>
      <w:r w:rsidR="000736D8" w:rsidRPr="00B5066C">
        <w:t xml:space="preserve">maanden </w:t>
      </w:r>
      <w:r w:rsidR="00954440">
        <w:t>posttransplantatie</w:t>
      </w:r>
      <w:bookmarkEnd w:id="49"/>
    </w:p>
    <w:p w14:paraId="679FC894" w14:textId="77777777" w:rsidR="00A44E85" w:rsidRPr="00B5066C" w:rsidRDefault="00A44E85" w:rsidP="00A44E85">
      <w:pPr>
        <w:jc w:val="both"/>
      </w:pPr>
      <w:r w:rsidRPr="00B5066C">
        <w:t xml:space="preserve">De fysieke, mentale en totale QoL zijn niet normaal verdeeld in de patiëntengroep </w:t>
      </w:r>
      <w:r w:rsidR="00954440">
        <w:t>posttransplantatie</w:t>
      </w:r>
      <w:r w:rsidRPr="00B5066C">
        <w:t xml:space="preserve"> (p=0,005; p&lt;0,001; p=0,006), met een gemiddelde fysieke QoL van 56,7; een gemiddelde mentale QoL van 67,8 en een gemiddelde totale QoL van 62,3.</w:t>
      </w:r>
    </w:p>
    <w:p w14:paraId="77DEB9DE" w14:textId="77777777" w:rsidR="000736D8" w:rsidRDefault="00A44E85" w:rsidP="00C40811">
      <w:pPr>
        <w:jc w:val="both"/>
      </w:pPr>
      <w:r w:rsidRPr="00B5066C">
        <w:t xml:space="preserve">Er is geen significant verschil tussen de patiënten </w:t>
      </w:r>
      <w:r w:rsidRPr="00B5066C">
        <w:sym w:font="Symbol" w:char="F0A3"/>
      </w:r>
      <w:r w:rsidRPr="00B5066C">
        <w:t>3</w:t>
      </w:r>
      <w:r w:rsidR="004F7EE8">
        <w:t xml:space="preserve"> </w:t>
      </w:r>
      <w:r w:rsidRPr="00B5066C">
        <w:t>maanden en &gt;3</w:t>
      </w:r>
      <w:r w:rsidR="004F7EE8">
        <w:t xml:space="preserve"> </w:t>
      </w:r>
      <w:r w:rsidRPr="00B5066C">
        <w:t xml:space="preserve">maanden </w:t>
      </w:r>
      <w:r w:rsidR="00954440">
        <w:t>posttransplantatie</w:t>
      </w:r>
      <w:r w:rsidRPr="00B5066C">
        <w:t xml:space="preserve"> voor rolbeleving emotioneel (p=0,835), mentale gezondheid (p=0,301), algemene gezondheid (p=0,232), gezondheidsverandering (p=0,242), mentale QoL (p=0,479) en totale QoL (p=0,110).</w:t>
      </w:r>
      <w:r w:rsidR="004F7EE8">
        <w:t xml:space="preserve"> </w:t>
      </w:r>
      <w:r w:rsidRPr="00B5066C">
        <w:t>Er is een significant verschil tussen de patiënten</w:t>
      </w:r>
      <w:r w:rsidR="004F7EE8">
        <w:t xml:space="preserve"> </w:t>
      </w:r>
      <w:r w:rsidRPr="00B5066C">
        <w:sym w:font="Symbol" w:char="F0A3"/>
      </w:r>
      <w:r w:rsidRPr="00B5066C">
        <w:t>3</w:t>
      </w:r>
      <w:r w:rsidR="004F7EE8">
        <w:t xml:space="preserve"> </w:t>
      </w:r>
      <w:r w:rsidRPr="00B5066C">
        <w:t>maanden en &gt;3</w:t>
      </w:r>
      <w:r w:rsidR="004F7EE8">
        <w:t xml:space="preserve"> </w:t>
      </w:r>
      <w:r w:rsidRPr="00B5066C">
        <w:t xml:space="preserve">maanden </w:t>
      </w:r>
      <w:r w:rsidR="00954440">
        <w:t>posttransplantatie</w:t>
      </w:r>
      <w:r w:rsidRPr="00B5066C">
        <w:t xml:space="preserve"> voor fysiek functioneren (p=0,034), rolbeleving fysiek (p=0,027) en fysieke QoL (p=0,027) en </w:t>
      </w:r>
      <w:r w:rsidR="008074FE">
        <w:t>geen</w:t>
      </w:r>
      <w:r w:rsidRPr="00B5066C">
        <w:t xml:space="preserve"> significant verschil voor sociaal functioneren (p=0,069) en pijn (p=0,063).</w:t>
      </w:r>
    </w:p>
    <w:p w14:paraId="368D6D44" w14:textId="77777777" w:rsidR="00C40811" w:rsidRDefault="00C40811" w:rsidP="00C40811">
      <w:pPr>
        <w:jc w:val="both"/>
        <w:sectPr w:rsidR="00C40811">
          <w:pgSz w:w="11900" w:h="16840"/>
          <w:pgMar w:top="1417" w:right="1417" w:bottom="1417" w:left="1417" w:header="708" w:footer="708" w:gutter="0"/>
          <w:cols w:space="708"/>
          <w:docGrid w:linePitch="360"/>
        </w:sectPr>
      </w:pPr>
    </w:p>
    <w:p w14:paraId="6AA587AB" w14:textId="77777777" w:rsidR="00C40811" w:rsidRDefault="00C40811" w:rsidP="00C40811">
      <w:pPr>
        <w:jc w:val="both"/>
      </w:pPr>
    </w:p>
    <w:p w14:paraId="6B528D46" w14:textId="77777777" w:rsidR="004307CE" w:rsidRDefault="004307CE" w:rsidP="000736D8">
      <w:pPr>
        <w:pStyle w:val="Kop3"/>
      </w:pPr>
      <w:bookmarkStart w:id="50" w:name="_Toc290026755"/>
      <w:r>
        <w:t>Bespreking van transplant-gerelateerde factoren</w:t>
      </w:r>
      <w:bookmarkEnd w:id="50"/>
    </w:p>
    <w:p w14:paraId="5902B4AF" w14:textId="77777777" w:rsidR="000736D8" w:rsidRDefault="008074FE" w:rsidP="0095733A">
      <w:pPr>
        <w:pStyle w:val="Kop4"/>
      </w:pPr>
      <w:bookmarkStart w:id="51" w:name="_Toc290026756"/>
      <w:r>
        <w:t>Correlatie-</w:t>
      </w:r>
      <w:r w:rsidR="000736D8">
        <w:t>analyse van de transplant</w:t>
      </w:r>
      <w:r w:rsidR="002303F2">
        <w:t>-</w:t>
      </w:r>
      <w:r w:rsidR="000736D8">
        <w:t>gerelateerde factoren</w:t>
      </w:r>
      <w:bookmarkEnd w:id="51"/>
      <w:r w:rsidR="000736D8">
        <w:t xml:space="preserve"> </w:t>
      </w:r>
    </w:p>
    <w:p w14:paraId="57DA79F6" w14:textId="77777777" w:rsidR="00393EE1" w:rsidRDefault="00C12D0B" w:rsidP="00646E5B">
      <w:pPr>
        <w:widowControl w:val="0"/>
        <w:autoSpaceDE w:val="0"/>
        <w:autoSpaceDN w:val="0"/>
        <w:adjustRightInd w:val="0"/>
        <w:spacing w:line="240" w:lineRule="auto"/>
        <w:rPr>
          <w:rFonts w:cs="Times New Roman"/>
          <w:lang w:val="nl-BE"/>
        </w:rPr>
      </w:pPr>
      <w:bookmarkStart w:id="52" w:name="_Toc415589187"/>
      <w:r>
        <w:rPr>
          <w:noProof/>
          <w:lang w:val="en-US"/>
        </w:rPr>
        <w:pict w14:anchorId="00A8C9D8">
          <v:shape id="_x0000_s1047" type="#_x0000_t202" style="position:absolute;margin-left:222pt;margin-top:.9pt;width:263.2pt;height:29.25pt;z-index:25167820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3478wEAANoDAAAOAAAAZHJzL2Uyb0RvYy54bWysU9uO0zAQfUfiHyy/0zRtaSFqulp2tQhp&#10;WZB2+YCp4zQWiceM3Sbl6xk73W6BN8SL5bn4zJw54/XV0LXioMkbtKXMJ1MptFVYGbsr5benuzfv&#10;pPABbAUtWl3Ko/byavP61bp3hZ5hg22lSTCI9UXvStmE4Ios86rRHfgJOm05WCN1ENikXVYR9Ize&#10;tdlsOl1mPVLlCJX2nr23Y1BuEn5daxW+1LXXQbSl5N5COimd23hmmzUUOwLXGHVqA/6hiw6M5aJn&#10;qFsIIPZk/oLqjCL0WIeJwi7DujZKJw7MJp/+weaxAacTFx6Od+cx+f8Hqx4OX0mYirWTwkLHEj3p&#10;IYgPOIjlKo6nd77grEfHeWFgf0yNVL27R/XdC4s3DdidvibCvtFQcXt5fJldPB1xfATZ9p+x4jqw&#10;D5iAhpq6CMjTEIzOMh3P0sReFDvn88VsueCQ4th8lS9Wb1MJKJ5fO/Lho8ZOxEspiaVP6HC49yF2&#10;A8VzSixm8c60bZK/tb85OHH0cO3T00gk9j6yCMN2SCObJZoxuMXqyNQIxwXjD8GXBumnFD0vVyn9&#10;jz2QlqL9ZHk87/NF5BIuDbo0tpcGWMVQpQxSjNebMG7w3pHZNVxpFMTiNY+0NontS1cnIXiB0hBO&#10;yx439NJOWS9fcvMLAAD//wMAUEsDBBQABgAIAAAAIQDCI0873AAAAAkBAAAPAAAAZHJzL2Rvd25y&#10;ZXYueG1sTI/NTsMwEITvSLyDtUjcqENL0hDiVKiIB6AgcXXibRJhr6PY+aFPz3KC24z20+xMeVid&#10;FTOOofek4H6TgEBqvOmpVfDx/nqXgwhRk9HWEyr4xgCH6vqq1IXxC73hfIqt4BAKhVbQxTgUUoam&#10;Q6fDxg9IfDv70enIdmylGfXC4c7KbZJk0ume+EOnBzx22HydJqeguUwv+bGv5+Wy/9zXa2fTM1ml&#10;bm/W5ycQEdf4B8Nvfa4OFXeq/UQmCKvgYbvLGFWwy3kTA49pwqJmkaUgq1L+X1D9AAAA//8DAFBL&#10;AQItABQABgAIAAAAIQC2gziS/gAAAOEBAAATAAAAAAAAAAAAAAAAAAAAAABbQ29udGVudF9UeXBl&#10;c10ueG1sUEsBAi0AFAAGAAgAAAAhADj9If/WAAAAlAEAAAsAAAAAAAAAAAAAAAAALwEAAF9yZWxz&#10;Ly5yZWxzUEsBAi0AFAAGAAgAAAAhAHLXfjvzAQAA2gMAAA4AAAAAAAAAAAAAAAAALgIAAGRycy9l&#10;Mm9Eb2MueG1sUEsBAi0AFAAGAAgAAAAhAMIjTzvcAAAACQEAAA8AAAAAAAAAAAAAAAAATQQAAGRy&#10;cy9kb3ducmV2LnhtbFBLBQYAAAAABAAEAPMAAABWBQAAAAA=&#10;" filled="f" stroked="f">
            <v:textbox style="mso-next-textbox:#_x0000_s1047" inset=",7.2pt,,7.2pt">
              <w:txbxContent>
                <w:p w14:paraId="1853B472" w14:textId="77777777" w:rsidR="001B2B3A" w:rsidRPr="00985A51" w:rsidRDefault="001B2B3A" w:rsidP="00E7413E">
                  <w:pPr>
                    <w:rPr>
                      <w:i/>
                    </w:rPr>
                  </w:pPr>
                  <w:r>
                    <w:rPr>
                      <w:b/>
                      <w:i/>
                    </w:rPr>
                    <w:t xml:space="preserve">Tabel 8: </w:t>
                  </w:r>
                  <w:r>
                    <w:rPr>
                      <w:i/>
                    </w:rPr>
                    <w:t>Correlatiematrix posttransplant-analyse</w:t>
                  </w:r>
                </w:p>
              </w:txbxContent>
            </v:textbox>
            <w10:wrap type="tight"/>
          </v:shape>
        </w:pict>
      </w:r>
      <w:bookmarkEnd w:id="52"/>
    </w:p>
    <w:p w14:paraId="7385AAC8" w14:textId="77777777" w:rsidR="00646E5B" w:rsidRPr="00520564" w:rsidRDefault="00646E5B" w:rsidP="00646E5B">
      <w:pPr>
        <w:widowControl w:val="0"/>
        <w:autoSpaceDE w:val="0"/>
        <w:autoSpaceDN w:val="0"/>
        <w:adjustRightInd w:val="0"/>
        <w:spacing w:line="240" w:lineRule="auto"/>
        <w:rPr>
          <w:rFonts w:cs="Times New Roman"/>
          <w:lang w:val="nl-BE"/>
        </w:rPr>
      </w:pPr>
    </w:p>
    <w:tbl>
      <w:tblPr>
        <w:tblStyle w:val="thesis1"/>
        <w:tblW w:w="13575" w:type="dxa"/>
        <w:tblLayout w:type="fixed"/>
        <w:tblLook w:val="0000" w:firstRow="0" w:lastRow="0" w:firstColumn="0" w:lastColumn="0" w:noHBand="0" w:noVBand="0"/>
      </w:tblPr>
      <w:tblGrid>
        <w:gridCol w:w="868"/>
        <w:gridCol w:w="2359"/>
        <w:gridCol w:w="1276"/>
        <w:gridCol w:w="708"/>
        <w:gridCol w:w="851"/>
        <w:gridCol w:w="709"/>
        <w:gridCol w:w="850"/>
        <w:gridCol w:w="851"/>
        <w:gridCol w:w="850"/>
        <w:gridCol w:w="851"/>
        <w:gridCol w:w="850"/>
        <w:gridCol w:w="851"/>
        <w:gridCol w:w="850"/>
        <w:gridCol w:w="851"/>
      </w:tblGrid>
      <w:tr w:rsidR="00CB6843" w:rsidRPr="006117C7" w14:paraId="56A09719" w14:textId="77777777">
        <w:trPr>
          <w:cnfStyle w:val="000000100000" w:firstRow="0" w:lastRow="0" w:firstColumn="0" w:lastColumn="0" w:oddVBand="0" w:evenVBand="0" w:oddHBand="1" w:evenHBand="0" w:firstRowFirstColumn="0" w:firstRowLastColumn="0" w:lastRowFirstColumn="0" w:lastRowLastColumn="0"/>
        </w:trPr>
        <w:tc>
          <w:tcPr>
            <w:tcW w:w="3227" w:type="dxa"/>
            <w:gridSpan w:val="2"/>
          </w:tcPr>
          <w:p w14:paraId="69F5A161" w14:textId="77777777" w:rsidR="00CB6843" w:rsidRPr="006117C7" w:rsidRDefault="00CB6843" w:rsidP="00646E5B">
            <w:pPr>
              <w:widowControl w:val="0"/>
              <w:autoSpaceDE w:val="0"/>
              <w:autoSpaceDN w:val="0"/>
              <w:adjustRightInd w:val="0"/>
              <w:spacing w:line="240" w:lineRule="auto"/>
              <w:rPr>
                <w:rFonts w:cs="Times New Roman"/>
                <w:sz w:val="16"/>
                <w:szCs w:val="16"/>
                <w:lang w:val="nl-BE"/>
              </w:rPr>
            </w:pPr>
          </w:p>
        </w:tc>
        <w:tc>
          <w:tcPr>
            <w:tcW w:w="1276" w:type="dxa"/>
          </w:tcPr>
          <w:p w14:paraId="0F3D07A5" w14:textId="77777777" w:rsidR="00CB6843" w:rsidRPr="006117C7" w:rsidRDefault="00CB6843" w:rsidP="00646E5B">
            <w:pPr>
              <w:widowControl w:val="0"/>
              <w:autoSpaceDE w:val="0"/>
              <w:autoSpaceDN w:val="0"/>
              <w:adjustRightInd w:val="0"/>
              <w:spacing w:line="320" w:lineRule="atLeast"/>
              <w:ind w:left="60" w:right="60"/>
              <w:jc w:val="center"/>
              <w:rPr>
                <w:rFonts w:ascii="Arial" w:hAnsi="Arial" w:cs="Arial"/>
                <w:color w:val="000000"/>
                <w:sz w:val="16"/>
                <w:szCs w:val="16"/>
                <w:lang w:val="en-US"/>
              </w:rPr>
            </w:pPr>
            <w:r w:rsidRPr="006117C7">
              <w:rPr>
                <w:rFonts w:ascii="Arial" w:hAnsi="Arial" w:cs="Arial"/>
                <w:color w:val="000000"/>
                <w:sz w:val="16"/>
                <w:szCs w:val="16"/>
                <w:lang w:val="en-US"/>
              </w:rPr>
              <w:t>Gemiddelde</w:t>
            </w:r>
          </w:p>
        </w:tc>
        <w:tc>
          <w:tcPr>
            <w:tcW w:w="708" w:type="dxa"/>
          </w:tcPr>
          <w:p w14:paraId="335AECA8" w14:textId="77777777" w:rsidR="00CB6843" w:rsidRPr="006117C7" w:rsidRDefault="00CB6843" w:rsidP="00646E5B">
            <w:pPr>
              <w:widowControl w:val="0"/>
              <w:autoSpaceDE w:val="0"/>
              <w:autoSpaceDN w:val="0"/>
              <w:adjustRightInd w:val="0"/>
              <w:spacing w:line="320" w:lineRule="atLeast"/>
              <w:ind w:left="60" w:right="60"/>
              <w:jc w:val="center"/>
              <w:rPr>
                <w:rFonts w:ascii="Arial" w:hAnsi="Arial" w:cs="Arial"/>
                <w:color w:val="000000"/>
                <w:sz w:val="16"/>
                <w:szCs w:val="16"/>
                <w:lang w:val="en-US"/>
              </w:rPr>
            </w:pPr>
            <w:r>
              <w:rPr>
                <w:rFonts w:ascii="Arial" w:hAnsi="Arial" w:cs="Arial"/>
                <w:color w:val="000000"/>
                <w:sz w:val="16"/>
                <w:szCs w:val="16"/>
                <w:lang w:val="en-US"/>
              </w:rPr>
              <w:t>2</w:t>
            </w:r>
            <w:r w:rsidRPr="006117C7">
              <w:rPr>
                <w:rFonts w:ascii="Arial" w:hAnsi="Arial" w:cs="Arial"/>
                <w:color w:val="000000"/>
                <w:sz w:val="16"/>
                <w:szCs w:val="16"/>
                <w:lang w:val="en-US"/>
              </w:rPr>
              <w:t>.</w:t>
            </w:r>
          </w:p>
        </w:tc>
        <w:tc>
          <w:tcPr>
            <w:tcW w:w="851" w:type="dxa"/>
          </w:tcPr>
          <w:p w14:paraId="4235A6D9" w14:textId="77777777" w:rsidR="00CB6843" w:rsidRPr="006117C7" w:rsidRDefault="00CB6843" w:rsidP="00646E5B">
            <w:pPr>
              <w:widowControl w:val="0"/>
              <w:autoSpaceDE w:val="0"/>
              <w:autoSpaceDN w:val="0"/>
              <w:adjustRightInd w:val="0"/>
              <w:spacing w:line="320" w:lineRule="atLeast"/>
              <w:ind w:left="60" w:right="60"/>
              <w:jc w:val="center"/>
              <w:rPr>
                <w:rFonts w:ascii="Arial" w:hAnsi="Arial" w:cs="Arial"/>
                <w:color w:val="000000"/>
                <w:sz w:val="16"/>
                <w:szCs w:val="16"/>
                <w:lang w:val="en-US"/>
              </w:rPr>
            </w:pPr>
            <w:r>
              <w:rPr>
                <w:rFonts w:ascii="Arial" w:hAnsi="Arial" w:cs="Arial"/>
                <w:color w:val="000000"/>
                <w:sz w:val="16"/>
                <w:szCs w:val="16"/>
                <w:lang w:val="en-US"/>
              </w:rPr>
              <w:t>3</w:t>
            </w:r>
            <w:r w:rsidRPr="006117C7">
              <w:rPr>
                <w:rFonts w:ascii="Arial" w:hAnsi="Arial" w:cs="Arial"/>
                <w:color w:val="000000"/>
                <w:sz w:val="16"/>
                <w:szCs w:val="16"/>
                <w:lang w:val="en-US"/>
              </w:rPr>
              <w:t>.</w:t>
            </w:r>
          </w:p>
        </w:tc>
        <w:tc>
          <w:tcPr>
            <w:tcW w:w="709" w:type="dxa"/>
          </w:tcPr>
          <w:p w14:paraId="1F4EA70E" w14:textId="77777777" w:rsidR="00CB6843" w:rsidRPr="006117C7" w:rsidRDefault="00CB6843" w:rsidP="00646E5B">
            <w:pPr>
              <w:widowControl w:val="0"/>
              <w:autoSpaceDE w:val="0"/>
              <w:autoSpaceDN w:val="0"/>
              <w:adjustRightInd w:val="0"/>
              <w:spacing w:line="320" w:lineRule="atLeast"/>
              <w:ind w:left="60" w:right="60"/>
              <w:jc w:val="center"/>
              <w:rPr>
                <w:rFonts w:ascii="Arial" w:hAnsi="Arial" w:cs="Arial"/>
                <w:color w:val="000000"/>
                <w:sz w:val="16"/>
                <w:szCs w:val="16"/>
                <w:lang w:val="en-US"/>
              </w:rPr>
            </w:pPr>
            <w:r>
              <w:rPr>
                <w:rFonts w:ascii="Arial" w:hAnsi="Arial" w:cs="Arial"/>
                <w:color w:val="000000"/>
                <w:sz w:val="16"/>
                <w:szCs w:val="16"/>
                <w:lang w:val="en-US"/>
              </w:rPr>
              <w:t>4</w:t>
            </w:r>
            <w:r w:rsidRPr="006117C7">
              <w:rPr>
                <w:rFonts w:ascii="Arial" w:hAnsi="Arial" w:cs="Arial"/>
                <w:color w:val="000000"/>
                <w:sz w:val="16"/>
                <w:szCs w:val="16"/>
                <w:lang w:val="en-US"/>
              </w:rPr>
              <w:t>.</w:t>
            </w:r>
          </w:p>
        </w:tc>
        <w:tc>
          <w:tcPr>
            <w:tcW w:w="850" w:type="dxa"/>
          </w:tcPr>
          <w:p w14:paraId="276B7DDC" w14:textId="77777777" w:rsidR="00CB6843" w:rsidRPr="006117C7" w:rsidRDefault="00CB6843" w:rsidP="00646E5B">
            <w:pPr>
              <w:widowControl w:val="0"/>
              <w:autoSpaceDE w:val="0"/>
              <w:autoSpaceDN w:val="0"/>
              <w:adjustRightInd w:val="0"/>
              <w:spacing w:line="320" w:lineRule="atLeast"/>
              <w:ind w:left="60" w:right="60"/>
              <w:jc w:val="center"/>
              <w:rPr>
                <w:rFonts w:ascii="Arial" w:hAnsi="Arial" w:cs="Arial"/>
                <w:color w:val="000000"/>
                <w:sz w:val="16"/>
                <w:szCs w:val="16"/>
                <w:lang w:val="en-US"/>
              </w:rPr>
            </w:pPr>
            <w:r>
              <w:rPr>
                <w:rFonts w:ascii="Arial" w:hAnsi="Arial" w:cs="Arial"/>
                <w:color w:val="000000"/>
                <w:sz w:val="16"/>
                <w:szCs w:val="16"/>
                <w:lang w:val="en-US"/>
              </w:rPr>
              <w:t>5.</w:t>
            </w:r>
          </w:p>
        </w:tc>
        <w:tc>
          <w:tcPr>
            <w:tcW w:w="851" w:type="dxa"/>
          </w:tcPr>
          <w:p w14:paraId="61C8161F" w14:textId="77777777" w:rsidR="00CB6843" w:rsidRPr="006117C7" w:rsidRDefault="00CB6843" w:rsidP="00646E5B">
            <w:pPr>
              <w:widowControl w:val="0"/>
              <w:autoSpaceDE w:val="0"/>
              <w:autoSpaceDN w:val="0"/>
              <w:adjustRightInd w:val="0"/>
              <w:spacing w:line="320" w:lineRule="atLeast"/>
              <w:ind w:left="60" w:right="60"/>
              <w:jc w:val="center"/>
              <w:rPr>
                <w:rFonts w:ascii="Arial" w:hAnsi="Arial" w:cs="Arial"/>
                <w:color w:val="000000"/>
                <w:sz w:val="16"/>
                <w:szCs w:val="16"/>
                <w:lang w:val="en-US"/>
              </w:rPr>
            </w:pPr>
            <w:r>
              <w:rPr>
                <w:rFonts w:ascii="Arial" w:hAnsi="Arial" w:cs="Arial"/>
                <w:color w:val="000000"/>
                <w:sz w:val="16"/>
                <w:szCs w:val="16"/>
                <w:lang w:val="en-US"/>
              </w:rPr>
              <w:t>6.</w:t>
            </w:r>
          </w:p>
        </w:tc>
        <w:tc>
          <w:tcPr>
            <w:tcW w:w="850" w:type="dxa"/>
          </w:tcPr>
          <w:p w14:paraId="54057BC0" w14:textId="77777777" w:rsidR="00CB6843" w:rsidRPr="006117C7" w:rsidRDefault="00CB6843" w:rsidP="00646E5B">
            <w:pPr>
              <w:widowControl w:val="0"/>
              <w:autoSpaceDE w:val="0"/>
              <w:autoSpaceDN w:val="0"/>
              <w:adjustRightInd w:val="0"/>
              <w:spacing w:line="320" w:lineRule="atLeast"/>
              <w:ind w:left="60" w:right="60"/>
              <w:jc w:val="center"/>
              <w:rPr>
                <w:rFonts w:ascii="Arial" w:hAnsi="Arial" w:cs="Arial"/>
                <w:color w:val="000000"/>
                <w:sz w:val="16"/>
                <w:szCs w:val="16"/>
                <w:lang w:val="en-US"/>
              </w:rPr>
            </w:pPr>
            <w:r>
              <w:rPr>
                <w:rFonts w:ascii="Arial" w:hAnsi="Arial" w:cs="Arial"/>
                <w:color w:val="000000"/>
                <w:sz w:val="16"/>
                <w:szCs w:val="16"/>
                <w:lang w:val="en-US"/>
              </w:rPr>
              <w:t>7.</w:t>
            </w:r>
          </w:p>
        </w:tc>
        <w:tc>
          <w:tcPr>
            <w:tcW w:w="851" w:type="dxa"/>
          </w:tcPr>
          <w:p w14:paraId="71696271" w14:textId="77777777" w:rsidR="00CB6843" w:rsidRPr="006117C7" w:rsidRDefault="00CB6843" w:rsidP="00646E5B">
            <w:pPr>
              <w:widowControl w:val="0"/>
              <w:autoSpaceDE w:val="0"/>
              <w:autoSpaceDN w:val="0"/>
              <w:adjustRightInd w:val="0"/>
              <w:spacing w:line="320" w:lineRule="atLeast"/>
              <w:ind w:left="60" w:right="60"/>
              <w:jc w:val="center"/>
              <w:rPr>
                <w:rFonts w:ascii="Arial" w:hAnsi="Arial" w:cs="Arial"/>
                <w:color w:val="000000"/>
                <w:sz w:val="16"/>
                <w:szCs w:val="16"/>
                <w:lang w:val="en-US"/>
              </w:rPr>
            </w:pPr>
            <w:r>
              <w:rPr>
                <w:rFonts w:ascii="Arial" w:hAnsi="Arial" w:cs="Arial"/>
                <w:color w:val="000000"/>
                <w:sz w:val="16"/>
                <w:szCs w:val="16"/>
                <w:lang w:val="en-US"/>
              </w:rPr>
              <w:t>8</w:t>
            </w:r>
            <w:r w:rsidRPr="006117C7">
              <w:rPr>
                <w:rFonts w:ascii="Arial" w:hAnsi="Arial" w:cs="Arial"/>
                <w:color w:val="000000"/>
                <w:sz w:val="16"/>
                <w:szCs w:val="16"/>
                <w:lang w:val="en-US"/>
              </w:rPr>
              <w:t>.</w:t>
            </w:r>
          </w:p>
        </w:tc>
        <w:tc>
          <w:tcPr>
            <w:tcW w:w="850" w:type="dxa"/>
          </w:tcPr>
          <w:p w14:paraId="72F28641" w14:textId="77777777" w:rsidR="00CB6843" w:rsidRPr="006117C7" w:rsidRDefault="00CB6843" w:rsidP="00646E5B">
            <w:pPr>
              <w:widowControl w:val="0"/>
              <w:autoSpaceDE w:val="0"/>
              <w:autoSpaceDN w:val="0"/>
              <w:adjustRightInd w:val="0"/>
              <w:spacing w:line="320" w:lineRule="atLeast"/>
              <w:ind w:left="60" w:right="60"/>
              <w:jc w:val="center"/>
              <w:rPr>
                <w:rFonts w:ascii="Arial" w:hAnsi="Arial" w:cs="Arial"/>
                <w:color w:val="000000"/>
                <w:sz w:val="16"/>
                <w:szCs w:val="16"/>
                <w:lang w:val="en-US"/>
              </w:rPr>
            </w:pPr>
            <w:r>
              <w:rPr>
                <w:rFonts w:ascii="Arial" w:hAnsi="Arial" w:cs="Arial"/>
                <w:color w:val="000000"/>
                <w:sz w:val="16"/>
                <w:szCs w:val="16"/>
                <w:lang w:val="en-US"/>
              </w:rPr>
              <w:t>9</w:t>
            </w:r>
            <w:r w:rsidRPr="006117C7">
              <w:rPr>
                <w:rFonts w:ascii="Arial" w:hAnsi="Arial" w:cs="Arial"/>
                <w:color w:val="000000"/>
                <w:sz w:val="16"/>
                <w:szCs w:val="16"/>
                <w:lang w:val="en-US"/>
              </w:rPr>
              <w:t>.</w:t>
            </w:r>
          </w:p>
        </w:tc>
        <w:tc>
          <w:tcPr>
            <w:tcW w:w="851" w:type="dxa"/>
          </w:tcPr>
          <w:p w14:paraId="5D155988" w14:textId="77777777" w:rsidR="00CB6843" w:rsidRPr="006117C7" w:rsidRDefault="00CB6843" w:rsidP="00646E5B">
            <w:pPr>
              <w:widowControl w:val="0"/>
              <w:autoSpaceDE w:val="0"/>
              <w:autoSpaceDN w:val="0"/>
              <w:adjustRightInd w:val="0"/>
              <w:spacing w:line="320" w:lineRule="atLeast"/>
              <w:ind w:left="60" w:right="60"/>
              <w:jc w:val="center"/>
              <w:rPr>
                <w:rFonts w:ascii="Arial" w:hAnsi="Arial" w:cs="Arial"/>
                <w:color w:val="000000"/>
                <w:sz w:val="16"/>
                <w:szCs w:val="16"/>
                <w:lang w:val="en-US"/>
              </w:rPr>
            </w:pPr>
            <w:r>
              <w:rPr>
                <w:rFonts w:ascii="Arial" w:hAnsi="Arial" w:cs="Arial"/>
                <w:color w:val="000000"/>
                <w:sz w:val="16"/>
                <w:szCs w:val="16"/>
                <w:lang w:val="en-US"/>
              </w:rPr>
              <w:t>10</w:t>
            </w:r>
            <w:r w:rsidRPr="006117C7">
              <w:rPr>
                <w:rFonts w:ascii="Arial" w:hAnsi="Arial" w:cs="Arial"/>
                <w:color w:val="000000"/>
                <w:sz w:val="16"/>
                <w:szCs w:val="16"/>
                <w:lang w:val="en-US"/>
              </w:rPr>
              <w:t>.</w:t>
            </w:r>
          </w:p>
        </w:tc>
        <w:tc>
          <w:tcPr>
            <w:tcW w:w="850" w:type="dxa"/>
          </w:tcPr>
          <w:p w14:paraId="1718A23B" w14:textId="77777777" w:rsidR="00CB6843" w:rsidRPr="006117C7" w:rsidRDefault="00CB6843" w:rsidP="00646E5B">
            <w:pPr>
              <w:widowControl w:val="0"/>
              <w:autoSpaceDE w:val="0"/>
              <w:autoSpaceDN w:val="0"/>
              <w:adjustRightInd w:val="0"/>
              <w:spacing w:line="320" w:lineRule="atLeast"/>
              <w:ind w:left="60" w:right="60"/>
              <w:jc w:val="center"/>
              <w:rPr>
                <w:rFonts w:ascii="Arial" w:hAnsi="Arial" w:cs="Arial"/>
                <w:color w:val="000000"/>
                <w:sz w:val="16"/>
                <w:szCs w:val="16"/>
                <w:lang w:val="en-US"/>
              </w:rPr>
            </w:pPr>
            <w:r>
              <w:rPr>
                <w:rFonts w:ascii="Arial" w:hAnsi="Arial" w:cs="Arial"/>
                <w:color w:val="000000"/>
                <w:sz w:val="16"/>
                <w:szCs w:val="16"/>
                <w:lang w:val="en-US"/>
              </w:rPr>
              <w:t>11</w:t>
            </w:r>
            <w:r w:rsidRPr="006117C7">
              <w:rPr>
                <w:rFonts w:ascii="Arial" w:hAnsi="Arial" w:cs="Arial"/>
                <w:color w:val="000000"/>
                <w:sz w:val="16"/>
                <w:szCs w:val="16"/>
                <w:lang w:val="en-US"/>
              </w:rPr>
              <w:t>.</w:t>
            </w:r>
          </w:p>
        </w:tc>
        <w:tc>
          <w:tcPr>
            <w:tcW w:w="851" w:type="dxa"/>
          </w:tcPr>
          <w:p w14:paraId="27147386" w14:textId="77777777" w:rsidR="00CB6843" w:rsidRPr="006117C7" w:rsidRDefault="00CB6843" w:rsidP="00646E5B">
            <w:pPr>
              <w:widowControl w:val="0"/>
              <w:autoSpaceDE w:val="0"/>
              <w:autoSpaceDN w:val="0"/>
              <w:adjustRightInd w:val="0"/>
              <w:spacing w:line="320" w:lineRule="atLeast"/>
              <w:ind w:left="60" w:right="60"/>
              <w:jc w:val="center"/>
              <w:rPr>
                <w:rFonts w:ascii="Arial" w:hAnsi="Arial" w:cs="Arial"/>
                <w:color w:val="000000"/>
                <w:sz w:val="16"/>
                <w:szCs w:val="16"/>
                <w:lang w:val="en-US"/>
              </w:rPr>
            </w:pPr>
            <w:r>
              <w:rPr>
                <w:rFonts w:ascii="Arial" w:hAnsi="Arial" w:cs="Arial"/>
                <w:color w:val="000000"/>
                <w:sz w:val="16"/>
                <w:szCs w:val="16"/>
                <w:lang w:val="en-US"/>
              </w:rPr>
              <w:t>12</w:t>
            </w:r>
            <w:r w:rsidRPr="006117C7">
              <w:rPr>
                <w:rFonts w:ascii="Arial" w:hAnsi="Arial" w:cs="Arial"/>
                <w:color w:val="000000"/>
                <w:sz w:val="16"/>
                <w:szCs w:val="16"/>
                <w:lang w:val="en-US"/>
              </w:rPr>
              <w:t>.</w:t>
            </w:r>
          </w:p>
        </w:tc>
      </w:tr>
      <w:tr w:rsidR="00CB6843" w:rsidRPr="006117C7" w14:paraId="6550516F" w14:textId="77777777">
        <w:trPr>
          <w:cnfStyle w:val="000000010000" w:firstRow="0" w:lastRow="0" w:firstColumn="0" w:lastColumn="0" w:oddVBand="0" w:evenVBand="0" w:oddHBand="0" w:evenHBand="1" w:firstRowFirstColumn="0" w:firstRowLastColumn="0" w:lastRowFirstColumn="0" w:lastRowLastColumn="0"/>
        </w:trPr>
        <w:tc>
          <w:tcPr>
            <w:tcW w:w="868" w:type="dxa"/>
            <w:vMerge w:val="restart"/>
          </w:tcPr>
          <w:p w14:paraId="69D1757E" w14:textId="77777777" w:rsidR="00CB6843" w:rsidRPr="006117C7" w:rsidRDefault="00CB6843" w:rsidP="00646E5B">
            <w:pPr>
              <w:widowControl w:val="0"/>
              <w:autoSpaceDE w:val="0"/>
              <w:autoSpaceDN w:val="0"/>
              <w:adjustRightInd w:val="0"/>
              <w:spacing w:line="240" w:lineRule="auto"/>
              <w:rPr>
                <w:rFonts w:ascii="Arial" w:hAnsi="Arial" w:cs="Arial"/>
                <w:color w:val="000000"/>
                <w:sz w:val="16"/>
                <w:szCs w:val="16"/>
                <w:lang w:val="en-US"/>
              </w:rPr>
            </w:pPr>
          </w:p>
        </w:tc>
        <w:tc>
          <w:tcPr>
            <w:tcW w:w="2359" w:type="dxa"/>
          </w:tcPr>
          <w:p w14:paraId="239553B1" w14:textId="77777777" w:rsidR="00CB6843" w:rsidRPr="006117C7" w:rsidRDefault="00CB6843" w:rsidP="00646E5B">
            <w:pPr>
              <w:widowControl w:val="0"/>
              <w:autoSpaceDE w:val="0"/>
              <w:autoSpaceDN w:val="0"/>
              <w:adjustRightInd w:val="0"/>
              <w:spacing w:line="320" w:lineRule="atLeast"/>
              <w:ind w:left="60" w:right="60"/>
              <w:rPr>
                <w:rFonts w:ascii="Arial" w:hAnsi="Arial" w:cs="Arial"/>
                <w:color w:val="000000"/>
                <w:sz w:val="16"/>
                <w:szCs w:val="16"/>
                <w:lang w:val="en-US"/>
              </w:rPr>
            </w:pPr>
            <w:r w:rsidRPr="006117C7">
              <w:rPr>
                <w:rFonts w:ascii="Arial" w:hAnsi="Arial" w:cs="Arial"/>
                <w:color w:val="000000"/>
                <w:sz w:val="16"/>
                <w:szCs w:val="16"/>
                <w:lang w:val="en-US"/>
              </w:rPr>
              <w:t>1. Leeftijd (Jaren)</w:t>
            </w:r>
          </w:p>
        </w:tc>
        <w:tc>
          <w:tcPr>
            <w:tcW w:w="1276" w:type="dxa"/>
          </w:tcPr>
          <w:p w14:paraId="32B87CE0"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54,65</w:t>
            </w:r>
          </w:p>
        </w:tc>
        <w:tc>
          <w:tcPr>
            <w:tcW w:w="708" w:type="dxa"/>
          </w:tcPr>
          <w:p w14:paraId="6A9B7377"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,170</w:t>
            </w:r>
          </w:p>
        </w:tc>
        <w:tc>
          <w:tcPr>
            <w:tcW w:w="851" w:type="dxa"/>
          </w:tcPr>
          <w:p w14:paraId="68A9911E"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,137</w:t>
            </w:r>
          </w:p>
        </w:tc>
        <w:tc>
          <w:tcPr>
            <w:tcW w:w="709" w:type="dxa"/>
          </w:tcPr>
          <w:p w14:paraId="4C311386"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,058</w:t>
            </w:r>
          </w:p>
        </w:tc>
        <w:tc>
          <w:tcPr>
            <w:tcW w:w="850" w:type="dxa"/>
          </w:tcPr>
          <w:p w14:paraId="11C6DD8A"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,020</w:t>
            </w:r>
          </w:p>
        </w:tc>
        <w:tc>
          <w:tcPr>
            <w:tcW w:w="851" w:type="dxa"/>
          </w:tcPr>
          <w:p w14:paraId="152DB327"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-,212</w:t>
            </w:r>
          </w:p>
        </w:tc>
        <w:tc>
          <w:tcPr>
            <w:tcW w:w="850" w:type="dxa"/>
          </w:tcPr>
          <w:p w14:paraId="153EA59A"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,009</w:t>
            </w:r>
          </w:p>
        </w:tc>
        <w:tc>
          <w:tcPr>
            <w:tcW w:w="851" w:type="dxa"/>
          </w:tcPr>
          <w:p w14:paraId="1F63D4E5"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,095</w:t>
            </w:r>
          </w:p>
        </w:tc>
        <w:tc>
          <w:tcPr>
            <w:tcW w:w="850" w:type="dxa"/>
          </w:tcPr>
          <w:p w14:paraId="53EB27C3"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,055</w:t>
            </w:r>
          </w:p>
        </w:tc>
        <w:tc>
          <w:tcPr>
            <w:tcW w:w="851" w:type="dxa"/>
          </w:tcPr>
          <w:p w14:paraId="7F61441F"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-,030</w:t>
            </w:r>
          </w:p>
        </w:tc>
        <w:tc>
          <w:tcPr>
            <w:tcW w:w="850" w:type="dxa"/>
          </w:tcPr>
          <w:p w14:paraId="517F42C3"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,073</w:t>
            </w:r>
          </w:p>
        </w:tc>
        <w:tc>
          <w:tcPr>
            <w:tcW w:w="851" w:type="dxa"/>
          </w:tcPr>
          <w:p w14:paraId="1A310317"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-,043</w:t>
            </w:r>
          </w:p>
        </w:tc>
      </w:tr>
      <w:tr w:rsidR="00CB6843" w:rsidRPr="006117C7" w14:paraId="7E1E50BA" w14:textId="77777777">
        <w:trPr>
          <w:cnfStyle w:val="000000100000" w:firstRow="0" w:lastRow="0" w:firstColumn="0" w:lastColumn="0" w:oddVBand="0" w:evenVBand="0" w:oddHBand="1" w:evenHBand="0" w:firstRowFirstColumn="0" w:firstRowLastColumn="0" w:lastRowFirstColumn="0" w:lastRowLastColumn="0"/>
        </w:trPr>
        <w:tc>
          <w:tcPr>
            <w:tcW w:w="868" w:type="dxa"/>
            <w:vMerge/>
          </w:tcPr>
          <w:p w14:paraId="5551057C" w14:textId="77777777" w:rsidR="00CB6843" w:rsidRPr="006117C7" w:rsidRDefault="00CB6843" w:rsidP="00646E5B">
            <w:pPr>
              <w:widowControl w:val="0"/>
              <w:autoSpaceDE w:val="0"/>
              <w:autoSpaceDN w:val="0"/>
              <w:adjustRightInd w:val="0"/>
              <w:spacing w:line="240" w:lineRule="auto"/>
              <w:rPr>
                <w:rFonts w:ascii="Arial" w:hAnsi="Arial" w:cs="Arial"/>
                <w:color w:val="000000"/>
                <w:sz w:val="16"/>
                <w:szCs w:val="16"/>
                <w:lang w:val="en-US"/>
              </w:rPr>
            </w:pPr>
          </w:p>
        </w:tc>
        <w:tc>
          <w:tcPr>
            <w:tcW w:w="2359" w:type="dxa"/>
          </w:tcPr>
          <w:p w14:paraId="204C510C" w14:textId="77777777" w:rsidR="00CB6843" w:rsidRPr="006117C7" w:rsidRDefault="00CB6843" w:rsidP="00646E5B">
            <w:pPr>
              <w:widowControl w:val="0"/>
              <w:autoSpaceDE w:val="0"/>
              <w:autoSpaceDN w:val="0"/>
              <w:adjustRightInd w:val="0"/>
              <w:spacing w:line="320" w:lineRule="atLeast"/>
              <w:ind w:left="60" w:right="60"/>
              <w:rPr>
                <w:rFonts w:ascii="Arial" w:hAnsi="Arial" w:cs="Arial"/>
                <w:color w:val="000000"/>
                <w:sz w:val="16"/>
                <w:szCs w:val="16"/>
                <w:lang w:val="en-US"/>
              </w:rPr>
            </w:pPr>
            <w:r w:rsidRPr="006117C7">
              <w:rPr>
                <w:rFonts w:ascii="Arial" w:hAnsi="Arial" w:cs="Arial"/>
                <w:color w:val="000000"/>
                <w:sz w:val="16"/>
                <w:szCs w:val="16"/>
                <w:lang w:val="en-US"/>
              </w:rPr>
              <w:t>2. Heropname</w:t>
            </w:r>
            <w:r>
              <w:rPr>
                <w:rFonts w:ascii="Arial" w:hAnsi="Arial" w:cs="Arial"/>
                <w:color w:val="000000"/>
                <w:sz w:val="16"/>
                <w:szCs w:val="16"/>
                <w:lang w:val="en-US"/>
              </w:rPr>
              <w:t xml:space="preserve"> </w:t>
            </w:r>
            <w:r w:rsidRPr="006117C7">
              <w:rPr>
                <w:rFonts w:ascii="Arial" w:hAnsi="Arial" w:cs="Arial"/>
                <w:color w:val="000000"/>
                <w:sz w:val="16"/>
                <w:szCs w:val="16"/>
                <w:lang w:val="en-US"/>
              </w:rPr>
              <w:t>dagen</w:t>
            </w:r>
          </w:p>
        </w:tc>
        <w:tc>
          <w:tcPr>
            <w:tcW w:w="1276" w:type="dxa"/>
          </w:tcPr>
          <w:p w14:paraId="2ACDFB86" w14:textId="77777777" w:rsidR="00CB6843" w:rsidRPr="006117C7" w:rsidRDefault="00CB6843" w:rsidP="004B6E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11,97</w:t>
            </w:r>
          </w:p>
        </w:tc>
        <w:tc>
          <w:tcPr>
            <w:tcW w:w="708" w:type="dxa"/>
          </w:tcPr>
          <w:p w14:paraId="3B370611"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48F09178"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,926</w:t>
            </w:r>
            <w:r w:rsidRPr="006117C7">
              <w:rPr>
                <w:rFonts w:ascii="Arial" w:hAnsi="Arial" w:cs="Arial"/>
                <w:color w:val="000000"/>
                <w:sz w:val="16"/>
                <w:szCs w:val="16"/>
                <w:vertAlign w:val="superscript"/>
                <w:lang w:val="en-US"/>
              </w:rPr>
              <w:t>**</w:t>
            </w:r>
          </w:p>
        </w:tc>
        <w:tc>
          <w:tcPr>
            <w:tcW w:w="709" w:type="dxa"/>
          </w:tcPr>
          <w:p w14:paraId="50097385"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,213</w:t>
            </w:r>
          </w:p>
        </w:tc>
        <w:tc>
          <w:tcPr>
            <w:tcW w:w="850" w:type="dxa"/>
          </w:tcPr>
          <w:p w14:paraId="15A1A7BC"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,190</w:t>
            </w:r>
          </w:p>
        </w:tc>
        <w:tc>
          <w:tcPr>
            <w:tcW w:w="851" w:type="dxa"/>
          </w:tcPr>
          <w:p w14:paraId="75AC98C8"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,028</w:t>
            </w:r>
          </w:p>
        </w:tc>
        <w:tc>
          <w:tcPr>
            <w:tcW w:w="850" w:type="dxa"/>
          </w:tcPr>
          <w:p w14:paraId="796E276A"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-,238</w:t>
            </w:r>
          </w:p>
        </w:tc>
        <w:tc>
          <w:tcPr>
            <w:tcW w:w="851" w:type="dxa"/>
          </w:tcPr>
          <w:p w14:paraId="11EB09F8"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-,140</w:t>
            </w:r>
          </w:p>
        </w:tc>
        <w:tc>
          <w:tcPr>
            <w:tcW w:w="850" w:type="dxa"/>
          </w:tcPr>
          <w:p w14:paraId="00EA1756"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-,185</w:t>
            </w:r>
          </w:p>
        </w:tc>
        <w:tc>
          <w:tcPr>
            <w:tcW w:w="851" w:type="dxa"/>
          </w:tcPr>
          <w:p w14:paraId="2F8DE01C"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,253</w:t>
            </w:r>
          </w:p>
        </w:tc>
        <w:tc>
          <w:tcPr>
            <w:tcW w:w="850" w:type="dxa"/>
          </w:tcPr>
          <w:p w14:paraId="70DB6FE8"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-,029</w:t>
            </w:r>
          </w:p>
        </w:tc>
        <w:tc>
          <w:tcPr>
            <w:tcW w:w="851" w:type="dxa"/>
          </w:tcPr>
          <w:p w14:paraId="2D61058A"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,039</w:t>
            </w:r>
          </w:p>
        </w:tc>
      </w:tr>
      <w:tr w:rsidR="00CB6843" w:rsidRPr="006117C7" w14:paraId="382D728E" w14:textId="77777777">
        <w:trPr>
          <w:cnfStyle w:val="000000010000" w:firstRow="0" w:lastRow="0" w:firstColumn="0" w:lastColumn="0" w:oddVBand="0" w:evenVBand="0" w:oddHBand="0" w:evenHBand="1" w:firstRowFirstColumn="0" w:firstRowLastColumn="0" w:lastRowFirstColumn="0" w:lastRowLastColumn="0"/>
        </w:trPr>
        <w:tc>
          <w:tcPr>
            <w:tcW w:w="868" w:type="dxa"/>
            <w:vMerge/>
          </w:tcPr>
          <w:p w14:paraId="6C0BE85A" w14:textId="77777777" w:rsidR="00CB6843" w:rsidRPr="006117C7" w:rsidRDefault="00CB6843" w:rsidP="00646E5B">
            <w:pPr>
              <w:widowControl w:val="0"/>
              <w:autoSpaceDE w:val="0"/>
              <w:autoSpaceDN w:val="0"/>
              <w:adjustRightInd w:val="0"/>
              <w:spacing w:line="240" w:lineRule="auto"/>
              <w:rPr>
                <w:rFonts w:ascii="Arial" w:hAnsi="Arial" w:cs="Arial"/>
                <w:color w:val="000000"/>
                <w:sz w:val="16"/>
                <w:szCs w:val="16"/>
                <w:lang w:val="en-US"/>
              </w:rPr>
            </w:pPr>
          </w:p>
        </w:tc>
        <w:tc>
          <w:tcPr>
            <w:tcW w:w="2359" w:type="dxa"/>
          </w:tcPr>
          <w:p w14:paraId="1FDDBD68" w14:textId="77777777" w:rsidR="00CB6843" w:rsidRPr="006117C7" w:rsidRDefault="00CB6843" w:rsidP="00646E5B">
            <w:pPr>
              <w:widowControl w:val="0"/>
              <w:autoSpaceDE w:val="0"/>
              <w:autoSpaceDN w:val="0"/>
              <w:adjustRightInd w:val="0"/>
              <w:spacing w:line="320" w:lineRule="atLeast"/>
              <w:ind w:left="60" w:right="60"/>
              <w:rPr>
                <w:rFonts w:ascii="Arial" w:hAnsi="Arial" w:cs="Arial"/>
                <w:color w:val="000000"/>
                <w:sz w:val="16"/>
                <w:szCs w:val="16"/>
                <w:lang w:val="en-US"/>
              </w:rPr>
            </w:pPr>
            <w:r w:rsidRPr="006117C7">
              <w:rPr>
                <w:rFonts w:ascii="Arial" w:hAnsi="Arial" w:cs="Arial"/>
                <w:color w:val="000000"/>
                <w:sz w:val="16"/>
                <w:szCs w:val="16"/>
                <w:lang w:val="en-US"/>
              </w:rPr>
              <w:t>3. Heropname</w:t>
            </w:r>
            <w:r>
              <w:rPr>
                <w:rFonts w:ascii="Arial" w:hAnsi="Arial" w:cs="Arial"/>
                <w:color w:val="000000"/>
                <w:sz w:val="16"/>
                <w:szCs w:val="16"/>
                <w:lang w:val="en-US"/>
              </w:rPr>
              <w:t xml:space="preserve"> </w:t>
            </w:r>
            <w:r w:rsidRPr="006117C7">
              <w:rPr>
                <w:rFonts w:ascii="Arial" w:hAnsi="Arial" w:cs="Arial"/>
                <w:color w:val="000000"/>
                <w:sz w:val="16"/>
                <w:szCs w:val="16"/>
                <w:lang w:val="en-US"/>
              </w:rPr>
              <w:t>frequentie</w:t>
            </w:r>
          </w:p>
        </w:tc>
        <w:tc>
          <w:tcPr>
            <w:tcW w:w="1276" w:type="dxa"/>
          </w:tcPr>
          <w:p w14:paraId="18B80A3D"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1,73</w:t>
            </w:r>
          </w:p>
        </w:tc>
        <w:tc>
          <w:tcPr>
            <w:tcW w:w="708" w:type="dxa"/>
          </w:tcPr>
          <w:p w14:paraId="676D7643"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D5ED9B4"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709" w:type="dxa"/>
          </w:tcPr>
          <w:p w14:paraId="6AD2C7C6"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,208</w:t>
            </w:r>
          </w:p>
        </w:tc>
        <w:tc>
          <w:tcPr>
            <w:tcW w:w="850" w:type="dxa"/>
          </w:tcPr>
          <w:p w14:paraId="3346DAA9"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,174</w:t>
            </w:r>
          </w:p>
        </w:tc>
        <w:tc>
          <w:tcPr>
            <w:tcW w:w="851" w:type="dxa"/>
          </w:tcPr>
          <w:p w14:paraId="403F563E"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,020</w:t>
            </w:r>
          </w:p>
        </w:tc>
        <w:tc>
          <w:tcPr>
            <w:tcW w:w="850" w:type="dxa"/>
          </w:tcPr>
          <w:p w14:paraId="58DC61FD"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-,184</w:t>
            </w:r>
          </w:p>
        </w:tc>
        <w:tc>
          <w:tcPr>
            <w:tcW w:w="851" w:type="dxa"/>
          </w:tcPr>
          <w:p w14:paraId="19A7FC1B"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-,114</w:t>
            </w:r>
          </w:p>
        </w:tc>
        <w:tc>
          <w:tcPr>
            <w:tcW w:w="850" w:type="dxa"/>
          </w:tcPr>
          <w:p w14:paraId="5C7F5F70"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-,157</w:t>
            </w:r>
          </w:p>
        </w:tc>
        <w:tc>
          <w:tcPr>
            <w:tcW w:w="851" w:type="dxa"/>
          </w:tcPr>
          <w:p w14:paraId="1D7D3E68"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,238</w:t>
            </w:r>
          </w:p>
        </w:tc>
        <w:tc>
          <w:tcPr>
            <w:tcW w:w="850" w:type="dxa"/>
          </w:tcPr>
          <w:p w14:paraId="68CFD2C7"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,005</w:t>
            </w:r>
          </w:p>
        </w:tc>
        <w:tc>
          <w:tcPr>
            <w:tcW w:w="851" w:type="dxa"/>
          </w:tcPr>
          <w:p w14:paraId="07D60293"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,040</w:t>
            </w:r>
          </w:p>
        </w:tc>
      </w:tr>
      <w:tr w:rsidR="00CB6843" w:rsidRPr="006117C7" w14:paraId="313B860D" w14:textId="77777777">
        <w:trPr>
          <w:cnfStyle w:val="000000100000" w:firstRow="0" w:lastRow="0" w:firstColumn="0" w:lastColumn="0" w:oddVBand="0" w:evenVBand="0" w:oddHBand="1" w:evenHBand="0" w:firstRowFirstColumn="0" w:firstRowLastColumn="0" w:lastRowFirstColumn="0" w:lastRowLastColumn="0"/>
        </w:trPr>
        <w:tc>
          <w:tcPr>
            <w:tcW w:w="868" w:type="dxa"/>
            <w:vMerge/>
          </w:tcPr>
          <w:p w14:paraId="4290916B" w14:textId="77777777" w:rsidR="00CB6843" w:rsidRPr="006117C7" w:rsidRDefault="00CB6843" w:rsidP="00646E5B">
            <w:pPr>
              <w:widowControl w:val="0"/>
              <w:autoSpaceDE w:val="0"/>
              <w:autoSpaceDN w:val="0"/>
              <w:adjustRightInd w:val="0"/>
              <w:spacing w:line="240" w:lineRule="auto"/>
              <w:rPr>
                <w:rFonts w:ascii="Arial" w:hAnsi="Arial" w:cs="Arial"/>
                <w:color w:val="000000"/>
                <w:sz w:val="16"/>
                <w:szCs w:val="16"/>
                <w:lang w:val="en-US"/>
              </w:rPr>
            </w:pPr>
          </w:p>
        </w:tc>
        <w:tc>
          <w:tcPr>
            <w:tcW w:w="2359" w:type="dxa"/>
          </w:tcPr>
          <w:p w14:paraId="3F279BEC" w14:textId="77777777" w:rsidR="00CB6843" w:rsidRPr="006117C7" w:rsidRDefault="00CB6843" w:rsidP="00646E5B">
            <w:pPr>
              <w:widowControl w:val="0"/>
              <w:autoSpaceDE w:val="0"/>
              <w:autoSpaceDN w:val="0"/>
              <w:adjustRightInd w:val="0"/>
              <w:spacing w:line="320" w:lineRule="atLeast"/>
              <w:ind w:left="60" w:right="60"/>
              <w:rPr>
                <w:rFonts w:ascii="Arial" w:hAnsi="Arial" w:cs="Arial"/>
                <w:color w:val="000000"/>
                <w:sz w:val="16"/>
                <w:szCs w:val="16"/>
                <w:lang w:val="en-US"/>
              </w:rPr>
            </w:pPr>
            <w:r w:rsidRPr="006117C7">
              <w:rPr>
                <w:rFonts w:ascii="Arial" w:hAnsi="Arial" w:cs="Arial"/>
                <w:color w:val="000000"/>
                <w:sz w:val="16"/>
                <w:szCs w:val="16"/>
                <w:lang w:val="en-US"/>
              </w:rPr>
              <w:t>4. Ligduur</w:t>
            </w:r>
            <w:r>
              <w:rPr>
                <w:rFonts w:ascii="Arial" w:hAnsi="Arial" w:cs="Arial"/>
                <w:color w:val="000000"/>
                <w:sz w:val="16"/>
                <w:szCs w:val="16"/>
                <w:lang w:val="en-US"/>
              </w:rPr>
              <w:t xml:space="preserve"> </w:t>
            </w:r>
            <w:r w:rsidRPr="006117C7">
              <w:rPr>
                <w:rFonts w:ascii="Arial" w:hAnsi="Arial" w:cs="Arial"/>
                <w:color w:val="000000"/>
                <w:sz w:val="16"/>
                <w:szCs w:val="16"/>
                <w:lang w:val="en-US"/>
              </w:rPr>
              <w:t>intensieve</w:t>
            </w:r>
            <w:r>
              <w:rPr>
                <w:rFonts w:ascii="Arial" w:hAnsi="Arial" w:cs="Arial"/>
                <w:color w:val="000000"/>
                <w:sz w:val="16"/>
                <w:szCs w:val="16"/>
                <w:lang w:val="en-US"/>
              </w:rPr>
              <w:t xml:space="preserve"> </w:t>
            </w:r>
            <w:r w:rsidRPr="006117C7">
              <w:rPr>
                <w:rFonts w:ascii="Arial" w:hAnsi="Arial" w:cs="Arial"/>
                <w:color w:val="000000"/>
                <w:sz w:val="16"/>
                <w:szCs w:val="16"/>
                <w:lang w:val="en-US"/>
              </w:rPr>
              <w:t>zorgen</w:t>
            </w:r>
          </w:p>
        </w:tc>
        <w:tc>
          <w:tcPr>
            <w:tcW w:w="1276" w:type="dxa"/>
          </w:tcPr>
          <w:p w14:paraId="6D9595B5" w14:textId="77777777" w:rsidR="00CB6843" w:rsidRPr="006117C7" w:rsidRDefault="00CB6843" w:rsidP="00533B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11,05</w:t>
            </w:r>
          </w:p>
        </w:tc>
        <w:tc>
          <w:tcPr>
            <w:tcW w:w="708" w:type="dxa"/>
          </w:tcPr>
          <w:p w14:paraId="1E9D2CF4"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ED24B36"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709" w:type="dxa"/>
          </w:tcPr>
          <w:p w14:paraId="349BFD6E"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5F56423F"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,788</w:t>
            </w:r>
            <w:r w:rsidRPr="006117C7">
              <w:rPr>
                <w:rFonts w:ascii="Arial" w:hAnsi="Arial" w:cs="Arial"/>
                <w:color w:val="000000"/>
                <w:sz w:val="16"/>
                <w:szCs w:val="16"/>
                <w:vertAlign w:val="superscript"/>
                <w:lang w:val="en-US"/>
              </w:rPr>
              <w:t>**</w:t>
            </w:r>
          </w:p>
        </w:tc>
        <w:tc>
          <w:tcPr>
            <w:tcW w:w="851" w:type="dxa"/>
          </w:tcPr>
          <w:p w14:paraId="0B384A33"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,468</w:t>
            </w:r>
            <w:r w:rsidRPr="006117C7">
              <w:rPr>
                <w:rFonts w:ascii="Arial" w:hAnsi="Arial" w:cs="Arial"/>
                <w:color w:val="000000"/>
                <w:sz w:val="16"/>
                <w:szCs w:val="16"/>
                <w:vertAlign w:val="superscript"/>
                <w:lang w:val="en-US"/>
              </w:rPr>
              <w:t>**</w:t>
            </w:r>
          </w:p>
        </w:tc>
        <w:tc>
          <w:tcPr>
            <w:tcW w:w="850" w:type="dxa"/>
          </w:tcPr>
          <w:p w14:paraId="09833BCE"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-,359</w:t>
            </w:r>
            <w:r w:rsidRPr="006117C7">
              <w:rPr>
                <w:rFonts w:ascii="Arial" w:hAnsi="Arial" w:cs="Arial"/>
                <w:color w:val="000000"/>
                <w:sz w:val="16"/>
                <w:szCs w:val="16"/>
                <w:vertAlign w:val="superscript"/>
                <w:lang w:val="en-US"/>
              </w:rPr>
              <w:t>**</w:t>
            </w:r>
          </w:p>
        </w:tc>
        <w:tc>
          <w:tcPr>
            <w:tcW w:w="851" w:type="dxa"/>
          </w:tcPr>
          <w:p w14:paraId="0A9A06EF"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-,324</w:t>
            </w:r>
            <w:r w:rsidRPr="006117C7">
              <w:rPr>
                <w:rFonts w:ascii="Arial" w:hAnsi="Arial" w:cs="Arial"/>
                <w:color w:val="000000"/>
                <w:sz w:val="16"/>
                <w:szCs w:val="16"/>
                <w:vertAlign w:val="superscript"/>
                <w:lang w:val="en-US"/>
              </w:rPr>
              <w:t>*</w:t>
            </w:r>
          </w:p>
        </w:tc>
        <w:tc>
          <w:tcPr>
            <w:tcW w:w="850" w:type="dxa"/>
          </w:tcPr>
          <w:p w14:paraId="5208C209"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-,354</w:t>
            </w:r>
            <w:r w:rsidRPr="006117C7">
              <w:rPr>
                <w:rFonts w:ascii="Arial" w:hAnsi="Arial" w:cs="Arial"/>
                <w:color w:val="000000"/>
                <w:sz w:val="16"/>
                <w:szCs w:val="16"/>
                <w:vertAlign w:val="superscript"/>
                <w:lang w:val="en-US"/>
              </w:rPr>
              <w:t>**</w:t>
            </w:r>
          </w:p>
        </w:tc>
        <w:tc>
          <w:tcPr>
            <w:tcW w:w="851" w:type="dxa"/>
          </w:tcPr>
          <w:p w14:paraId="3508AA7D"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,277</w:t>
            </w:r>
            <w:r w:rsidRPr="006117C7">
              <w:rPr>
                <w:rFonts w:ascii="Arial" w:hAnsi="Arial" w:cs="Arial"/>
                <w:color w:val="000000"/>
                <w:sz w:val="16"/>
                <w:szCs w:val="16"/>
                <w:vertAlign w:val="superscript"/>
                <w:lang w:val="en-US"/>
              </w:rPr>
              <w:t>*</w:t>
            </w:r>
          </w:p>
        </w:tc>
        <w:tc>
          <w:tcPr>
            <w:tcW w:w="850" w:type="dxa"/>
          </w:tcPr>
          <w:p w14:paraId="2881415F"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-,197</w:t>
            </w:r>
          </w:p>
        </w:tc>
        <w:tc>
          <w:tcPr>
            <w:tcW w:w="851" w:type="dxa"/>
          </w:tcPr>
          <w:p w14:paraId="01B5A9B0"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,080</w:t>
            </w:r>
          </w:p>
        </w:tc>
      </w:tr>
      <w:tr w:rsidR="00CB6843" w:rsidRPr="006117C7" w14:paraId="6A70C34A" w14:textId="77777777">
        <w:trPr>
          <w:cnfStyle w:val="000000010000" w:firstRow="0" w:lastRow="0" w:firstColumn="0" w:lastColumn="0" w:oddVBand="0" w:evenVBand="0" w:oddHBand="0" w:evenHBand="1" w:firstRowFirstColumn="0" w:firstRowLastColumn="0" w:lastRowFirstColumn="0" w:lastRowLastColumn="0"/>
        </w:trPr>
        <w:tc>
          <w:tcPr>
            <w:tcW w:w="868" w:type="dxa"/>
            <w:vMerge/>
          </w:tcPr>
          <w:p w14:paraId="539274A5" w14:textId="77777777" w:rsidR="00CB6843" w:rsidRPr="006117C7" w:rsidRDefault="00CB6843" w:rsidP="00646E5B">
            <w:pPr>
              <w:widowControl w:val="0"/>
              <w:autoSpaceDE w:val="0"/>
              <w:autoSpaceDN w:val="0"/>
              <w:adjustRightInd w:val="0"/>
              <w:spacing w:line="240" w:lineRule="auto"/>
              <w:rPr>
                <w:rFonts w:ascii="Arial" w:hAnsi="Arial" w:cs="Arial"/>
                <w:color w:val="000000"/>
                <w:sz w:val="16"/>
                <w:szCs w:val="16"/>
                <w:lang w:val="en-US"/>
              </w:rPr>
            </w:pPr>
          </w:p>
        </w:tc>
        <w:tc>
          <w:tcPr>
            <w:tcW w:w="2359" w:type="dxa"/>
          </w:tcPr>
          <w:p w14:paraId="3491B935" w14:textId="77777777" w:rsidR="00CB6843" w:rsidRPr="006117C7" w:rsidRDefault="00CB6843" w:rsidP="00646E5B">
            <w:pPr>
              <w:widowControl w:val="0"/>
              <w:autoSpaceDE w:val="0"/>
              <w:autoSpaceDN w:val="0"/>
              <w:adjustRightInd w:val="0"/>
              <w:spacing w:line="320" w:lineRule="atLeast"/>
              <w:ind w:left="60" w:right="60"/>
              <w:rPr>
                <w:rFonts w:ascii="Arial" w:hAnsi="Arial" w:cs="Arial"/>
                <w:color w:val="000000"/>
                <w:sz w:val="16"/>
                <w:szCs w:val="16"/>
                <w:lang w:val="en-US"/>
              </w:rPr>
            </w:pPr>
            <w:r w:rsidRPr="006117C7">
              <w:rPr>
                <w:rFonts w:ascii="Arial" w:hAnsi="Arial" w:cs="Arial"/>
                <w:color w:val="000000"/>
                <w:sz w:val="16"/>
                <w:szCs w:val="16"/>
                <w:lang w:val="en-US"/>
              </w:rPr>
              <w:t>5. Ligduur</w:t>
            </w:r>
            <w:r>
              <w:rPr>
                <w:rFonts w:ascii="Arial" w:hAnsi="Arial" w:cs="Arial"/>
                <w:color w:val="000000"/>
                <w:sz w:val="16"/>
                <w:szCs w:val="16"/>
                <w:lang w:val="en-US"/>
              </w:rPr>
              <w:t xml:space="preserve"> </w:t>
            </w:r>
            <w:r w:rsidRPr="006117C7">
              <w:rPr>
                <w:rFonts w:ascii="Arial" w:hAnsi="Arial" w:cs="Arial"/>
                <w:color w:val="000000"/>
                <w:sz w:val="16"/>
                <w:szCs w:val="16"/>
                <w:lang w:val="en-US"/>
              </w:rPr>
              <w:t>totaal</w:t>
            </w:r>
          </w:p>
        </w:tc>
        <w:tc>
          <w:tcPr>
            <w:tcW w:w="1276" w:type="dxa"/>
          </w:tcPr>
          <w:p w14:paraId="557AE2DF"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31,56</w:t>
            </w:r>
          </w:p>
        </w:tc>
        <w:tc>
          <w:tcPr>
            <w:tcW w:w="708" w:type="dxa"/>
          </w:tcPr>
          <w:p w14:paraId="665E5CD3"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4D1C065C"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709" w:type="dxa"/>
          </w:tcPr>
          <w:p w14:paraId="472CCCFD"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1CC0F063"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30D2BDB6"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,496</w:t>
            </w:r>
            <w:r w:rsidRPr="006117C7">
              <w:rPr>
                <w:rFonts w:ascii="Arial" w:hAnsi="Arial" w:cs="Arial"/>
                <w:color w:val="000000"/>
                <w:sz w:val="16"/>
                <w:szCs w:val="16"/>
                <w:vertAlign w:val="superscript"/>
                <w:lang w:val="en-US"/>
              </w:rPr>
              <w:t>**</w:t>
            </w:r>
          </w:p>
        </w:tc>
        <w:tc>
          <w:tcPr>
            <w:tcW w:w="850" w:type="dxa"/>
          </w:tcPr>
          <w:p w14:paraId="1FC4CE5A"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-,327</w:t>
            </w:r>
            <w:r w:rsidRPr="006117C7">
              <w:rPr>
                <w:rFonts w:ascii="Arial" w:hAnsi="Arial" w:cs="Arial"/>
                <w:color w:val="000000"/>
                <w:sz w:val="16"/>
                <w:szCs w:val="16"/>
                <w:vertAlign w:val="superscript"/>
                <w:lang w:val="en-US"/>
              </w:rPr>
              <w:t>*</w:t>
            </w:r>
          </w:p>
        </w:tc>
        <w:tc>
          <w:tcPr>
            <w:tcW w:w="851" w:type="dxa"/>
          </w:tcPr>
          <w:p w14:paraId="5C2D275D"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-,347</w:t>
            </w:r>
            <w:r w:rsidRPr="006117C7">
              <w:rPr>
                <w:rFonts w:ascii="Arial" w:hAnsi="Arial" w:cs="Arial"/>
                <w:color w:val="000000"/>
                <w:sz w:val="16"/>
                <w:szCs w:val="16"/>
                <w:vertAlign w:val="superscript"/>
                <w:lang w:val="en-US"/>
              </w:rPr>
              <w:t>**</w:t>
            </w:r>
          </w:p>
        </w:tc>
        <w:tc>
          <w:tcPr>
            <w:tcW w:w="850" w:type="dxa"/>
          </w:tcPr>
          <w:p w14:paraId="4B4BFE5D"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-,347</w:t>
            </w:r>
            <w:r w:rsidRPr="006117C7">
              <w:rPr>
                <w:rFonts w:ascii="Arial" w:hAnsi="Arial" w:cs="Arial"/>
                <w:color w:val="000000"/>
                <w:sz w:val="16"/>
                <w:szCs w:val="16"/>
                <w:vertAlign w:val="superscript"/>
                <w:lang w:val="en-US"/>
              </w:rPr>
              <w:t>**</w:t>
            </w:r>
          </w:p>
        </w:tc>
        <w:tc>
          <w:tcPr>
            <w:tcW w:w="851" w:type="dxa"/>
          </w:tcPr>
          <w:p w14:paraId="3D6A1EFC"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,339</w:t>
            </w:r>
            <w:r w:rsidRPr="006117C7">
              <w:rPr>
                <w:rFonts w:ascii="Arial" w:hAnsi="Arial" w:cs="Arial"/>
                <w:color w:val="000000"/>
                <w:sz w:val="16"/>
                <w:szCs w:val="16"/>
                <w:vertAlign w:val="superscript"/>
                <w:lang w:val="en-US"/>
              </w:rPr>
              <w:t>*</w:t>
            </w:r>
          </w:p>
        </w:tc>
        <w:tc>
          <w:tcPr>
            <w:tcW w:w="850" w:type="dxa"/>
          </w:tcPr>
          <w:p w14:paraId="2B338449"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-,187</w:t>
            </w:r>
          </w:p>
        </w:tc>
        <w:tc>
          <w:tcPr>
            <w:tcW w:w="851" w:type="dxa"/>
          </w:tcPr>
          <w:p w14:paraId="7266BD15"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,089</w:t>
            </w:r>
          </w:p>
        </w:tc>
      </w:tr>
      <w:tr w:rsidR="00CB6843" w:rsidRPr="006117C7" w14:paraId="0DEFCF19" w14:textId="77777777">
        <w:trPr>
          <w:cnfStyle w:val="000000100000" w:firstRow="0" w:lastRow="0" w:firstColumn="0" w:lastColumn="0" w:oddVBand="0" w:evenVBand="0" w:oddHBand="1" w:evenHBand="0" w:firstRowFirstColumn="0" w:firstRowLastColumn="0" w:lastRowFirstColumn="0" w:lastRowLastColumn="0"/>
        </w:trPr>
        <w:tc>
          <w:tcPr>
            <w:tcW w:w="868" w:type="dxa"/>
            <w:vMerge/>
          </w:tcPr>
          <w:p w14:paraId="0300E70C" w14:textId="77777777" w:rsidR="00CB6843" w:rsidRPr="006117C7" w:rsidRDefault="00CB6843" w:rsidP="00646E5B">
            <w:pPr>
              <w:widowControl w:val="0"/>
              <w:autoSpaceDE w:val="0"/>
              <w:autoSpaceDN w:val="0"/>
              <w:adjustRightInd w:val="0"/>
              <w:spacing w:line="240" w:lineRule="auto"/>
              <w:rPr>
                <w:rFonts w:ascii="Arial" w:hAnsi="Arial" w:cs="Arial"/>
                <w:color w:val="000000"/>
                <w:sz w:val="16"/>
                <w:szCs w:val="16"/>
                <w:lang w:val="en-US"/>
              </w:rPr>
            </w:pPr>
          </w:p>
        </w:tc>
        <w:tc>
          <w:tcPr>
            <w:tcW w:w="2359" w:type="dxa"/>
          </w:tcPr>
          <w:p w14:paraId="54AC5FD2" w14:textId="77777777" w:rsidR="00CB6843" w:rsidRPr="006117C7" w:rsidRDefault="00CB6843" w:rsidP="00646E5B">
            <w:pPr>
              <w:widowControl w:val="0"/>
              <w:autoSpaceDE w:val="0"/>
              <w:autoSpaceDN w:val="0"/>
              <w:adjustRightInd w:val="0"/>
              <w:spacing w:line="320" w:lineRule="atLeast"/>
              <w:ind w:left="60" w:right="60"/>
              <w:rPr>
                <w:rFonts w:ascii="Arial" w:hAnsi="Arial" w:cs="Arial"/>
                <w:color w:val="000000"/>
                <w:sz w:val="16"/>
                <w:szCs w:val="16"/>
                <w:lang w:val="en-US"/>
              </w:rPr>
            </w:pPr>
            <w:r w:rsidRPr="006117C7">
              <w:rPr>
                <w:rFonts w:ascii="Arial" w:hAnsi="Arial" w:cs="Arial"/>
                <w:color w:val="000000"/>
                <w:sz w:val="16"/>
                <w:szCs w:val="16"/>
                <w:lang w:val="en-US"/>
              </w:rPr>
              <w:t xml:space="preserve">6. </w:t>
            </w:r>
            <w:r w:rsidRPr="006117C7">
              <w:rPr>
                <w:rFonts w:ascii="Arial" w:hAnsi="Arial" w:cs="Arial"/>
                <w:sz w:val="16"/>
                <w:szCs w:val="16"/>
                <w:lang w:val="en-US"/>
              </w:rPr>
              <w:t>Duur</w:t>
            </w:r>
            <w:r>
              <w:rPr>
                <w:rFonts w:ascii="Arial" w:hAnsi="Arial" w:cs="Arial"/>
                <w:sz w:val="16"/>
                <w:szCs w:val="16"/>
                <w:lang w:val="en-US"/>
              </w:rPr>
              <w:t xml:space="preserve"> </w:t>
            </w:r>
            <w:r w:rsidRPr="006117C7">
              <w:rPr>
                <w:rFonts w:ascii="Arial" w:hAnsi="Arial" w:cs="Arial"/>
                <w:sz w:val="16"/>
                <w:szCs w:val="16"/>
                <w:lang w:val="en-US"/>
              </w:rPr>
              <w:t>corticoïdinname</w:t>
            </w:r>
          </w:p>
        </w:tc>
        <w:tc>
          <w:tcPr>
            <w:tcW w:w="1276" w:type="dxa"/>
          </w:tcPr>
          <w:p w14:paraId="73E4D86D"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34,94</w:t>
            </w:r>
          </w:p>
        </w:tc>
        <w:tc>
          <w:tcPr>
            <w:tcW w:w="708" w:type="dxa"/>
          </w:tcPr>
          <w:p w14:paraId="2D4FB5F9"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604EC58"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709" w:type="dxa"/>
          </w:tcPr>
          <w:p w14:paraId="65EBD278"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22F63204"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59E996EC"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714FC2E8"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-,154</w:t>
            </w:r>
          </w:p>
        </w:tc>
        <w:tc>
          <w:tcPr>
            <w:tcW w:w="851" w:type="dxa"/>
          </w:tcPr>
          <w:p w14:paraId="1BF5430F"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-,149</w:t>
            </w:r>
          </w:p>
        </w:tc>
        <w:tc>
          <w:tcPr>
            <w:tcW w:w="850" w:type="dxa"/>
          </w:tcPr>
          <w:p w14:paraId="2B1A44D5"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-,157</w:t>
            </w:r>
          </w:p>
        </w:tc>
        <w:tc>
          <w:tcPr>
            <w:tcW w:w="851" w:type="dxa"/>
          </w:tcPr>
          <w:p w14:paraId="29CF6391"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,095</w:t>
            </w:r>
          </w:p>
        </w:tc>
        <w:tc>
          <w:tcPr>
            <w:tcW w:w="850" w:type="dxa"/>
          </w:tcPr>
          <w:p w14:paraId="142B7065"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-,004</w:t>
            </w:r>
          </w:p>
        </w:tc>
        <w:tc>
          <w:tcPr>
            <w:tcW w:w="851" w:type="dxa"/>
          </w:tcPr>
          <w:p w14:paraId="61838770"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-,032</w:t>
            </w:r>
          </w:p>
        </w:tc>
      </w:tr>
      <w:tr w:rsidR="00CB6843" w:rsidRPr="006117C7" w14:paraId="02F86D95" w14:textId="77777777">
        <w:trPr>
          <w:cnfStyle w:val="000000010000" w:firstRow="0" w:lastRow="0" w:firstColumn="0" w:lastColumn="0" w:oddVBand="0" w:evenVBand="0" w:oddHBand="0" w:evenHBand="1" w:firstRowFirstColumn="0" w:firstRowLastColumn="0" w:lastRowFirstColumn="0" w:lastRowLastColumn="0"/>
        </w:trPr>
        <w:tc>
          <w:tcPr>
            <w:tcW w:w="868" w:type="dxa"/>
            <w:vMerge/>
          </w:tcPr>
          <w:p w14:paraId="43E8ABC7" w14:textId="77777777" w:rsidR="00CB6843" w:rsidRPr="006117C7" w:rsidRDefault="00CB6843" w:rsidP="00646E5B">
            <w:pPr>
              <w:widowControl w:val="0"/>
              <w:autoSpaceDE w:val="0"/>
              <w:autoSpaceDN w:val="0"/>
              <w:adjustRightInd w:val="0"/>
              <w:spacing w:line="240" w:lineRule="auto"/>
              <w:rPr>
                <w:rFonts w:ascii="Arial" w:hAnsi="Arial" w:cs="Arial"/>
                <w:color w:val="000000"/>
                <w:sz w:val="16"/>
                <w:szCs w:val="16"/>
                <w:lang w:val="en-US"/>
              </w:rPr>
            </w:pPr>
          </w:p>
        </w:tc>
        <w:tc>
          <w:tcPr>
            <w:tcW w:w="2359" w:type="dxa"/>
          </w:tcPr>
          <w:p w14:paraId="5012C5E3" w14:textId="77777777" w:rsidR="00CB6843" w:rsidRPr="006117C7" w:rsidRDefault="00CB6843" w:rsidP="00646E5B">
            <w:pPr>
              <w:widowControl w:val="0"/>
              <w:autoSpaceDE w:val="0"/>
              <w:autoSpaceDN w:val="0"/>
              <w:adjustRightInd w:val="0"/>
              <w:spacing w:line="320" w:lineRule="atLeast"/>
              <w:ind w:left="60" w:right="60"/>
              <w:rPr>
                <w:rFonts w:ascii="Arial" w:hAnsi="Arial" w:cs="Arial"/>
                <w:color w:val="000000"/>
                <w:sz w:val="16"/>
                <w:szCs w:val="16"/>
                <w:lang w:val="en-US"/>
              </w:rPr>
            </w:pPr>
            <w:r w:rsidRPr="006117C7">
              <w:rPr>
                <w:rFonts w:ascii="Arial" w:hAnsi="Arial" w:cs="Arial"/>
                <w:color w:val="000000"/>
                <w:sz w:val="16"/>
                <w:szCs w:val="16"/>
                <w:lang w:val="en-US"/>
              </w:rPr>
              <w:t>7. Fysieke</w:t>
            </w:r>
            <w:r>
              <w:rPr>
                <w:rFonts w:ascii="Arial" w:hAnsi="Arial" w:cs="Arial"/>
                <w:color w:val="000000"/>
                <w:sz w:val="16"/>
                <w:szCs w:val="16"/>
                <w:lang w:val="en-US"/>
              </w:rPr>
              <w:t xml:space="preserve"> </w:t>
            </w:r>
            <w:r w:rsidRPr="006117C7">
              <w:rPr>
                <w:rFonts w:ascii="Arial" w:hAnsi="Arial" w:cs="Arial"/>
                <w:color w:val="000000"/>
                <w:sz w:val="16"/>
                <w:szCs w:val="16"/>
                <w:lang w:val="en-US"/>
              </w:rPr>
              <w:t>QoL</w:t>
            </w:r>
          </w:p>
        </w:tc>
        <w:tc>
          <w:tcPr>
            <w:tcW w:w="1276" w:type="dxa"/>
          </w:tcPr>
          <w:p w14:paraId="7B3E7213"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56,66</w:t>
            </w:r>
          </w:p>
        </w:tc>
        <w:tc>
          <w:tcPr>
            <w:tcW w:w="708" w:type="dxa"/>
          </w:tcPr>
          <w:p w14:paraId="25AB303A"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3365D526"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709" w:type="dxa"/>
          </w:tcPr>
          <w:p w14:paraId="64AECF7F"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215B19EC"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3EFE43F5"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B81E3F2"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112A1DF"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,840</w:t>
            </w:r>
            <w:r w:rsidRPr="006117C7">
              <w:rPr>
                <w:rFonts w:ascii="Arial" w:hAnsi="Arial" w:cs="Arial"/>
                <w:color w:val="000000"/>
                <w:sz w:val="16"/>
                <w:szCs w:val="16"/>
                <w:vertAlign w:val="superscript"/>
                <w:lang w:val="en-US"/>
              </w:rPr>
              <w:t>**</w:t>
            </w:r>
          </w:p>
        </w:tc>
        <w:tc>
          <w:tcPr>
            <w:tcW w:w="850" w:type="dxa"/>
          </w:tcPr>
          <w:p w14:paraId="42D88B27"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,958</w:t>
            </w:r>
            <w:r w:rsidRPr="006117C7">
              <w:rPr>
                <w:rFonts w:ascii="Arial" w:hAnsi="Arial" w:cs="Arial"/>
                <w:color w:val="000000"/>
                <w:sz w:val="16"/>
                <w:szCs w:val="16"/>
                <w:vertAlign w:val="superscript"/>
                <w:lang w:val="en-US"/>
              </w:rPr>
              <w:t>**</w:t>
            </w:r>
          </w:p>
        </w:tc>
        <w:tc>
          <w:tcPr>
            <w:tcW w:w="851" w:type="dxa"/>
          </w:tcPr>
          <w:p w14:paraId="085F3848"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-,771</w:t>
            </w:r>
            <w:r w:rsidRPr="006117C7">
              <w:rPr>
                <w:rFonts w:ascii="Arial" w:hAnsi="Arial" w:cs="Arial"/>
                <w:color w:val="000000"/>
                <w:sz w:val="16"/>
                <w:szCs w:val="16"/>
                <w:vertAlign w:val="superscript"/>
                <w:lang w:val="en-US"/>
              </w:rPr>
              <w:t>**</w:t>
            </w:r>
          </w:p>
        </w:tc>
        <w:tc>
          <w:tcPr>
            <w:tcW w:w="850" w:type="dxa"/>
          </w:tcPr>
          <w:p w14:paraId="47FECA51"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,679</w:t>
            </w:r>
            <w:r w:rsidRPr="006117C7">
              <w:rPr>
                <w:rFonts w:ascii="Arial" w:hAnsi="Arial" w:cs="Arial"/>
                <w:color w:val="000000"/>
                <w:sz w:val="16"/>
                <w:szCs w:val="16"/>
                <w:vertAlign w:val="superscript"/>
                <w:lang w:val="en-US"/>
              </w:rPr>
              <w:t>**</w:t>
            </w:r>
          </w:p>
        </w:tc>
        <w:tc>
          <w:tcPr>
            <w:tcW w:w="851" w:type="dxa"/>
          </w:tcPr>
          <w:p w14:paraId="14A46D0E"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,514</w:t>
            </w:r>
            <w:r w:rsidRPr="006117C7">
              <w:rPr>
                <w:rFonts w:ascii="Arial" w:hAnsi="Arial" w:cs="Arial"/>
                <w:color w:val="000000"/>
                <w:sz w:val="16"/>
                <w:szCs w:val="16"/>
                <w:vertAlign w:val="superscript"/>
                <w:lang w:val="en-US"/>
              </w:rPr>
              <w:t>**</w:t>
            </w:r>
          </w:p>
        </w:tc>
      </w:tr>
      <w:tr w:rsidR="00CB6843" w:rsidRPr="006117C7" w14:paraId="3427D955" w14:textId="77777777">
        <w:trPr>
          <w:cnfStyle w:val="000000100000" w:firstRow="0" w:lastRow="0" w:firstColumn="0" w:lastColumn="0" w:oddVBand="0" w:evenVBand="0" w:oddHBand="1" w:evenHBand="0" w:firstRowFirstColumn="0" w:firstRowLastColumn="0" w:lastRowFirstColumn="0" w:lastRowLastColumn="0"/>
        </w:trPr>
        <w:tc>
          <w:tcPr>
            <w:tcW w:w="868" w:type="dxa"/>
            <w:vMerge/>
          </w:tcPr>
          <w:p w14:paraId="0F90A926" w14:textId="77777777" w:rsidR="00CB6843" w:rsidRPr="006117C7" w:rsidRDefault="00CB6843" w:rsidP="00646E5B">
            <w:pPr>
              <w:widowControl w:val="0"/>
              <w:autoSpaceDE w:val="0"/>
              <w:autoSpaceDN w:val="0"/>
              <w:adjustRightInd w:val="0"/>
              <w:spacing w:line="240" w:lineRule="auto"/>
              <w:rPr>
                <w:rFonts w:ascii="Arial" w:hAnsi="Arial" w:cs="Arial"/>
                <w:color w:val="000000"/>
                <w:sz w:val="16"/>
                <w:szCs w:val="16"/>
                <w:lang w:val="en-US"/>
              </w:rPr>
            </w:pPr>
          </w:p>
        </w:tc>
        <w:tc>
          <w:tcPr>
            <w:tcW w:w="2359" w:type="dxa"/>
          </w:tcPr>
          <w:p w14:paraId="3BB5DD3D" w14:textId="77777777" w:rsidR="00CB6843" w:rsidRPr="006117C7" w:rsidRDefault="00CB6843" w:rsidP="00646E5B">
            <w:pPr>
              <w:widowControl w:val="0"/>
              <w:autoSpaceDE w:val="0"/>
              <w:autoSpaceDN w:val="0"/>
              <w:adjustRightInd w:val="0"/>
              <w:spacing w:line="320" w:lineRule="atLeast"/>
              <w:ind w:left="60" w:right="60"/>
              <w:rPr>
                <w:rFonts w:ascii="Arial" w:hAnsi="Arial" w:cs="Arial"/>
                <w:color w:val="000000"/>
                <w:sz w:val="16"/>
                <w:szCs w:val="16"/>
                <w:lang w:val="en-US"/>
              </w:rPr>
            </w:pPr>
            <w:r w:rsidRPr="006117C7">
              <w:rPr>
                <w:rFonts w:ascii="Arial" w:hAnsi="Arial" w:cs="Arial"/>
                <w:color w:val="000000"/>
                <w:sz w:val="16"/>
                <w:szCs w:val="16"/>
                <w:lang w:val="en-US"/>
              </w:rPr>
              <w:t>8. Mentale</w:t>
            </w:r>
            <w:r>
              <w:rPr>
                <w:rFonts w:ascii="Arial" w:hAnsi="Arial" w:cs="Arial"/>
                <w:color w:val="000000"/>
                <w:sz w:val="16"/>
                <w:szCs w:val="16"/>
                <w:lang w:val="en-US"/>
              </w:rPr>
              <w:t xml:space="preserve"> </w:t>
            </w:r>
            <w:r w:rsidRPr="006117C7">
              <w:rPr>
                <w:rFonts w:ascii="Arial" w:hAnsi="Arial" w:cs="Arial"/>
                <w:color w:val="000000"/>
                <w:sz w:val="16"/>
                <w:szCs w:val="16"/>
                <w:lang w:val="en-US"/>
              </w:rPr>
              <w:t>QoL</w:t>
            </w:r>
          </w:p>
        </w:tc>
        <w:tc>
          <w:tcPr>
            <w:tcW w:w="1276" w:type="dxa"/>
          </w:tcPr>
          <w:p w14:paraId="4AF5541C" w14:textId="77777777" w:rsidR="00CB6843" w:rsidRPr="006117C7" w:rsidRDefault="00CB6843" w:rsidP="00533BD7">
            <w:pPr>
              <w:widowControl w:val="0"/>
              <w:autoSpaceDE w:val="0"/>
              <w:autoSpaceDN w:val="0"/>
              <w:adjustRightInd w:val="0"/>
              <w:spacing w:line="320" w:lineRule="atLeast"/>
              <w:ind w:right="60"/>
              <w:jc w:val="right"/>
              <w:rPr>
                <w:rFonts w:ascii="Arial" w:hAnsi="Arial" w:cs="Arial"/>
                <w:color w:val="000000"/>
                <w:sz w:val="16"/>
                <w:szCs w:val="16"/>
                <w:lang w:val="en-US"/>
              </w:rPr>
            </w:pPr>
            <w:r w:rsidRPr="006117C7">
              <w:rPr>
                <w:rFonts w:ascii="Arial" w:hAnsi="Arial" w:cs="Arial"/>
                <w:color w:val="000000"/>
                <w:sz w:val="16"/>
                <w:szCs w:val="16"/>
                <w:lang w:val="en-US"/>
              </w:rPr>
              <w:t>67,83</w:t>
            </w:r>
          </w:p>
        </w:tc>
        <w:tc>
          <w:tcPr>
            <w:tcW w:w="708" w:type="dxa"/>
          </w:tcPr>
          <w:p w14:paraId="40A8A60A"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0F6AEBE"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709" w:type="dxa"/>
          </w:tcPr>
          <w:p w14:paraId="329A7216"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6A177F45"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27A6CA2"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DA65246"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0AF35F4"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5CB5820B"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,952</w:t>
            </w:r>
            <w:r w:rsidRPr="006117C7">
              <w:rPr>
                <w:rFonts w:ascii="Arial" w:hAnsi="Arial" w:cs="Arial"/>
                <w:color w:val="000000"/>
                <w:sz w:val="16"/>
                <w:szCs w:val="16"/>
                <w:vertAlign w:val="superscript"/>
                <w:lang w:val="en-US"/>
              </w:rPr>
              <w:t>**</w:t>
            </w:r>
          </w:p>
        </w:tc>
        <w:tc>
          <w:tcPr>
            <w:tcW w:w="851" w:type="dxa"/>
          </w:tcPr>
          <w:p w14:paraId="3A4AC6E0"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-,797</w:t>
            </w:r>
            <w:r w:rsidRPr="006117C7">
              <w:rPr>
                <w:rFonts w:ascii="Arial" w:hAnsi="Arial" w:cs="Arial"/>
                <w:color w:val="000000"/>
                <w:sz w:val="16"/>
                <w:szCs w:val="16"/>
                <w:vertAlign w:val="superscript"/>
                <w:lang w:val="en-US"/>
              </w:rPr>
              <w:t>**</w:t>
            </w:r>
          </w:p>
        </w:tc>
        <w:tc>
          <w:tcPr>
            <w:tcW w:w="850" w:type="dxa"/>
          </w:tcPr>
          <w:p w14:paraId="61BC4D60"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,710</w:t>
            </w:r>
            <w:r w:rsidRPr="006117C7">
              <w:rPr>
                <w:rFonts w:ascii="Arial" w:hAnsi="Arial" w:cs="Arial"/>
                <w:color w:val="000000"/>
                <w:sz w:val="16"/>
                <w:szCs w:val="16"/>
                <w:vertAlign w:val="superscript"/>
                <w:lang w:val="en-US"/>
              </w:rPr>
              <w:t>**</w:t>
            </w:r>
          </w:p>
        </w:tc>
        <w:tc>
          <w:tcPr>
            <w:tcW w:w="851" w:type="dxa"/>
          </w:tcPr>
          <w:p w14:paraId="0FF13917"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,436</w:t>
            </w:r>
            <w:r w:rsidRPr="006117C7">
              <w:rPr>
                <w:rFonts w:ascii="Arial" w:hAnsi="Arial" w:cs="Arial"/>
                <w:color w:val="000000"/>
                <w:sz w:val="16"/>
                <w:szCs w:val="16"/>
                <w:vertAlign w:val="superscript"/>
                <w:lang w:val="en-US"/>
              </w:rPr>
              <w:t>**</w:t>
            </w:r>
          </w:p>
        </w:tc>
      </w:tr>
      <w:tr w:rsidR="00CB6843" w:rsidRPr="006117C7" w14:paraId="2562A614" w14:textId="77777777">
        <w:trPr>
          <w:cnfStyle w:val="000000010000" w:firstRow="0" w:lastRow="0" w:firstColumn="0" w:lastColumn="0" w:oddVBand="0" w:evenVBand="0" w:oddHBand="0" w:evenHBand="1" w:firstRowFirstColumn="0" w:firstRowLastColumn="0" w:lastRowFirstColumn="0" w:lastRowLastColumn="0"/>
        </w:trPr>
        <w:tc>
          <w:tcPr>
            <w:tcW w:w="868" w:type="dxa"/>
            <w:vMerge/>
          </w:tcPr>
          <w:p w14:paraId="77C971A2" w14:textId="77777777" w:rsidR="00CB6843" w:rsidRPr="006117C7" w:rsidRDefault="00CB6843" w:rsidP="00646E5B">
            <w:pPr>
              <w:widowControl w:val="0"/>
              <w:autoSpaceDE w:val="0"/>
              <w:autoSpaceDN w:val="0"/>
              <w:adjustRightInd w:val="0"/>
              <w:spacing w:line="240" w:lineRule="auto"/>
              <w:rPr>
                <w:rFonts w:ascii="Arial" w:hAnsi="Arial" w:cs="Arial"/>
                <w:color w:val="000000"/>
                <w:sz w:val="16"/>
                <w:szCs w:val="16"/>
                <w:lang w:val="en-US"/>
              </w:rPr>
            </w:pPr>
          </w:p>
        </w:tc>
        <w:tc>
          <w:tcPr>
            <w:tcW w:w="2359" w:type="dxa"/>
          </w:tcPr>
          <w:p w14:paraId="0619594D" w14:textId="77777777" w:rsidR="00CB6843" w:rsidRPr="006117C7" w:rsidRDefault="00CB6843" w:rsidP="00646E5B">
            <w:pPr>
              <w:widowControl w:val="0"/>
              <w:autoSpaceDE w:val="0"/>
              <w:autoSpaceDN w:val="0"/>
              <w:adjustRightInd w:val="0"/>
              <w:spacing w:line="320" w:lineRule="atLeast"/>
              <w:ind w:left="60" w:right="60"/>
              <w:rPr>
                <w:rFonts w:ascii="Arial" w:hAnsi="Arial" w:cs="Arial"/>
                <w:color w:val="000000"/>
                <w:sz w:val="16"/>
                <w:szCs w:val="16"/>
                <w:lang w:val="en-US"/>
              </w:rPr>
            </w:pPr>
            <w:r w:rsidRPr="006117C7">
              <w:rPr>
                <w:rFonts w:ascii="Arial" w:hAnsi="Arial" w:cs="Arial"/>
                <w:color w:val="000000"/>
                <w:sz w:val="16"/>
                <w:szCs w:val="16"/>
                <w:lang w:val="en-US"/>
              </w:rPr>
              <w:t>9. Totale</w:t>
            </w:r>
            <w:r>
              <w:rPr>
                <w:rFonts w:ascii="Arial" w:hAnsi="Arial" w:cs="Arial"/>
                <w:color w:val="000000"/>
                <w:sz w:val="16"/>
                <w:szCs w:val="16"/>
                <w:lang w:val="en-US"/>
              </w:rPr>
              <w:t xml:space="preserve"> </w:t>
            </w:r>
            <w:r w:rsidRPr="006117C7">
              <w:rPr>
                <w:rFonts w:ascii="Arial" w:hAnsi="Arial" w:cs="Arial"/>
                <w:color w:val="000000"/>
                <w:sz w:val="16"/>
                <w:szCs w:val="16"/>
                <w:lang w:val="en-US"/>
              </w:rPr>
              <w:t>QoL</w:t>
            </w:r>
          </w:p>
        </w:tc>
        <w:tc>
          <w:tcPr>
            <w:tcW w:w="1276" w:type="dxa"/>
          </w:tcPr>
          <w:p w14:paraId="1583A5C8"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62,38</w:t>
            </w:r>
          </w:p>
        </w:tc>
        <w:tc>
          <w:tcPr>
            <w:tcW w:w="708" w:type="dxa"/>
          </w:tcPr>
          <w:p w14:paraId="767BB615"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30527F6"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709" w:type="dxa"/>
          </w:tcPr>
          <w:p w14:paraId="77DAC43B"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1EA710A9"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0A36EC4E"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781415B1"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359131B2"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1E2C4006"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2A0EF29"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-,828</w:t>
            </w:r>
            <w:r w:rsidRPr="006117C7">
              <w:rPr>
                <w:rFonts w:ascii="Arial" w:hAnsi="Arial" w:cs="Arial"/>
                <w:color w:val="000000"/>
                <w:sz w:val="16"/>
                <w:szCs w:val="16"/>
                <w:vertAlign w:val="superscript"/>
                <w:lang w:val="en-US"/>
              </w:rPr>
              <w:t>**</w:t>
            </w:r>
          </w:p>
        </w:tc>
        <w:tc>
          <w:tcPr>
            <w:tcW w:w="850" w:type="dxa"/>
          </w:tcPr>
          <w:p w14:paraId="1303CE97"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,737</w:t>
            </w:r>
            <w:r w:rsidRPr="006117C7">
              <w:rPr>
                <w:rFonts w:ascii="Arial" w:hAnsi="Arial" w:cs="Arial"/>
                <w:color w:val="000000"/>
                <w:sz w:val="16"/>
                <w:szCs w:val="16"/>
                <w:vertAlign w:val="superscript"/>
                <w:lang w:val="en-US"/>
              </w:rPr>
              <w:t>**</w:t>
            </w:r>
          </w:p>
        </w:tc>
        <w:tc>
          <w:tcPr>
            <w:tcW w:w="851" w:type="dxa"/>
          </w:tcPr>
          <w:p w14:paraId="14193067"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,494</w:t>
            </w:r>
            <w:r w:rsidRPr="006117C7">
              <w:rPr>
                <w:rFonts w:ascii="Arial" w:hAnsi="Arial" w:cs="Arial"/>
                <w:color w:val="000000"/>
                <w:sz w:val="16"/>
                <w:szCs w:val="16"/>
                <w:vertAlign w:val="superscript"/>
                <w:lang w:val="en-US"/>
              </w:rPr>
              <w:t>**</w:t>
            </w:r>
          </w:p>
        </w:tc>
      </w:tr>
      <w:tr w:rsidR="00CB6843" w:rsidRPr="006117C7" w14:paraId="0FFF17CC" w14:textId="77777777">
        <w:trPr>
          <w:cnfStyle w:val="000000100000" w:firstRow="0" w:lastRow="0" w:firstColumn="0" w:lastColumn="0" w:oddVBand="0" w:evenVBand="0" w:oddHBand="1" w:evenHBand="0" w:firstRowFirstColumn="0" w:firstRowLastColumn="0" w:lastRowFirstColumn="0" w:lastRowLastColumn="0"/>
        </w:trPr>
        <w:tc>
          <w:tcPr>
            <w:tcW w:w="868" w:type="dxa"/>
            <w:vMerge/>
          </w:tcPr>
          <w:p w14:paraId="548A0BC1" w14:textId="77777777" w:rsidR="00CB6843" w:rsidRPr="006117C7" w:rsidRDefault="00CB6843" w:rsidP="00646E5B">
            <w:pPr>
              <w:widowControl w:val="0"/>
              <w:autoSpaceDE w:val="0"/>
              <w:autoSpaceDN w:val="0"/>
              <w:adjustRightInd w:val="0"/>
              <w:spacing w:line="240" w:lineRule="auto"/>
              <w:rPr>
                <w:rFonts w:ascii="Arial" w:hAnsi="Arial" w:cs="Arial"/>
                <w:color w:val="000000"/>
                <w:sz w:val="16"/>
                <w:szCs w:val="16"/>
                <w:lang w:val="en-US"/>
              </w:rPr>
            </w:pPr>
          </w:p>
        </w:tc>
        <w:tc>
          <w:tcPr>
            <w:tcW w:w="2359" w:type="dxa"/>
          </w:tcPr>
          <w:p w14:paraId="4EF1D7AF" w14:textId="77777777" w:rsidR="00CB6843" w:rsidRPr="006117C7" w:rsidRDefault="00CB6843" w:rsidP="00646E5B">
            <w:pPr>
              <w:widowControl w:val="0"/>
              <w:autoSpaceDE w:val="0"/>
              <w:autoSpaceDN w:val="0"/>
              <w:adjustRightInd w:val="0"/>
              <w:spacing w:line="320" w:lineRule="atLeast"/>
              <w:ind w:left="60" w:right="60"/>
              <w:rPr>
                <w:rFonts w:ascii="Arial" w:hAnsi="Arial" w:cs="Arial"/>
                <w:color w:val="000000"/>
                <w:sz w:val="16"/>
                <w:szCs w:val="16"/>
                <w:lang w:val="en-US"/>
              </w:rPr>
            </w:pPr>
            <w:r w:rsidRPr="006117C7">
              <w:rPr>
                <w:rFonts w:ascii="Arial" w:hAnsi="Arial" w:cs="Arial"/>
                <w:color w:val="000000"/>
                <w:sz w:val="16"/>
                <w:szCs w:val="16"/>
                <w:lang w:val="en-US"/>
              </w:rPr>
              <w:t>10. Hulpeloosheid</w:t>
            </w:r>
          </w:p>
        </w:tc>
        <w:tc>
          <w:tcPr>
            <w:tcW w:w="1276" w:type="dxa"/>
          </w:tcPr>
          <w:p w14:paraId="2EEC35FB" w14:textId="77777777" w:rsidR="00CB6843" w:rsidRPr="006117C7" w:rsidRDefault="00CB6843" w:rsidP="00533BD7">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12,24</w:t>
            </w:r>
          </w:p>
        </w:tc>
        <w:tc>
          <w:tcPr>
            <w:tcW w:w="708" w:type="dxa"/>
          </w:tcPr>
          <w:p w14:paraId="36DFBD1E"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4067070F"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709" w:type="dxa"/>
          </w:tcPr>
          <w:p w14:paraId="4B869826"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0587D182"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467D2AB0"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ADB8032"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1D1EB55"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D3E0EAB"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60C59A73"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17C30FF0"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-,665</w:t>
            </w:r>
            <w:r w:rsidRPr="006117C7">
              <w:rPr>
                <w:rFonts w:ascii="Arial" w:hAnsi="Arial" w:cs="Arial"/>
                <w:color w:val="000000"/>
                <w:sz w:val="16"/>
                <w:szCs w:val="16"/>
                <w:vertAlign w:val="superscript"/>
                <w:lang w:val="en-US"/>
              </w:rPr>
              <w:t>**</w:t>
            </w:r>
          </w:p>
        </w:tc>
        <w:tc>
          <w:tcPr>
            <w:tcW w:w="851" w:type="dxa"/>
          </w:tcPr>
          <w:p w14:paraId="31471BB7"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-,402</w:t>
            </w:r>
            <w:r w:rsidRPr="006117C7">
              <w:rPr>
                <w:rFonts w:ascii="Arial" w:hAnsi="Arial" w:cs="Arial"/>
                <w:color w:val="000000"/>
                <w:sz w:val="16"/>
                <w:szCs w:val="16"/>
                <w:vertAlign w:val="superscript"/>
                <w:lang w:val="en-US"/>
              </w:rPr>
              <w:t>**</w:t>
            </w:r>
          </w:p>
        </w:tc>
      </w:tr>
      <w:tr w:rsidR="00CB6843" w:rsidRPr="006117C7" w14:paraId="0A12C57F" w14:textId="77777777">
        <w:trPr>
          <w:cnfStyle w:val="000000010000" w:firstRow="0" w:lastRow="0" w:firstColumn="0" w:lastColumn="0" w:oddVBand="0" w:evenVBand="0" w:oddHBand="0" w:evenHBand="1" w:firstRowFirstColumn="0" w:firstRowLastColumn="0" w:lastRowFirstColumn="0" w:lastRowLastColumn="0"/>
        </w:trPr>
        <w:tc>
          <w:tcPr>
            <w:tcW w:w="868" w:type="dxa"/>
            <w:vMerge/>
          </w:tcPr>
          <w:p w14:paraId="48409831" w14:textId="77777777" w:rsidR="00CB6843" w:rsidRPr="006117C7" w:rsidRDefault="00CB6843" w:rsidP="00646E5B">
            <w:pPr>
              <w:widowControl w:val="0"/>
              <w:autoSpaceDE w:val="0"/>
              <w:autoSpaceDN w:val="0"/>
              <w:adjustRightInd w:val="0"/>
              <w:spacing w:line="240" w:lineRule="auto"/>
              <w:rPr>
                <w:rFonts w:ascii="Arial" w:hAnsi="Arial" w:cs="Arial"/>
                <w:color w:val="000000"/>
                <w:sz w:val="16"/>
                <w:szCs w:val="16"/>
                <w:lang w:val="en-US"/>
              </w:rPr>
            </w:pPr>
          </w:p>
        </w:tc>
        <w:tc>
          <w:tcPr>
            <w:tcW w:w="2359" w:type="dxa"/>
          </w:tcPr>
          <w:p w14:paraId="711B7AA5" w14:textId="77777777" w:rsidR="00CB6843" w:rsidRPr="006117C7" w:rsidRDefault="00CB6843" w:rsidP="00646E5B">
            <w:pPr>
              <w:widowControl w:val="0"/>
              <w:autoSpaceDE w:val="0"/>
              <w:autoSpaceDN w:val="0"/>
              <w:adjustRightInd w:val="0"/>
              <w:spacing w:line="320" w:lineRule="atLeast"/>
              <w:ind w:left="60" w:right="60"/>
              <w:rPr>
                <w:rFonts w:ascii="Arial" w:hAnsi="Arial" w:cs="Arial"/>
                <w:color w:val="000000"/>
                <w:sz w:val="16"/>
                <w:szCs w:val="16"/>
                <w:lang w:val="en-US"/>
              </w:rPr>
            </w:pPr>
            <w:r w:rsidRPr="006117C7">
              <w:rPr>
                <w:rFonts w:ascii="Arial" w:hAnsi="Arial" w:cs="Arial"/>
                <w:color w:val="000000"/>
                <w:sz w:val="16"/>
                <w:szCs w:val="16"/>
                <w:lang w:val="en-US"/>
              </w:rPr>
              <w:t>11. Acceptatie</w:t>
            </w:r>
          </w:p>
        </w:tc>
        <w:tc>
          <w:tcPr>
            <w:tcW w:w="1276" w:type="dxa"/>
          </w:tcPr>
          <w:p w14:paraId="463D0CE5"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18,47</w:t>
            </w:r>
          </w:p>
        </w:tc>
        <w:tc>
          <w:tcPr>
            <w:tcW w:w="708" w:type="dxa"/>
          </w:tcPr>
          <w:p w14:paraId="2F2477E5"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251869B4"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709" w:type="dxa"/>
          </w:tcPr>
          <w:p w14:paraId="349BEC3E"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5CC2D5CC"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3990D3B1"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04160C50"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5CE318D3"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0F3C4699"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66D1D4C"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7309AB8C"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550709E0"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,649</w:t>
            </w:r>
            <w:r w:rsidRPr="006117C7">
              <w:rPr>
                <w:rFonts w:ascii="Arial" w:hAnsi="Arial" w:cs="Arial"/>
                <w:color w:val="000000"/>
                <w:sz w:val="16"/>
                <w:szCs w:val="16"/>
                <w:vertAlign w:val="superscript"/>
                <w:lang w:val="en-US"/>
              </w:rPr>
              <w:t>**</w:t>
            </w:r>
          </w:p>
        </w:tc>
      </w:tr>
      <w:tr w:rsidR="00CB6843" w:rsidRPr="006117C7" w14:paraId="0125C5C6" w14:textId="77777777">
        <w:trPr>
          <w:cnfStyle w:val="000000100000" w:firstRow="0" w:lastRow="0" w:firstColumn="0" w:lastColumn="0" w:oddVBand="0" w:evenVBand="0" w:oddHBand="1" w:evenHBand="0" w:firstRowFirstColumn="0" w:firstRowLastColumn="0" w:lastRowFirstColumn="0" w:lastRowLastColumn="0"/>
        </w:trPr>
        <w:tc>
          <w:tcPr>
            <w:tcW w:w="868" w:type="dxa"/>
            <w:vMerge/>
          </w:tcPr>
          <w:p w14:paraId="0D2F5AED" w14:textId="77777777" w:rsidR="00CB6843" w:rsidRPr="006117C7" w:rsidRDefault="00CB6843" w:rsidP="00646E5B">
            <w:pPr>
              <w:widowControl w:val="0"/>
              <w:autoSpaceDE w:val="0"/>
              <w:autoSpaceDN w:val="0"/>
              <w:adjustRightInd w:val="0"/>
              <w:spacing w:line="240" w:lineRule="auto"/>
              <w:rPr>
                <w:rFonts w:ascii="Arial" w:hAnsi="Arial" w:cs="Arial"/>
                <w:color w:val="000000"/>
                <w:sz w:val="16"/>
                <w:szCs w:val="16"/>
                <w:lang w:val="en-US"/>
              </w:rPr>
            </w:pPr>
          </w:p>
        </w:tc>
        <w:tc>
          <w:tcPr>
            <w:tcW w:w="2359" w:type="dxa"/>
          </w:tcPr>
          <w:p w14:paraId="6CBFFC01" w14:textId="77777777" w:rsidR="00CB6843" w:rsidRPr="006117C7" w:rsidRDefault="00CB6843" w:rsidP="00646E5B">
            <w:pPr>
              <w:widowControl w:val="0"/>
              <w:autoSpaceDE w:val="0"/>
              <w:autoSpaceDN w:val="0"/>
              <w:adjustRightInd w:val="0"/>
              <w:spacing w:line="320" w:lineRule="atLeast"/>
              <w:ind w:left="60" w:right="60"/>
              <w:rPr>
                <w:rFonts w:ascii="Arial" w:hAnsi="Arial" w:cs="Arial"/>
                <w:color w:val="000000"/>
                <w:sz w:val="16"/>
                <w:szCs w:val="16"/>
                <w:lang w:val="en-US"/>
              </w:rPr>
            </w:pPr>
            <w:r w:rsidRPr="006117C7">
              <w:rPr>
                <w:rFonts w:ascii="Arial" w:hAnsi="Arial" w:cs="Arial"/>
                <w:color w:val="000000"/>
                <w:sz w:val="16"/>
                <w:szCs w:val="16"/>
                <w:lang w:val="en-US"/>
              </w:rPr>
              <w:t>12. Disease benefits</w:t>
            </w:r>
          </w:p>
        </w:tc>
        <w:tc>
          <w:tcPr>
            <w:tcW w:w="1276" w:type="dxa"/>
          </w:tcPr>
          <w:p w14:paraId="1C339E43"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r w:rsidRPr="006117C7">
              <w:rPr>
                <w:rFonts w:ascii="Arial" w:hAnsi="Arial" w:cs="Arial"/>
                <w:color w:val="000000"/>
                <w:sz w:val="16"/>
                <w:szCs w:val="16"/>
                <w:lang w:val="en-US"/>
              </w:rPr>
              <w:t>18,36</w:t>
            </w:r>
          </w:p>
        </w:tc>
        <w:tc>
          <w:tcPr>
            <w:tcW w:w="708" w:type="dxa"/>
          </w:tcPr>
          <w:p w14:paraId="034B3966"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77E5B559"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709" w:type="dxa"/>
          </w:tcPr>
          <w:p w14:paraId="426B197C"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21BD8816"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7F1A65E4"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32C3DAFC"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1EB4B277"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152F4C8F"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5298CECF"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0" w:type="dxa"/>
          </w:tcPr>
          <w:p w14:paraId="4B42B244"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c>
          <w:tcPr>
            <w:tcW w:w="851" w:type="dxa"/>
          </w:tcPr>
          <w:p w14:paraId="58BDB717" w14:textId="77777777" w:rsidR="00CB6843" w:rsidRPr="006117C7" w:rsidRDefault="00CB6843" w:rsidP="00646E5B">
            <w:pPr>
              <w:widowControl w:val="0"/>
              <w:autoSpaceDE w:val="0"/>
              <w:autoSpaceDN w:val="0"/>
              <w:adjustRightInd w:val="0"/>
              <w:spacing w:line="320" w:lineRule="atLeast"/>
              <w:ind w:left="60" w:right="60"/>
              <w:jc w:val="right"/>
              <w:rPr>
                <w:rFonts w:ascii="Arial" w:hAnsi="Arial" w:cs="Arial"/>
                <w:color w:val="000000"/>
                <w:sz w:val="16"/>
                <w:szCs w:val="16"/>
                <w:lang w:val="en-US"/>
              </w:rPr>
            </w:pPr>
          </w:p>
        </w:tc>
      </w:tr>
      <w:tr w:rsidR="00CB6843" w:rsidRPr="00645D12" w14:paraId="09A20137" w14:textId="77777777">
        <w:trPr>
          <w:cnfStyle w:val="000000010000" w:firstRow="0" w:lastRow="0" w:firstColumn="0" w:lastColumn="0" w:oddVBand="0" w:evenVBand="0" w:oddHBand="0" w:evenHBand="1" w:firstRowFirstColumn="0" w:firstRowLastColumn="0" w:lastRowFirstColumn="0" w:lastRowLastColumn="0"/>
          <w:trHeight w:val="292"/>
        </w:trPr>
        <w:tc>
          <w:tcPr>
            <w:tcW w:w="13575" w:type="dxa"/>
            <w:gridSpan w:val="14"/>
          </w:tcPr>
          <w:p w14:paraId="2120FD4C" w14:textId="77777777" w:rsidR="00CB6843" w:rsidRPr="004F76B5" w:rsidRDefault="00CB6843" w:rsidP="004B6ED7">
            <w:pPr>
              <w:widowControl w:val="0"/>
              <w:autoSpaceDE w:val="0"/>
              <w:autoSpaceDN w:val="0"/>
              <w:adjustRightInd w:val="0"/>
              <w:spacing w:line="320" w:lineRule="atLeast"/>
              <w:ind w:left="60" w:right="60"/>
              <w:rPr>
                <w:rFonts w:ascii="Arial" w:hAnsi="Arial" w:cs="Arial"/>
                <w:color w:val="FF0000"/>
                <w:sz w:val="16"/>
                <w:szCs w:val="16"/>
                <w:lang w:val="nl-BE"/>
              </w:rPr>
            </w:pPr>
            <w:r w:rsidRPr="004F76B5">
              <w:rPr>
                <w:rFonts w:ascii="Arial" w:hAnsi="Arial" w:cs="Arial"/>
                <w:sz w:val="16"/>
                <w:szCs w:val="16"/>
                <w:lang w:val="nl-BE"/>
              </w:rPr>
              <w:t>*. Correlatie is significant op het niveau van 0.05 level (2</w:t>
            </w:r>
            <w:r w:rsidRPr="004F76B5">
              <w:rPr>
                <w:rFonts w:ascii="Arial" w:hAnsi="Arial" w:cs="Arial"/>
                <w:i/>
                <w:sz w:val="16"/>
                <w:szCs w:val="16"/>
                <w:lang w:val="nl-BE"/>
              </w:rPr>
              <w:t>-tailed</w:t>
            </w:r>
            <w:r w:rsidRPr="004F76B5">
              <w:rPr>
                <w:rFonts w:ascii="Arial" w:hAnsi="Arial" w:cs="Arial"/>
                <w:sz w:val="16"/>
                <w:szCs w:val="16"/>
                <w:lang w:val="nl-BE"/>
              </w:rPr>
              <w:t>).</w:t>
            </w:r>
          </w:p>
        </w:tc>
      </w:tr>
      <w:tr w:rsidR="00CB6843" w:rsidRPr="00645D12" w14:paraId="765A4CA7" w14:textId="77777777">
        <w:trPr>
          <w:cnfStyle w:val="000000100000" w:firstRow="0" w:lastRow="0" w:firstColumn="0" w:lastColumn="0" w:oddVBand="0" w:evenVBand="0" w:oddHBand="1" w:evenHBand="0" w:firstRowFirstColumn="0" w:firstRowLastColumn="0" w:lastRowFirstColumn="0" w:lastRowLastColumn="0"/>
          <w:trHeight w:val="306"/>
        </w:trPr>
        <w:tc>
          <w:tcPr>
            <w:tcW w:w="13575" w:type="dxa"/>
            <w:gridSpan w:val="14"/>
          </w:tcPr>
          <w:p w14:paraId="2715473A" w14:textId="77777777" w:rsidR="00CB6843" w:rsidRPr="004F7EE8" w:rsidRDefault="00CB6843" w:rsidP="004F7EE8">
            <w:pPr>
              <w:widowControl w:val="0"/>
              <w:autoSpaceDE w:val="0"/>
              <w:autoSpaceDN w:val="0"/>
              <w:adjustRightInd w:val="0"/>
              <w:spacing w:line="320" w:lineRule="atLeast"/>
              <w:ind w:left="60" w:right="60"/>
              <w:rPr>
                <w:rFonts w:ascii="Arial" w:hAnsi="Arial" w:cs="Arial"/>
                <w:sz w:val="16"/>
                <w:szCs w:val="16"/>
                <w:lang w:val="nl-BE"/>
              </w:rPr>
            </w:pPr>
            <w:r w:rsidRPr="004F76B5">
              <w:rPr>
                <w:rFonts w:ascii="Arial" w:hAnsi="Arial" w:cs="Arial"/>
                <w:sz w:val="16"/>
                <w:szCs w:val="16"/>
                <w:lang w:val="nl-BE"/>
              </w:rPr>
              <w:t>**. Correlatie is significant op het niveau van 0.01 level (2</w:t>
            </w:r>
            <w:r w:rsidRPr="004F76B5">
              <w:rPr>
                <w:rFonts w:ascii="Arial" w:hAnsi="Arial" w:cs="Arial"/>
                <w:i/>
                <w:sz w:val="16"/>
                <w:szCs w:val="16"/>
                <w:lang w:val="nl-BE"/>
              </w:rPr>
              <w:t>-tailed</w:t>
            </w:r>
            <w:r w:rsidRPr="004F76B5">
              <w:rPr>
                <w:rFonts w:ascii="Arial" w:hAnsi="Arial" w:cs="Arial"/>
                <w:sz w:val="16"/>
                <w:szCs w:val="16"/>
                <w:lang w:val="nl-BE"/>
              </w:rPr>
              <w:t>).</w:t>
            </w:r>
          </w:p>
        </w:tc>
      </w:tr>
    </w:tbl>
    <w:p w14:paraId="013B9D4B" w14:textId="77777777" w:rsidR="004F7EE8" w:rsidRDefault="004F7EE8" w:rsidP="004F7EE8"/>
    <w:p w14:paraId="670DF06E" w14:textId="77777777" w:rsidR="00925CA6" w:rsidRDefault="004F7EE8" w:rsidP="004F7EE8">
      <w:r>
        <w:t xml:space="preserve">De correlatiematrix toont in de gehele populatie posttransplantatie significante correlaties </w:t>
      </w:r>
      <w:r w:rsidR="00925CA6">
        <w:t>tussen</w:t>
      </w:r>
      <w:r>
        <w:t xml:space="preserve"> fysieke en mentale QoL </w:t>
      </w:r>
      <w:r w:rsidR="00925CA6">
        <w:t>en</w:t>
      </w:r>
      <w:r>
        <w:t xml:space="preserve"> ligduur op intensieve zorgen, ligduur totaal, hulpeloosheid, acceptatie en </w:t>
      </w:r>
      <w:r w:rsidRPr="00F2233C">
        <w:rPr>
          <w:i/>
        </w:rPr>
        <w:t>disease benefits</w:t>
      </w:r>
      <w:r>
        <w:t>.</w:t>
      </w:r>
      <w:r w:rsidR="00925CA6">
        <w:t xml:space="preserve"> Fysieke en mentale QoL correleren significant negatief met ligduur op intensieve zorgen, ligduur totaal</w:t>
      </w:r>
      <w:r w:rsidR="000630CD">
        <w:t xml:space="preserve"> en hulpeloosheid</w:t>
      </w:r>
      <w:r w:rsidR="00925CA6">
        <w:t xml:space="preserve"> en significant positief met acceptatie</w:t>
      </w:r>
      <w:r w:rsidR="000630CD">
        <w:t xml:space="preserve"> en </w:t>
      </w:r>
      <w:r w:rsidR="000630CD" w:rsidRPr="000630CD">
        <w:rPr>
          <w:i/>
        </w:rPr>
        <w:t>disease benefits</w:t>
      </w:r>
      <w:r w:rsidR="00925CA6">
        <w:t>.</w:t>
      </w:r>
    </w:p>
    <w:p w14:paraId="1CCD8FEB" w14:textId="77777777" w:rsidR="004F7EE8" w:rsidRDefault="004F7EE8" w:rsidP="004F7EE8">
      <w:pPr>
        <w:tabs>
          <w:tab w:val="left" w:pos="1556"/>
        </w:tabs>
        <w:rPr>
          <w:lang w:val="nl-BE"/>
        </w:rPr>
      </w:pPr>
    </w:p>
    <w:p w14:paraId="1516F527" w14:textId="77777777" w:rsidR="004F7EE8" w:rsidRDefault="004F7EE8" w:rsidP="004F7EE8">
      <w:pPr>
        <w:rPr>
          <w:lang w:val="nl-BE"/>
        </w:rPr>
      </w:pPr>
    </w:p>
    <w:p w14:paraId="2CC79749" w14:textId="77777777" w:rsidR="00C40811" w:rsidRPr="004F7EE8" w:rsidRDefault="00C40811" w:rsidP="004F7EE8">
      <w:pPr>
        <w:rPr>
          <w:lang w:val="nl-BE"/>
        </w:rPr>
        <w:sectPr w:rsidR="00C40811" w:rsidRPr="004F7EE8">
          <w:pgSz w:w="16840" w:h="11900" w:orient="landscape"/>
          <w:pgMar w:top="1417" w:right="1417" w:bottom="1417" w:left="1417" w:header="708" w:footer="708" w:gutter="0"/>
          <w:cols w:space="708"/>
          <w:docGrid w:linePitch="360"/>
        </w:sectPr>
      </w:pPr>
    </w:p>
    <w:p w14:paraId="00039541" w14:textId="77777777" w:rsidR="004307CE" w:rsidRDefault="004307CE" w:rsidP="007B7E9B">
      <w:pPr>
        <w:pStyle w:val="Kop4"/>
      </w:pPr>
      <w:bookmarkStart w:id="53" w:name="_Toc290026757"/>
      <w:r>
        <w:lastRenderedPageBreak/>
        <w:t>Uitwerking transplant</w:t>
      </w:r>
      <w:r w:rsidR="00BE1D48">
        <w:t>-</w:t>
      </w:r>
      <w:r>
        <w:t>gerelateerde factoren</w:t>
      </w:r>
      <w:bookmarkEnd w:id="53"/>
    </w:p>
    <w:p w14:paraId="248187E7" w14:textId="77777777" w:rsidR="004307CE" w:rsidRPr="00B5066C" w:rsidRDefault="004307CE" w:rsidP="00516689">
      <w:pPr>
        <w:pStyle w:val="Kop5"/>
      </w:pPr>
      <w:bookmarkStart w:id="54" w:name="_Toc290026758"/>
      <w:r>
        <w:t>Ligduur</w:t>
      </w:r>
      <w:bookmarkEnd w:id="54"/>
    </w:p>
    <w:p w14:paraId="18475F9F" w14:textId="77777777" w:rsidR="004307CE" w:rsidRPr="00B5066C" w:rsidRDefault="004307CE" w:rsidP="004307CE">
      <w:pPr>
        <w:jc w:val="both"/>
      </w:pPr>
      <w:r w:rsidRPr="00B5066C">
        <w:t xml:space="preserve">De gemiddelde </w:t>
      </w:r>
      <w:r>
        <w:t>ligduur</w:t>
      </w:r>
      <w:r w:rsidRPr="00B5066C">
        <w:t xml:space="preserve"> op intensieve zorgen is 11,1 dagen en de gemiddelde </w:t>
      </w:r>
      <w:r>
        <w:t>ligduur</w:t>
      </w:r>
      <w:r w:rsidR="00325021">
        <w:t xml:space="preserve"> in totaal is 32,1 dagen. B</w:t>
      </w:r>
      <w:r w:rsidRPr="00B5066C">
        <w:t>eide zijn niet normaal verdeeld (p&lt;0,001).</w:t>
      </w:r>
    </w:p>
    <w:p w14:paraId="052C08A1" w14:textId="77777777" w:rsidR="004307CE" w:rsidRPr="00B5066C" w:rsidRDefault="004307CE" w:rsidP="004307CE">
      <w:pPr>
        <w:jc w:val="both"/>
      </w:pPr>
      <w:r w:rsidRPr="00B5066C">
        <w:t>De media</w:t>
      </w:r>
      <w:r w:rsidR="00D36A3E">
        <w:t>a</w:t>
      </w:r>
      <w:r w:rsidRPr="00B5066C">
        <w:t xml:space="preserve">n van de </w:t>
      </w:r>
      <w:r>
        <w:t>ligduur</w:t>
      </w:r>
      <w:r w:rsidRPr="00B5066C">
        <w:t xml:space="preserve"> op intensieve zorgen is 5,0 dagen. We vergelijken twee groepen: 0 tot 5 dagen en 6 tot 356 dagen </w:t>
      </w:r>
      <w:r>
        <w:t>ligduur</w:t>
      </w:r>
      <w:r w:rsidRPr="00B5066C">
        <w:t xml:space="preserve"> op intensieve zorgen. Mann-Whitney U test toont een significant verschil tussen beide groepen voor fysieke QoL (p=0,023) en totale QoL (p=0,038) en geen significant verschil voor mentale QoL (p=0,109). De mediaan van de </w:t>
      </w:r>
      <w:r>
        <w:t>ligduur</w:t>
      </w:r>
      <w:r w:rsidRPr="00B5066C">
        <w:t xml:space="preserve"> in totaal is 17,0 dagen. We vergelijken twee groepen: 0 tot 17 dagen en 18 tot 365 dagen </w:t>
      </w:r>
      <w:r>
        <w:t>ligduur</w:t>
      </w:r>
      <w:r w:rsidRPr="00B5066C">
        <w:t xml:space="preserve"> in totaal. </w:t>
      </w:r>
      <w:r w:rsidR="00325021">
        <w:t xml:space="preserve">De </w:t>
      </w:r>
      <w:r w:rsidRPr="00B5066C">
        <w:t xml:space="preserve">Mann-Whitney U test </w:t>
      </w:r>
      <w:r w:rsidR="00325021" w:rsidRPr="00C00C64">
        <w:t xml:space="preserve">is </w:t>
      </w:r>
      <w:r w:rsidR="00C00C64" w:rsidRPr="00C00C64">
        <w:t>net niet</w:t>
      </w:r>
      <w:r w:rsidRPr="00C00C64">
        <w:t xml:space="preserve"> significant</w:t>
      </w:r>
      <w:r w:rsidRPr="00B5066C">
        <w:t xml:space="preserve"> voor fysieke QoL (p=0,059) en </w:t>
      </w:r>
      <w:r w:rsidR="00325021">
        <w:t>niet</w:t>
      </w:r>
      <w:r w:rsidRPr="00B5066C">
        <w:t xml:space="preserve"> significant voor mentale QoL (p=0,121</w:t>
      </w:r>
      <w:r w:rsidR="00325021">
        <w:t>).</w:t>
      </w:r>
    </w:p>
    <w:p w14:paraId="0553CA9E" w14:textId="77777777" w:rsidR="00A44E85" w:rsidRPr="00B5066C" w:rsidRDefault="00A44E85" w:rsidP="004307CE">
      <w:pPr>
        <w:pStyle w:val="Kop5"/>
      </w:pPr>
      <w:bookmarkStart w:id="55" w:name="_Toc290026759"/>
      <w:r w:rsidRPr="00B5066C">
        <w:t>Z</w:t>
      </w:r>
      <w:r w:rsidR="00325021">
        <w:t>iekte-</w:t>
      </w:r>
      <w:r w:rsidRPr="00B5066C">
        <w:t>C</w:t>
      </w:r>
      <w:r w:rsidR="00325021">
        <w:t>ognitie-</w:t>
      </w:r>
      <w:r w:rsidRPr="00B5066C">
        <w:t>L</w:t>
      </w:r>
      <w:r w:rsidR="00325021">
        <w:t>ijst</w:t>
      </w:r>
      <w:bookmarkEnd w:id="55"/>
    </w:p>
    <w:p w14:paraId="7A90BB1E" w14:textId="77777777" w:rsidR="00A44E85" w:rsidRPr="00B5066C" w:rsidRDefault="00A44E85" w:rsidP="00A44E85">
      <w:pPr>
        <w:jc w:val="both"/>
      </w:pPr>
      <w:r w:rsidRPr="00B5066C">
        <w:t xml:space="preserve">De hulpeloosheid en acceptatie zijn niet normaal verdeeld in de patiëntengroep </w:t>
      </w:r>
      <w:r w:rsidR="00954440">
        <w:t>posttransplantatie</w:t>
      </w:r>
      <w:r w:rsidR="00325021">
        <w:t xml:space="preserve"> (p=0,006; p=0,014).</w:t>
      </w:r>
      <w:r w:rsidRPr="00B5066C">
        <w:t xml:space="preserve"> </w:t>
      </w:r>
      <w:r w:rsidR="00325021">
        <w:rPr>
          <w:i/>
        </w:rPr>
        <w:t>D</w:t>
      </w:r>
      <w:r w:rsidR="00F2233C" w:rsidRPr="00F2233C">
        <w:rPr>
          <w:i/>
        </w:rPr>
        <w:t>isease benefits</w:t>
      </w:r>
      <w:r w:rsidRPr="00B5066C">
        <w:t xml:space="preserve"> zijn </w:t>
      </w:r>
      <w:r w:rsidR="00325021">
        <w:t xml:space="preserve">wel </w:t>
      </w:r>
      <w:r w:rsidRPr="00B5066C">
        <w:t>normaal verdeeld (p=0,076).</w:t>
      </w:r>
    </w:p>
    <w:p w14:paraId="1D675A6F" w14:textId="77777777" w:rsidR="00867425" w:rsidRDefault="00A44E85" w:rsidP="00A44E85">
      <w:pPr>
        <w:jc w:val="both"/>
        <w:rPr>
          <w:i/>
        </w:rPr>
      </w:pPr>
      <w:r w:rsidRPr="00B5066C">
        <w:t xml:space="preserve">Er is geen significant verschil tussen de patiënten </w:t>
      </w:r>
      <w:r w:rsidRPr="00B5066C">
        <w:sym w:font="Symbol" w:char="F0A3"/>
      </w:r>
      <w:r w:rsidRPr="00B5066C">
        <w:t>3</w:t>
      </w:r>
      <w:r w:rsidR="004F7EE8">
        <w:t xml:space="preserve"> </w:t>
      </w:r>
      <w:r w:rsidRPr="00B5066C">
        <w:t>maanden en &gt;3</w:t>
      </w:r>
      <w:r w:rsidR="004F7EE8">
        <w:t xml:space="preserve"> </w:t>
      </w:r>
      <w:r w:rsidRPr="00B5066C">
        <w:t xml:space="preserve">maanden </w:t>
      </w:r>
      <w:r w:rsidR="00954440">
        <w:t>posttransplantatie</w:t>
      </w:r>
      <w:r w:rsidRPr="00B5066C">
        <w:t xml:space="preserve"> voor hulpeloosheid (p=0,181) en acceptatie (p=0,117). Er is een significant verschil tussen de patiënten</w:t>
      </w:r>
      <w:r w:rsidR="004F7EE8">
        <w:t xml:space="preserve"> </w:t>
      </w:r>
      <w:r w:rsidRPr="00B5066C">
        <w:sym w:font="Symbol" w:char="F0A3"/>
      </w:r>
      <w:r w:rsidRPr="00B5066C">
        <w:t>3</w:t>
      </w:r>
      <w:r w:rsidR="004F7EE8">
        <w:t xml:space="preserve"> </w:t>
      </w:r>
      <w:r w:rsidRPr="00B5066C">
        <w:t>maanden en &gt;3</w:t>
      </w:r>
      <w:r w:rsidR="004F7EE8">
        <w:t xml:space="preserve"> </w:t>
      </w:r>
      <w:r w:rsidRPr="00B5066C">
        <w:t xml:space="preserve">maanden </w:t>
      </w:r>
      <w:r w:rsidR="00954440">
        <w:t>posttransplantatie</w:t>
      </w:r>
      <w:r w:rsidRPr="00B5066C">
        <w:t xml:space="preserve"> voor </w:t>
      </w:r>
      <w:r w:rsidR="00F2233C" w:rsidRPr="00F2233C">
        <w:rPr>
          <w:i/>
        </w:rPr>
        <w:t>disease benefits</w:t>
      </w:r>
      <w:r w:rsidRPr="00B5066C">
        <w:t xml:space="preserve"> (p=0,018)</w:t>
      </w:r>
      <w:r>
        <w:rPr>
          <w:i/>
        </w:rPr>
        <w:t>.</w:t>
      </w:r>
    </w:p>
    <w:p w14:paraId="21051F2E" w14:textId="77777777" w:rsidR="00867425" w:rsidRDefault="00867425" w:rsidP="00A44E85">
      <w:pPr>
        <w:jc w:val="both"/>
      </w:pPr>
    </w:p>
    <w:p w14:paraId="5C89ECCB" w14:textId="77777777" w:rsidR="004F7EE8" w:rsidRDefault="004F7EE8" w:rsidP="00A44E85">
      <w:pPr>
        <w:jc w:val="both"/>
      </w:pPr>
      <w:r>
        <w:br w:type="page"/>
      </w:r>
    </w:p>
    <w:p w14:paraId="324E13B8" w14:textId="77777777" w:rsidR="00A44E85" w:rsidRPr="00F5661A" w:rsidRDefault="00A44E85" w:rsidP="00A44E85">
      <w:pPr>
        <w:pStyle w:val="Kop1"/>
        <w:ind w:left="851" w:hanging="851"/>
        <w:jc w:val="both"/>
      </w:pPr>
      <w:bookmarkStart w:id="56" w:name="_Toc290026760"/>
      <w:r w:rsidRPr="00F5661A">
        <w:lastRenderedPageBreak/>
        <w:t>Discussie</w:t>
      </w:r>
      <w:bookmarkEnd w:id="56"/>
    </w:p>
    <w:p w14:paraId="785749DD" w14:textId="77777777" w:rsidR="00E423D7" w:rsidRDefault="00E23F30" w:rsidP="00E423D7">
      <w:pPr>
        <w:pStyle w:val="Kop2"/>
      </w:pPr>
      <w:bookmarkStart w:id="57" w:name="_Toc290026761"/>
      <w:r>
        <w:t>Beschrijving van de populatie</w:t>
      </w:r>
      <w:bookmarkEnd w:id="57"/>
    </w:p>
    <w:p w14:paraId="47B9A330" w14:textId="77777777" w:rsidR="00A44E85" w:rsidRPr="00F5661A" w:rsidRDefault="008F1D45" w:rsidP="00A44E85">
      <w:pPr>
        <w:jc w:val="both"/>
      </w:pPr>
      <w:r>
        <w:t>Onze</w:t>
      </w:r>
      <w:r w:rsidR="00A44E85" w:rsidRPr="00F5661A">
        <w:t xml:space="preserve"> levertransplant</w:t>
      </w:r>
      <w:r>
        <w:t>at</w:t>
      </w:r>
      <w:r w:rsidR="006D41E6">
        <w:t>ie-</w:t>
      </w:r>
      <w:r w:rsidR="00A44E85" w:rsidRPr="00F5661A">
        <w:t xml:space="preserve">unit </w:t>
      </w:r>
      <w:r>
        <w:t xml:space="preserve">bevat </w:t>
      </w:r>
      <w:r w:rsidR="00A44E85" w:rsidRPr="00F5661A">
        <w:t>bijna tweemaal zoveel mannen als vrouwen</w:t>
      </w:r>
      <w:r w:rsidR="00E423D7">
        <w:t xml:space="preserve"> </w:t>
      </w:r>
      <w:r w:rsidR="00393F9A">
        <w:t>(64% versus 36</w:t>
      </w:r>
      <w:r w:rsidR="00A44E85" w:rsidRPr="00F5661A">
        <w:t xml:space="preserve">%). Dit is vergelijkbaar met andere studies waarbij het mannelijk geslacht </w:t>
      </w:r>
      <w:r w:rsidR="00154073">
        <w:t>in de meerderheid is</w:t>
      </w:r>
      <w:r w:rsidR="00C018F4">
        <w:t xml:space="preserve"> </w:t>
      </w:r>
      <w:r w:rsidR="001B2445" w:rsidRPr="00F5661A">
        <w:fldChar w:fldCharType="begin">
          <w:fldData xml:space="preserve">PEVuZE5vdGU+PENpdGU+PEF1dGhvcj5PcmRpbjwvQXV0aG9yPjxZZWFyPjIwMTE8L1llYXI+PFJl
Y051bT4zMzwvUmVjTnVtPjxEaXNwbGF5VGV4dD4oMjUsIDQwLCA0MSk8L0Rpc3BsYXlUZXh0Pjxy
ZWNvcmQ+PHJlYy1udW1iZXI+MzM8L3JlYy1udW1iZXI+PGZvcmVpZ24ta2V5cz48a2V5IGFwcD0i
RU4iIGRiLWlkPSJhcjIwenB2djFlZnd3dGVwdmFjdmV6OTJweHd4dGZ4OXZ0YTkiIHRpbWVzdGFt
cD0iMTM5Mzk0MTkyMSI+MzM8L2tleT48L2ZvcmVpZ24ta2V5cz48cmVmLXR5cGUgbmFtZT0iSm91
cm5hbCBBcnRpY2xlIj4xNzwvcmVmLXR5cGU+PGNvbnRyaWJ1dG9ycz48YXV0aG9ycz48YXV0aG9y
Pk9yZGluLCBZLiBTLjwvYXV0aG9yPjxhdXRob3I+RGljbGUsIEEuPC9hdXRob3I+PGF1dGhvcj5X
ZWxsYXJkLCBTLjwvYXV0aG9yPjwvYXV0aG9ycz48L2NvbnRyaWJ1dG9ycz48YXV0aC1hZGRyZXNz
PlN1cmdpY2FsIE51cnNpbmcgRGVwYXJ0bWVudCwgU2Nob29sIG9mIE51cnNpbmcsIERva3V6IEV5
bHVsIFVuaXZlcnNpdHksIEluY2lyYWx0aSwgVHVya2V5LiB5YXByYWsuc2FyaWdvbEBkZXUuZWR1
LnRyPC9hdXRoLWFkZHJlc3M+PHRpdGxlcz48dGl0bGU+UXVhbGl0eSBvZiBsaWZlIGluIHJlY2lw
aWVudHMgYmVmb3JlIGFuZCBhZnRlciBsaXZlciB0cmFuc3BsYW50YXRpb24gaW4gVHVya2V5PC90
aXRsZT48c2Vjb25kYXJ5LXRpdGxlPlByb2cgVHJhbnNwbGFudDwvc2Vjb25kYXJ5LXRpdGxlPjxh
bHQtdGl0bGU+UHJvZ3Jlc3MgaW4gdHJhbnNwbGFudGF0aW9uIChBbGlzbyBWaWVqbywgQ2FsaWYu
KTwvYWx0LXRpdGxlPjwvdGl0bGVzPjxwZXJpb2RpY2FsPjxmdWxsLXRpdGxlPlByb2cgVHJhbnNw
bGFudDwvZnVsbC10aXRsZT48YWJici0xPlByb2dyZXNzIGluIHRyYW5zcGxhbnRhdGlvbiAoQWxp
c28gVmllam8sIENhbGlmLik8L2FiYnItMT48L3BlcmlvZGljYWw+PGFsdC1wZXJpb2RpY2FsPjxm
dWxsLXRpdGxlPlByb2cgVHJhbnNwbGFudDwvZnVsbC10aXRsZT48YWJici0xPlByb2dyZXNzIGlu
IHRyYW5zcGxhbnRhdGlvbiAoQWxpc28gVmllam8sIENhbGlmLik8L2FiYnItMT48L2FsdC1wZXJp
b2RpY2FsPjxwYWdlcz4yNjAtNzwvcGFnZXM+PHZvbHVtZT4yMTwvdm9sdW1lPjxudW1iZXI+Mzwv
bnVtYmVyPjxlZGl0aW9uPjIwMTEvMTAvMDg8L2VkaXRpb24+PGtleXdvcmRzPjxrZXl3b3JkPkFk
dWx0PC9rZXl3b3JkPjxrZXl3b3JkPipFbmQgU3RhZ2UgTGl2ZXIgRGlzZWFzZS9zdXJnZXJ5PC9r
ZXl3b3JkPjxrZXl3b3JkPkZlbWFsZTwva2V5d29yZD48a2V5d29yZD5IdW1hbnM8L2tleXdvcmQ+
PGtleXdvcmQ+KkxpdmVyIFRyYW5zcGxhbnRhdGlvbjwva2V5d29yZD48a2V5d29yZD5NYWxlPC9r
ZXl3b3JkPjxrZXl3b3JkPk1pZGRsZSBBZ2VkPC9rZXl3b3JkPjxrZXl3b3JkPlByb3NwZWN0aXZl
IFN0dWRpZXM8L2tleXdvcmQ+PGtleXdvcmQ+KlF1YWxpdHkgb2YgTGlmZTwva2V5d29yZD48a2V5
d29yZD5UdXJrZXk8L2tleXdvcmQ+PC9rZXl3b3Jkcz48ZGF0ZXM+PHllYXI+MjAxMTwveWVhcj48
cHViLWRhdGVzPjxkYXRlPlNlcDwvZGF0ZT48L3B1Yi1kYXRlcz48L2RhdGVzPjxpc2JuPjE1MjYt
OTI0OCAoUHJpbnQpJiN4RDsxNTI2LTkyNDg8L2lzYm4+PGFjY2Vzc2lvbi1udW0+MjE5Nzc4ODg8
L2FjY2Vzc2lvbi1udW0+PHVybHM+PHJlbGF0ZWQtdXJscz48dXJsPmh0dHA6Ly9tZWRpYS5wcm9x
dWVzdC5jb20vbWVkaWEvcHEvY2xhc3NpYy9kb2MvMjQ2MjM0Nzc2MS9mbXQvcGkvcmVwL05PTkU/
aGw9JmFtcDtjaXQlM0FhdXRoPU9yZGluJTJDK1lhcHJhaytTJTJDK1JOJTJDK01TTiUzQkRpY2xl
JTJDK0FrbGltZSUyQytSTiUyQytNU04lMkMrUGhEJTNCV2VsbGFyZCUyQytTYWxseSUyQytCQSsl
MjhTb2NTYyUyOSUyQytNU04lMkMrUGhEJmFtcDtjaXQlM0F0aXRsZT1RdWFsaXR5K29mK2xpZmUr
aW4rcmVjaXBpZW50cytiZWZvcmUrYW5kK2FmdGVyK2xpdmVyK3RyYW5zcGxhbnRhdGlvbitpbitU
dXJrZXkmYW1wO2NpdCUzQXB1Yj1Qcm9ncmVzcytpbitUcmFuc3BsYW50YXRpb24mYW1wO2NpdCUz
QXZvbD0yMSZhbXA7Y2l0JTNBaXNzPTMmYW1wO2NpdCUzQXBnPTI2MCZhbXA7Y2l0JTNBZGF0ZT1T
ZXArMjAxMSZhbXA7aWM9dHJ1ZSZhbXA7Y2l0JTNBcHJvZD1Qcm9RdWVzdCtDZW50cmFsJmFtcDtf
YT1DaGd5TURFME1ETXdOREUwTURjd01EYzNNam8wTURZek1ERVNCakV3TkRReE5Cb0tUMDVGWDFO
RlFWSkRTQ0lPTVRVM0xqRTVNeTQwT0M0eE5qRXFCVEkyTURnek1nazRPVEkzTkRJNE1EWTZEVVJ2
WTNWdFpXNTBTVzFoWjJWQ0FUQlNCazl1YkdsdVpWb0NSbFJpQTFCR1ZHb0tNakF4TVM4d09TOHdN
WElLTWpBeE1TOHdPUzh6TUhvQWdnRXlVQzB4TURBM01EWTNMVEV4TURjM0xVTlZVMVJQVFVWU0xU
RXdNREF3TURNNUx6RXdNREF3TVRVMUxUTTVNRGN4TXpHU0FRWlBibXhwYm1YS0FRZEZibVJPYjNS
bDBnRVNVMk5vYjJ4aGNteDVJRXB2ZFhKdVlXeHptZ0lIVUhKbFVHRnBaS29DS0U5VE9rVk5VeTFR
WkdaRWIyTldhV1YzUW1GelpTMW5aWFJOWldScFlWVnliRVp2Y2tsMFpXMnlBZ0M2QWdES0FpTkha
VzVsY21Gc0lFbHVabTl5YldGMGFXOXVmRVpsWVhSMWNtVjhRWEowYVdOc1pRJTNEJTNEJmFtcDtf
cz02a0xHcyUyRmZyOFl4dlJ1Q2NVSllVVnZjMDhaWSUzRDwvdXJsPjx1cmw+aHR0cDovL21lZGlh
LnByb3F1ZXN0LmNvbS9tZWRpYS9wcS9jbGFzc2ljL2RvYy8yNDYyMzQ3NzYxL2ZtdC9waS9yZXAv
Tk9ORT9obD0mYW1wO2NpdCUzQWF1dGg9T3JkaW4lMkMrWWFwcmFrK1MlMkMrUk4lMkMrTVNOJTNC
RGljbGUlMkMrQWtsaW1lJTJDK1JOJTJDK01TTiUyQytQaEQlM0JXZWxsYXJkJTJDK1NhbGx5JTJD
K0JBKyUyOFNvY1NjJTI5JTJDK01TTiUyQytQaEQmYW1wO2NpdCUzQXRpdGxlPVF1YWxpdHkrb2Yr
bGlmZStpbityZWNpcGllbnRzK2JlZm9yZSthbmQrYWZ0ZXIrbGl2ZXIrdHJhbnNwbGFudGF0aW9u
K2luK1R1cmtleSZhbXA7Y2l0JTNBcHViPVByb2dyZXNzK2luK1RyYW5zcGxhbnRhdGlvbiZhbXA7
Y2l0JTNBdm9sPTIxJmFtcDtjaXQlM0Fpc3M9MyZhbXA7Y2l0JTNBcGc9MjYwJmFtcDtjaXQlM0Fk
YXRlPVNlcCsyMDExJmFtcDtpYz10cnVlJmFtcDtjaXQlM0Fwcm9kPVByb1F1ZXN0K0NlbnRyYWwm
YW1wO19hPUNoZ3lNREUxTURNeE1EQTVNVEV5TXpNd05Ub3lNRFExTmpNU0JqRXdORFF4TkJvS1Qw
NUZYMU5GUVZKRFNDSU9NVFUzTGpFNU15NDBPQzR4TmpFcUJUSTJNRGd6TWdrNE9USTNOREk0TURZ
NkRVUnZZM1Z0Wlc1MFNXMWhaMlZDQVRCU0JrOXViR2x1WlZvQ1JsUmlBMUJHVkdvS01qQXhNUzh3
T1M4d01YSUtNakF4TVM4d09TOHpNSG9BZ2dFeVVDMHhNREEzTURZM0xURXhNRGMzTFVOVlUxUlBU
VVZTTFRFd01EQXdNRE01THpFd01EQXdNVFUxTFRNNU1EY3hNekdTQVFaUGJteHBibVhLQVFkRmJt
Uk9iM1JsMGdFU1UyTm9iMnhoY214NUlFcHZkWEp1WVd4em1nSUhVSEpsVUdGcFpLb0NLRTlUT2tW
TlV5MVFaR1pFYjJOV2FXVjNRbUZ6WlMxblpYUk5aV1JwWVZWeWJFWnZja2wwWlczS0FpTkhaVzVs
Y21Gc0lFbHVabTl5YldGMGFXOXVmRVpsWVhSMWNtVjhRWEowYVdOc1pkSUNBVm5pQWdGTzhnSUEm
YW1wO19zPXZqdHNuU1oyMnVSeWJjT1BLaEhwQ3N5Z0ZpcyUzRDwvdXJsPjwvcmVsYXRlZC11cmxz
PjwvdXJscz48cmVtb3RlLWRhdGFiYXNlLXByb3ZpZGVyPk5sbTwvcmVtb3RlLWRhdGFiYXNlLXBy
b3ZpZGVyPjxsYW5ndWFnZT5lbmc8L2xhbmd1YWdlPjwvcmVjb3JkPjwvQ2l0ZT48Q2l0ZT48QXV0
aG9yPlNpcml2YXRhbmF1a3Nvcm48L0F1dGhvcj48WWVhcj4yMDEyPC9ZZWFyPjxSZWNOdW0+MTc8
L1JlY051bT48cmVjb3JkPjxyZWMtbnVtYmVyPjE3PC9yZWMtbnVtYmVyPjxmb3JlaWduLWtleXM+
PGtleSBhcHA9IkVOIiBkYi1pZD0iYXIyMHpwdnYxZWZ3d3RlcHZhY3ZlejkycHh3eHRmeDl2dGE5
IiB0aW1lc3RhbXA9IjEzOTM5NDA2NjIiPjE3PC9rZXk+PC9mb3JlaWduLWtleXM+PHJlZi10eXBl
IG5hbWU9IkpvdXJuYWwgQXJ0aWNsZSI+MTc8L3JlZi10eXBlPjxjb250cmlidXRvcnM+PGF1dGhv
cnM+PGF1dGhvcj5TaXJpdmF0YW5hdWtzb3JuLCBZLjwvYXV0aG9yPjxhdXRob3I+RHVtcm9uZ2dp
dHRpZ3VsZSwgVy48L2F1dGhvcj48YXV0aG9yPkxpbXNyaWNoYW1yZXJuLCBTLjwvYXV0aG9yPjxh
dXRob3I+SXJhbWFuZWVyYXQsIEMuPC9hdXRob3I+PGF1dGhvcj5Lb2xsYWRhcnVuZ2tyaSwgVC48
L2F1dGhvcj48YXV0aG9yPktvc2l0YW1vbmdrb2wsIFAuPC9hdXRob3I+PGF1dGhvcj5NYWhhd2l0
aGl0d29uZywgUC48L2F1dGhvcj48YXV0aG9yPkFzYXZha2FybiwgUy48L2F1dGhvcj48YXV0aG9y
PlRvdmlra2FpLCBDLjwvYXV0aG9yPjwvYXV0aG9ycz48L2NvbnRyaWJ1dG9ycz48YXV0aC1hZGRy
ZXNzPkRpdmlzaW9uIG9mIEdlbmVyYWwgU3VyZ2VyeSwgRGVwYXJ0bWVudCBvZiBTdXJnZXJ5LCBG
YWN1bHR5IG9mIE1lZGljaW5lIFNpcmlyYWogSG9zcGl0YWwsIE1haGlkb2wgVW5pdmVyc2l0eSwg
QmFuZ2tvaywgVGhhaWxhbmQuPC9hdXRoLWFkZHJlc3M+PHRpdGxlcz48dGl0bGU+UXVhbGl0eSBv
ZiBsaWZlIGFtb25nIGxpdmVyIHRyYW5zcGxhbnRhdGlvbiBwYXRpZW50czwvdGl0bGU+PHNlY29u
ZGFyeS10aXRsZT5UcmFuc3BsYW50IFByb2M8L3NlY29uZGFyeS10aXRsZT48YWx0LXRpdGxlPlRy
YW5zcGxhbnRhdGlvbiBwcm9jZWVkaW5nczwvYWx0LXRpdGxlPjwvdGl0bGVzPjxhbHQtcGVyaW9k
aWNhbD48ZnVsbC10aXRsZT5UcmFuc3BsYW50YXRpb24gUHJvY2VlZGluZ3M8L2Z1bGwtdGl0bGU+
PC9hbHQtcGVyaW9kaWNhbD48cGFnZXM+NTMyLTg8L3BhZ2VzPjx2b2x1bWU+NDQ8L3ZvbHVtZT48
bnVtYmVyPjI8L251bWJlcj48ZWRpdGlvbj4yMDEyLzAzLzE0PC9lZGl0aW9uPjxrZXl3b3Jkcz48
a2V5d29yZD5BY3Rpdml0aWVzIG9mIERhaWx5IExpdmluZzwva2V5d29yZD48a2V5d29yZD5BZHVs
dDwva2V5d29yZD48a2V5d29yZD5BZ2VkPC9rZXl3b3JkPjxrZXl3b3JkPkNhcmVnaXZlcnMvcHN5
Y2hvbG9neTwva2V5d29yZD48a2V5d29yZD5GZW1hbGU8L2tleXdvcmQ+PGtleXdvcmQ+SHVtYW5z
PC9rZXl3b3JkPjxrZXl3b3JkPkxpdmVyIERpc2Vhc2VzL3BoeXNpb3BhdGhvbG9neS9wc3ljaG9s
b2d5LypzdXJnZXJ5PC9rZXl3b3JkPjxrZXl3b3JkPipMaXZlciBUcmFuc3BsYW50YXRpb24vYWR2
ZXJzZSBlZmZlY3RzL3BzeWNob2xvZ3k8L2tleXdvcmQ+PGtleXdvcmQ+TWFsZTwva2V5d29yZD48
a2V5d29yZD5NZW50YWwgSGVhbHRoPC9rZXl3b3JkPjxrZXl3b3JkPk1pZGRsZSBBZ2VkPC9rZXl3
b3JkPjxrZXl3b3JkPipRdWFsaXR5IG9mIExpZmU8L2tleXdvcmQ+PGtleXdvcmQ+UXVlc3Rpb25u
YWlyZXM8L2tleXdvcmQ+PGtleXdvcmQ+UmVjb3Zlcnkgb2YgRnVuY3Rpb248L2tleXdvcmQ+PGtl
eXdvcmQ+U3BvdXNlcy9wc3ljaG9sb2d5PC9rZXl3b3JkPjxrZXl3b3JkPlRoYWlsYW5kPC9rZXl3
b3JkPjxrZXl3b3JkPlRpbWUgRmFjdG9yczwva2V5d29yZD48a2V5d29yZD5UcmVhdG1lbnQgT3V0
Y29tZTwva2V5d29yZD48a2V5d29yZD5Zb3VuZyBBZHVsdDwva2V5d29yZD48L2tleXdvcmRzPjxk
YXRlcz48eWVhcj4yMDEyPC95ZWFyPjxwdWItZGF0ZXM+PGRhdGU+TWFyPC9kYXRlPjwvcHViLWRh
dGVzPjwvZGF0ZXM+PGlzYm4+MDA0MS0xMzQ1PC9pc2JuPjxhY2Nlc3Npb24tbnVtPjIyNDEwMDY0
PC9hY2Nlc3Npb24tbnVtPjx1cmxzPjxyZWxhdGVkLXVybHM+PHVybD5odHRwOi8vYWMuZWxzLWNk
bi5jb20vUzAwNDExMzQ1MTEwMTcxODAvMS1zMi4wLVMwMDQxMTM0NTExMDE3MTgwLW1haW4ucGRm
P190aWQ9NzYzYzdmOWEtYTNhNS0xMWUzLWExOGItMDAwMDBhYWIwZjZjJmFtcDthY2RuYXQ9MTM5
Mzk0MTg2MF8zMmQ4MTg5MWRmMjdlMGVlYTUzZWZkNGM0MmM0MTgxNTwvdXJsPjx1cmw+aHR0cDov
L2FjLmVscy1jZG4uY29tL1MwMDQxMTM0NTExMDE3MTgwLzEtczIuMC1TMDA0MTEzNDUxMTAxNzE4
MC1tYWluLnBkZj9fdGlkPTk1OGFmMjk0LWM3MDUtMTFlNC05MzkwLTAwMDAwYWFiMGYyNiZhbXA7
YWNkbmF0PTE0MjU5Nzg5MzJfYTczOTZkZTQxZGVhMmNhMGQ0ZDMyNjlmZDJlYjA4YjY8L3VybD48
L3JlbGF0ZWQtdXJscz48L3VybHM+PGVsZWN0cm9uaWMtcmVzb3VyY2UtbnVtPjEwLjEwMTYvai50
cmFuc3Byb2NlZWQuMjAxMS4xMi4wNTY8L2VsZWN0cm9uaWMtcmVzb3VyY2UtbnVtPjxyZW1vdGUt
ZGF0YWJhc2UtcHJvdmlkZXI+TmxtPC9yZW1vdGUtZGF0YWJhc2UtcHJvdmlkZXI+PGxhbmd1YWdl
PmVuZzwvbGFuZ3VhZ2U+PC9yZWNvcmQ+PC9DaXRlPjxDaXRlPjxBdXRob3I+TG9ibzwvQXV0aG9y
PjxZZWFyPjIwMTM8L1llYXI+PFJlY051bT4yNzwvUmVjTnVtPjxyZWNvcmQ+PHJlYy1udW1iZXI+
Mjc8L3JlYy1udW1iZXI+PGZvcmVpZ24ta2V5cz48a2V5IGFwcD0iRU4iIGRiLWlkPSJhcjIwenB2
djFlZnd3dGVwdmFjdmV6OTJweHd4dGZ4OXZ0YTkiIHRpbWVzdGFtcD0iMTM5Mzk0MTkyMSI+Mjc8
L2tleT48L2ZvcmVpZ24ta2V5cz48cmVmLXR5cGUgbmFtZT0iSm91cm5hbCBBcnRpY2xlIj4xNzwv
cmVmLXR5cGU+PGNvbnRyaWJ1dG9ycz48YXV0aG9ycz48YXV0aG9yPkxvYm8sIEUuPC9hdXRob3I+
PGF1dGhvcj5TdGllZmVsLCBGLjwvYXV0aG9yPjxhdXRob3I+U29sbG5lciwgVy48L2F1dGhvcj48
YXV0aG9yPlNhbnRhYmFyYmFyYSwgSi48L2F1dGhvcj48YXV0aG9yPkxvYm8sIEEuPC9hdXRob3I+
PGF1dGhvcj5IdXlzZSwgRi48L2F1dGhvcj48YXV0aG9yPk1hcmNvcywgRy48L2F1dGhvcj48YXV0
aG9yPk1pY2hhdWQsIEwuPC9hdXRob3I+PGF1dGhvcj5Ib2hlbmJlcmdlciwgVy48L2F1dGhvcj48
YXV0aG9yPkx1ZHdpZywgRy48L2F1dGhvcj48L2F1dGhvcnM+PC9jb250cmlidXRvcnM+PGF1dGgt
YWRkcmVzcz5aYXJhZ296YSBVbml2ZXJzaXR5LCBaYXJhZ296YSwgU3BhaW47IENlbnRybyBkZSBJ
bnZlc3RpZ2FjaW9uIEJpb21lZGljYSBlbiBSZWQgZGUgU2FsdWQgTWVudGFsIChDSUJFUlNBTSks
IFphcmFnb3phLCBTcGFpbi4gZWxvYm9AdW5pemFyLmVzPC9hdXRoLWFkZHJlc3M+PHRpdGxlcz48
dGl0bGU+Q2FyZSBjb21wbGV4aXR5LCBtb29kLCBhbmQgcXVhbGl0eSBvZiBsaWZlIGluIGxpdmVy
IHByZS10cmFuc3BsYW50IHBhdGllbnRzPC90aXRsZT48c2Vjb25kYXJ5LXRpdGxlPkNsaW4gVHJh
bnNwbGFudDwvc2Vjb25kYXJ5LXRpdGxlPjxhbHQtdGl0bGU+Q2xpbmljYWwgdHJhbnNwbGFudGF0
aW9uPC9hbHQtdGl0bGU+PC90aXRsZXM+PHBlcmlvZGljYWw+PGZ1bGwtdGl0bGU+Q2xpbiBUcmFu
c3BsYW50PC9mdWxsLXRpdGxlPjxhYmJyLTE+Q2xpbmljYWwgdHJhbnNwbGFudGF0aW9uPC9hYmJy
LTE+PC9wZXJpb2RpY2FsPjxhbHQtcGVyaW9kaWNhbD48ZnVsbC10aXRsZT5DbGluIFRyYW5zcGxh
bnQ8L2Z1bGwtdGl0bGU+PGFiYnItMT5DbGluaWNhbCB0cmFuc3BsYW50YXRpb248L2FiYnItMT48
L2FsdC1wZXJpb2RpY2FsPjxwYWdlcz40MTctMjU8L3BhZ2VzPjx2b2x1bWU+Mjc8L3ZvbHVtZT48
bnVtYmVyPjM8L251bWJlcj48ZWRpdGlvbj4yMDEzLzAzLzE2PC9lZGl0aW9uPjxrZXl3b3Jkcz48
a2V5d29yZD4qQWZmZWN0aXZlIERpc29yZGVycywgUHN5Y2hvdGljPC9rZXl3b3JkPjxrZXl3b3Jk
PipBbnhpZXR5PC9rZXl3b3JkPjxrZXl3b3JkPipEZXByZXNzaW9uPC9rZXl3b3JkPjxrZXl3b3Jk
PkZlbWFsZTwva2V5d29yZD48a2V5d29yZD5Gb2xsb3ctVXAgU3R1ZGllczwva2V5d29yZD48a2V5
d29yZD5IdW1hbnM8L2tleXdvcmQ+PGtleXdvcmQ+TGl2ZXIgVHJhbnNwbGFudGF0aW9uLypwc3lj
aG9sb2d5PC9rZXl3b3JkPjxrZXl3b3JkPkxvbmdpdHVkaW5hbCBTdHVkaWVzPC9rZXl3b3JkPjxr
ZXl3b3JkPk1hbGU8L2tleXdvcmQ+PGtleXdvcmQ+TWlkZGxlIEFnZWQ8L2tleXdvcmQ+PGtleXdv
cmQ+UHJlb3BlcmF0aXZlIFBlcmlvZDwva2V5d29yZD48a2V5d29yZD5Qcm9nbm9zaXM8L2tleXdv
cmQ+PGtleXdvcmQ+KlF1YWxpdHkgb2YgTGlmZTwva2V5d29yZD48a2V5d29yZD5RdWVzdGlvbm5h
aXJlczwva2V5d29yZD48a2V5d29yZD5SaXNrIEZhY3RvcnM8L2tleXdvcmQ+PC9rZXl3b3Jkcz48
ZGF0ZXM+PHllYXI+MjAxMzwveWVhcj48cHViLWRhdGVzPjxkYXRlPk1heS1KdW48L2RhdGU+PC9w
dWItZGF0ZXM+PC9kYXRlcz48aXNibj4wOTAyLTAwNjM8L2lzYm4+PGFjY2Vzc2lvbi1udW0+MjM0
ODg4Njk8L2FjY2Vzc2lvbi1udW0+PHVybHM+PHJlbGF0ZWQtdXJscz48dXJsPmh0dHA6Ly9vbmxp
bmVsaWJyYXJ5LndpbGV5LmNvbS9zdG9yZS8xMC4xMTExL2N0ci4xMjEwNC9hc3NldC9jdHIxMjEw
NC5wZGY/dj0xJmFtcDt0PWhzZDk0M3NlJmFtcDtzPTQyYjcwZWNiNWRmOTM4NDkwMzgwMDE1MzRk
M2U0N2RlMGU1NGJmM2E8L3VybD48dXJsPmh0dHA6Ly9vbmxpbmVsaWJyYXJ5LndpbGV5LmNvbS9z
dG9yZS8xMC4xMTExL2N0ci4xMjEwNC9hc3NldC9jdHIxMjEwNC5wZGY/dj0xJmFtcDt0PWk3MzJ5
amdvJmFtcDtzPTA3ZDQ5YmVkMTUxNTczM2UxMDRmY2NjMGU0NWIwYjY3NWQ3NjYwZTQ8L3VybD48
L3JlbGF0ZWQtdXJscz48L3VybHM+PGVsZWN0cm9uaWMtcmVzb3VyY2UtbnVtPjEwLjExMTEvY3Ry
LjEyMTA0PC9lbGVjdHJvbmljLXJlc291cmNlLW51bT48cmVtb3RlLWRhdGFiYXNlLXByb3ZpZGVy
Pk5sbTwvcmVtb3RlLWRhdGFiYXNlLXByb3ZpZGVyPjxsYW5ndWFnZT5lbmc8L2xhbmd1YWdlPjwv
cmVjb3JkPjwvQ2l0ZT48L0VuZE5vdGU+AG==
</w:fldData>
        </w:fldChar>
      </w:r>
      <w:r w:rsidR="009E6055">
        <w:instrText xml:space="preserve"> ADDIN EN.CITE </w:instrText>
      </w:r>
      <w:r w:rsidR="001B2445">
        <w:fldChar w:fldCharType="begin">
          <w:fldData xml:space="preserve">PEVuZE5vdGU+PENpdGU+PEF1dGhvcj5PcmRpbjwvQXV0aG9yPjxZZWFyPjIwMTE8L1llYXI+PFJl
Y051bT4zMzwvUmVjTnVtPjxEaXNwbGF5VGV4dD4oMjUsIDQwLCA0MSk8L0Rpc3BsYXlUZXh0Pjxy
ZWNvcmQ+PHJlYy1udW1iZXI+MzM8L3JlYy1udW1iZXI+PGZvcmVpZ24ta2V5cz48a2V5IGFwcD0i
RU4iIGRiLWlkPSJhcjIwenB2djFlZnd3dGVwdmFjdmV6OTJweHd4dGZ4OXZ0YTkiIHRpbWVzdGFt
cD0iMTM5Mzk0MTkyMSI+MzM8L2tleT48L2ZvcmVpZ24ta2V5cz48cmVmLXR5cGUgbmFtZT0iSm91
cm5hbCBBcnRpY2xlIj4xNzwvcmVmLXR5cGU+PGNvbnRyaWJ1dG9ycz48YXV0aG9ycz48YXV0aG9y
Pk9yZGluLCBZLiBTLjwvYXV0aG9yPjxhdXRob3I+RGljbGUsIEEuPC9hdXRob3I+PGF1dGhvcj5X
ZWxsYXJkLCBTLjwvYXV0aG9yPjwvYXV0aG9ycz48L2NvbnRyaWJ1dG9ycz48YXV0aC1hZGRyZXNz
PlN1cmdpY2FsIE51cnNpbmcgRGVwYXJ0bWVudCwgU2Nob29sIG9mIE51cnNpbmcsIERva3V6IEV5
bHVsIFVuaXZlcnNpdHksIEluY2lyYWx0aSwgVHVya2V5LiB5YXByYWsuc2FyaWdvbEBkZXUuZWR1
LnRyPC9hdXRoLWFkZHJlc3M+PHRpdGxlcz48dGl0bGU+UXVhbGl0eSBvZiBsaWZlIGluIHJlY2lw
aWVudHMgYmVmb3JlIGFuZCBhZnRlciBsaXZlciB0cmFuc3BsYW50YXRpb24gaW4gVHVya2V5PC90
aXRsZT48c2Vjb25kYXJ5LXRpdGxlPlByb2cgVHJhbnNwbGFudDwvc2Vjb25kYXJ5LXRpdGxlPjxh
bHQtdGl0bGU+UHJvZ3Jlc3MgaW4gdHJhbnNwbGFudGF0aW9uIChBbGlzbyBWaWVqbywgQ2FsaWYu
KTwvYWx0LXRpdGxlPjwvdGl0bGVzPjxwZXJpb2RpY2FsPjxmdWxsLXRpdGxlPlByb2cgVHJhbnNw
bGFudDwvZnVsbC10aXRsZT48YWJici0xPlByb2dyZXNzIGluIHRyYW5zcGxhbnRhdGlvbiAoQWxp
c28gVmllam8sIENhbGlmLik8L2FiYnItMT48L3BlcmlvZGljYWw+PGFsdC1wZXJpb2RpY2FsPjxm
dWxsLXRpdGxlPlByb2cgVHJhbnNwbGFudDwvZnVsbC10aXRsZT48YWJici0xPlByb2dyZXNzIGlu
IHRyYW5zcGxhbnRhdGlvbiAoQWxpc28gVmllam8sIENhbGlmLik8L2FiYnItMT48L2FsdC1wZXJp
b2RpY2FsPjxwYWdlcz4yNjAtNzwvcGFnZXM+PHZvbHVtZT4yMTwvdm9sdW1lPjxudW1iZXI+Mzwv
bnVtYmVyPjxlZGl0aW9uPjIwMTEvMTAvMDg8L2VkaXRpb24+PGtleXdvcmRzPjxrZXl3b3JkPkFk
dWx0PC9rZXl3b3JkPjxrZXl3b3JkPipFbmQgU3RhZ2UgTGl2ZXIgRGlzZWFzZS9zdXJnZXJ5PC9r
ZXl3b3JkPjxrZXl3b3JkPkZlbWFsZTwva2V5d29yZD48a2V5d29yZD5IdW1hbnM8L2tleXdvcmQ+
PGtleXdvcmQ+KkxpdmVyIFRyYW5zcGxhbnRhdGlvbjwva2V5d29yZD48a2V5d29yZD5NYWxlPC9r
ZXl3b3JkPjxrZXl3b3JkPk1pZGRsZSBBZ2VkPC9rZXl3b3JkPjxrZXl3b3JkPlByb3NwZWN0aXZl
IFN0dWRpZXM8L2tleXdvcmQ+PGtleXdvcmQ+KlF1YWxpdHkgb2YgTGlmZTwva2V5d29yZD48a2V5
d29yZD5UdXJrZXk8L2tleXdvcmQ+PC9rZXl3b3Jkcz48ZGF0ZXM+PHllYXI+MjAxMTwveWVhcj48
cHViLWRhdGVzPjxkYXRlPlNlcDwvZGF0ZT48L3B1Yi1kYXRlcz48L2RhdGVzPjxpc2JuPjE1MjYt
OTI0OCAoUHJpbnQpJiN4RDsxNTI2LTkyNDg8L2lzYm4+PGFjY2Vzc2lvbi1udW0+MjE5Nzc4ODg8
L2FjY2Vzc2lvbi1udW0+PHVybHM+PHJlbGF0ZWQtdXJscz48dXJsPmh0dHA6Ly9tZWRpYS5wcm9x
dWVzdC5jb20vbWVkaWEvcHEvY2xhc3NpYy9kb2MvMjQ2MjM0Nzc2MS9mbXQvcGkvcmVwL05PTkU/
aGw9JmFtcDtjaXQlM0FhdXRoPU9yZGluJTJDK1lhcHJhaytTJTJDK1JOJTJDK01TTiUzQkRpY2xl
JTJDK0FrbGltZSUyQytSTiUyQytNU04lMkMrUGhEJTNCV2VsbGFyZCUyQytTYWxseSUyQytCQSsl
MjhTb2NTYyUyOSUyQytNU04lMkMrUGhEJmFtcDtjaXQlM0F0aXRsZT1RdWFsaXR5K29mK2xpZmUr
aW4rcmVjaXBpZW50cytiZWZvcmUrYW5kK2FmdGVyK2xpdmVyK3RyYW5zcGxhbnRhdGlvbitpbitU
dXJrZXkmYW1wO2NpdCUzQXB1Yj1Qcm9ncmVzcytpbitUcmFuc3BsYW50YXRpb24mYW1wO2NpdCUz
QXZvbD0yMSZhbXA7Y2l0JTNBaXNzPTMmYW1wO2NpdCUzQXBnPTI2MCZhbXA7Y2l0JTNBZGF0ZT1T
ZXArMjAxMSZhbXA7aWM9dHJ1ZSZhbXA7Y2l0JTNBcHJvZD1Qcm9RdWVzdCtDZW50cmFsJmFtcDtf
YT1DaGd5TURFME1ETXdOREUwTURjd01EYzNNam8wTURZek1ERVNCakV3TkRReE5Cb0tUMDVGWDFO
RlFWSkRTQ0lPTVRVM0xqRTVNeTQwT0M0eE5qRXFCVEkyTURnek1nazRPVEkzTkRJNE1EWTZEVVJ2
WTNWdFpXNTBTVzFoWjJWQ0FUQlNCazl1YkdsdVpWb0NSbFJpQTFCR1ZHb0tNakF4TVM4d09TOHdN
WElLTWpBeE1TOHdPUzh6TUhvQWdnRXlVQzB4TURBM01EWTNMVEV4TURjM0xVTlZVMVJQVFVWU0xU
RXdNREF3TURNNUx6RXdNREF3TVRVMUxUTTVNRGN4TXpHU0FRWlBibXhwYm1YS0FRZEZibVJPYjNS
bDBnRVNVMk5vYjJ4aGNteDVJRXB2ZFhKdVlXeHptZ0lIVUhKbFVHRnBaS29DS0U5VE9rVk5VeTFR
WkdaRWIyTldhV1YzUW1GelpTMW5aWFJOWldScFlWVnliRVp2Y2tsMFpXMnlBZ0M2QWdES0FpTkha
VzVsY21Gc0lFbHVabTl5YldGMGFXOXVmRVpsWVhSMWNtVjhRWEowYVdOc1pRJTNEJTNEJmFtcDtf
cz02a0xHcyUyRmZyOFl4dlJ1Q2NVSllVVnZjMDhaWSUzRDwvdXJsPjx1cmw+aHR0cDovL21lZGlh
LnByb3F1ZXN0LmNvbS9tZWRpYS9wcS9jbGFzc2ljL2RvYy8yNDYyMzQ3NzYxL2ZtdC9waS9yZXAv
Tk9ORT9obD0mYW1wO2NpdCUzQWF1dGg9T3JkaW4lMkMrWWFwcmFrK1MlMkMrUk4lMkMrTVNOJTNC
RGljbGUlMkMrQWtsaW1lJTJDK1JOJTJDK01TTiUyQytQaEQlM0JXZWxsYXJkJTJDK1NhbGx5JTJD
K0JBKyUyOFNvY1NjJTI5JTJDK01TTiUyQytQaEQmYW1wO2NpdCUzQXRpdGxlPVF1YWxpdHkrb2Yr
bGlmZStpbityZWNpcGllbnRzK2JlZm9yZSthbmQrYWZ0ZXIrbGl2ZXIrdHJhbnNwbGFudGF0aW9u
K2luK1R1cmtleSZhbXA7Y2l0JTNBcHViPVByb2dyZXNzK2luK1RyYW5zcGxhbnRhdGlvbiZhbXA7
Y2l0JTNBdm9sPTIxJmFtcDtjaXQlM0Fpc3M9MyZhbXA7Y2l0JTNBcGc9MjYwJmFtcDtjaXQlM0Fk
YXRlPVNlcCsyMDExJmFtcDtpYz10cnVlJmFtcDtjaXQlM0Fwcm9kPVByb1F1ZXN0K0NlbnRyYWwm
YW1wO19hPUNoZ3lNREUxTURNeE1EQTVNVEV5TXpNd05Ub3lNRFExTmpNU0JqRXdORFF4TkJvS1Qw
NUZYMU5GUVZKRFNDSU9NVFUzTGpFNU15NDBPQzR4TmpFcUJUSTJNRGd6TWdrNE9USTNOREk0TURZ
NkRVUnZZM1Z0Wlc1MFNXMWhaMlZDQVRCU0JrOXViR2x1WlZvQ1JsUmlBMUJHVkdvS01qQXhNUzh3
T1M4d01YSUtNakF4TVM4d09TOHpNSG9BZ2dFeVVDMHhNREEzTURZM0xURXhNRGMzTFVOVlUxUlBU
VVZTTFRFd01EQXdNRE01THpFd01EQXdNVFUxTFRNNU1EY3hNekdTQVFaUGJteHBibVhLQVFkRmJt
Uk9iM1JsMGdFU1UyTm9iMnhoY214NUlFcHZkWEp1WVd4em1nSUhVSEpsVUdGcFpLb0NLRTlUT2tW
TlV5MVFaR1pFYjJOV2FXVjNRbUZ6WlMxblpYUk5aV1JwWVZWeWJFWnZja2wwWlczS0FpTkhaVzVs
Y21Gc0lFbHVabTl5YldGMGFXOXVmRVpsWVhSMWNtVjhRWEowYVdOc1pkSUNBVm5pQWdGTzhnSUEm
YW1wO19zPXZqdHNuU1oyMnVSeWJjT1BLaEhwQ3N5Z0ZpcyUzRDwvdXJsPjwvcmVsYXRlZC11cmxz
PjwvdXJscz48cmVtb3RlLWRhdGFiYXNlLXByb3ZpZGVyPk5sbTwvcmVtb3RlLWRhdGFiYXNlLXBy
b3ZpZGVyPjxsYW5ndWFnZT5lbmc8L2xhbmd1YWdlPjwvcmVjb3JkPjwvQ2l0ZT48Q2l0ZT48QXV0
aG9yPlNpcml2YXRhbmF1a3Nvcm48L0F1dGhvcj48WWVhcj4yMDEyPC9ZZWFyPjxSZWNOdW0+MTc8
L1JlY051bT48cmVjb3JkPjxyZWMtbnVtYmVyPjE3PC9yZWMtbnVtYmVyPjxmb3JlaWduLWtleXM+
PGtleSBhcHA9IkVOIiBkYi1pZD0iYXIyMHpwdnYxZWZ3d3RlcHZhY3ZlejkycHh3eHRmeDl2dGE5
IiB0aW1lc3RhbXA9IjEzOTM5NDA2NjIiPjE3PC9rZXk+PC9mb3JlaWduLWtleXM+PHJlZi10eXBl
IG5hbWU9IkpvdXJuYWwgQXJ0aWNsZSI+MTc8L3JlZi10eXBlPjxjb250cmlidXRvcnM+PGF1dGhv
cnM+PGF1dGhvcj5TaXJpdmF0YW5hdWtzb3JuLCBZLjwvYXV0aG9yPjxhdXRob3I+RHVtcm9uZ2dp
dHRpZ3VsZSwgVy48L2F1dGhvcj48YXV0aG9yPkxpbXNyaWNoYW1yZXJuLCBTLjwvYXV0aG9yPjxh
dXRob3I+SXJhbWFuZWVyYXQsIEMuPC9hdXRob3I+PGF1dGhvcj5Lb2xsYWRhcnVuZ2tyaSwgVC48
L2F1dGhvcj48YXV0aG9yPktvc2l0YW1vbmdrb2wsIFAuPC9hdXRob3I+PGF1dGhvcj5NYWhhd2l0
aGl0d29uZywgUC48L2F1dGhvcj48YXV0aG9yPkFzYXZha2FybiwgUy48L2F1dGhvcj48YXV0aG9y
PlRvdmlra2FpLCBDLjwvYXV0aG9yPjwvYXV0aG9ycz48L2NvbnRyaWJ1dG9ycz48YXV0aC1hZGRy
ZXNzPkRpdmlzaW9uIG9mIEdlbmVyYWwgU3VyZ2VyeSwgRGVwYXJ0bWVudCBvZiBTdXJnZXJ5LCBG
YWN1bHR5IG9mIE1lZGljaW5lIFNpcmlyYWogSG9zcGl0YWwsIE1haGlkb2wgVW5pdmVyc2l0eSwg
QmFuZ2tvaywgVGhhaWxhbmQuPC9hdXRoLWFkZHJlc3M+PHRpdGxlcz48dGl0bGU+UXVhbGl0eSBv
ZiBsaWZlIGFtb25nIGxpdmVyIHRyYW5zcGxhbnRhdGlvbiBwYXRpZW50czwvdGl0bGU+PHNlY29u
ZGFyeS10aXRsZT5UcmFuc3BsYW50IFByb2M8L3NlY29uZGFyeS10aXRsZT48YWx0LXRpdGxlPlRy
YW5zcGxhbnRhdGlvbiBwcm9jZWVkaW5nczwvYWx0LXRpdGxlPjwvdGl0bGVzPjxhbHQtcGVyaW9k
aWNhbD48ZnVsbC10aXRsZT5UcmFuc3BsYW50YXRpb24gUHJvY2VlZGluZ3M8L2Z1bGwtdGl0bGU+
PC9hbHQtcGVyaW9kaWNhbD48cGFnZXM+NTMyLTg8L3BhZ2VzPjx2b2x1bWU+NDQ8L3ZvbHVtZT48
bnVtYmVyPjI8L251bWJlcj48ZWRpdGlvbj4yMDEyLzAzLzE0PC9lZGl0aW9uPjxrZXl3b3Jkcz48
a2V5d29yZD5BY3Rpdml0aWVzIG9mIERhaWx5IExpdmluZzwva2V5d29yZD48a2V5d29yZD5BZHVs
dDwva2V5d29yZD48a2V5d29yZD5BZ2VkPC9rZXl3b3JkPjxrZXl3b3JkPkNhcmVnaXZlcnMvcHN5
Y2hvbG9neTwva2V5d29yZD48a2V5d29yZD5GZW1hbGU8L2tleXdvcmQ+PGtleXdvcmQ+SHVtYW5z
PC9rZXl3b3JkPjxrZXl3b3JkPkxpdmVyIERpc2Vhc2VzL3BoeXNpb3BhdGhvbG9neS9wc3ljaG9s
b2d5LypzdXJnZXJ5PC9rZXl3b3JkPjxrZXl3b3JkPipMaXZlciBUcmFuc3BsYW50YXRpb24vYWR2
ZXJzZSBlZmZlY3RzL3BzeWNob2xvZ3k8L2tleXdvcmQ+PGtleXdvcmQ+TWFsZTwva2V5d29yZD48
a2V5d29yZD5NZW50YWwgSGVhbHRoPC9rZXl3b3JkPjxrZXl3b3JkPk1pZGRsZSBBZ2VkPC9rZXl3
b3JkPjxrZXl3b3JkPipRdWFsaXR5IG9mIExpZmU8L2tleXdvcmQ+PGtleXdvcmQ+UXVlc3Rpb25u
YWlyZXM8L2tleXdvcmQ+PGtleXdvcmQ+UmVjb3Zlcnkgb2YgRnVuY3Rpb248L2tleXdvcmQ+PGtl
eXdvcmQ+U3BvdXNlcy9wc3ljaG9sb2d5PC9rZXl3b3JkPjxrZXl3b3JkPlRoYWlsYW5kPC9rZXl3
b3JkPjxrZXl3b3JkPlRpbWUgRmFjdG9yczwva2V5d29yZD48a2V5d29yZD5UcmVhdG1lbnQgT3V0
Y29tZTwva2V5d29yZD48a2V5d29yZD5Zb3VuZyBBZHVsdDwva2V5d29yZD48L2tleXdvcmRzPjxk
YXRlcz48eWVhcj4yMDEyPC95ZWFyPjxwdWItZGF0ZXM+PGRhdGU+TWFyPC9kYXRlPjwvcHViLWRh
dGVzPjwvZGF0ZXM+PGlzYm4+MDA0MS0xMzQ1PC9pc2JuPjxhY2Nlc3Npb24tbnVtPjIyNDEwMDY0
PC9hY2Nlc3Npb24tbnVtPjx1cmxzPjxyZWxhdGVkLXVybHM+PHVybD5odHRwOi8vYWMuZWxzLWNk
bi5jb20vUzAwNDExMzQ1MTEwMTcxODAvMS1zMi4wLVMwMDQxMTM0NTExMDE3MTgwLW1haW4ucGRm
P190aWQ9NzYzYzdmOWEtYTNhNS0xMWUzLWExOGItMDAwMDBhYWIwZjZjJmFtcDthY2RuYXQ9MTM5
Mzk0MTg2MF8zMmQ4MTg5MWRmMjdlMGVlYTUzZWZkNGM0MmM0MTgxNTwvdXJsPjx1cmw+aHR0cDov
L2FjLmVscy1jZG4uY29tL1MwMDQxMTM0NTExMDE3MTgwLzEtczIuMC1TMDA0MTEzNDUxMTAxNzE4
MC1tYWluLnBkZj9fdGlkPTk1OGFmMjk0LWM3MDUtMTFlNC05MzkwLTAwMDAwYWFiMGYyNiZhbXA7
YWNkbmF0PTE0MjU5Nzg5MzJfYTczOTZkZTQxZGVhMmNhMGQ0ZDMyNjlmZDJlYjA4YjY8L3VybD48
L3JlbGF0ZWQtdXJscz48L3VybHM+PGVsZWN0cm9uaWMtcmVzb3VyY2UtbnVtPjEwLjEwMTYvai50
cmFuc3Byb2NlZWQuMjAxMS4xMi4wNTY8L2VsZWN0cm9uaWMtcmVzb3VyY2UtbnVtPjxyZW1vdGUt
ZGF0YWJhc2UtcHJvdmlkZXI+TmxtPC9yZW1vdGUtZGF0YWJhc2UtcHJvdmlkZXI+PGxhbmd1YWdl
PmVuZzwvbGFuZ3VhZ2U+PC9yZWNvcmQ+PC9DaXRlPjxDaXRlPjxBdXRob3I+TG9ibzwvQXV0aG9y
PjxZZWFyPjIwMTM8L1llYXI+PFJlY051bT4yNzwvUmVjTnVtPjxyZWNvcmQ+PHJlYy1udW1iZXI+
Mjc8L3JlYy1udW1iZXI+PGZvcmVpZ24ta2V5cz48a2V5IGFwcD0iRU4iIGRiLWlkPSJhcjIwenB2
djFlZnd3dGVwdmFjdmV6OTJweHd4dGZ4OXZ0YTkiIHRpbWVzdGFtcD0iMTM5Mzk0MTkyMSI+Mjc8
L2tleT48L2ZvcmVpZ24ta2V5cz48cmVmLXR5cGUgbmFtZT0iSm91cm5hbCBBcnRpY2xlIj4xNzwv
cmVmLXR5cGU+PGNvbnRyaWJ1dG9ycz48YXV0aG9ycz48YXV0aG9yPkxvYm8sIEUuPC9hdXRob3I+
PGF1dGhvcj5TdGllZmVsLCBGLjwvYXV0aG9yPjxhdXRob3I+U29sbG5lciwgVy48L2F1dGhvcj48
YXV0aG9yPlNhbnRhYmFyYmFyYSwgSi48L2F1dGhvcj48YXV0aG9yPkxvYm8sIEEuPC9hdXRob3I+
PGF1dGhvcj5IdXlzZSwgRi48L2F1dGhvcj48YXV0aG9yPk1hcmNvcywgRy48L2F1dGhvcj48YXV0
aG9yPk1pY2hhdWQsIEwuPC9hdXRob3I+PGF1dGhvcj5Ib2hlbmJlcmdlciwgVy48L2F1dGhvcj48
YXV0aG9yPkx1ZHdpZywgRy48L2F1dGhvcj48L2F1dGhvcnM+PC9jb250cmlidXRvcnM+PGF1dGgt
YWRkcmVzcz5aYXJhZ296YSBVbml2ZXJzaXR5LCBaYXJhZ296YSwgU3BhaW47IENlbnRybyBkZSBJ
bnZlc3RpZ2FjaW9uIEJpb21lZGljYSBlbiBSZWQgZGUgU2FsdWQgTWVudGFsIChDSUJFUlNBTSks
IFphcmFnb3phLCBTcGFpbi4gZWxvYm9AdW5pemFyLmVzPC9hdXRoLWFkZHJlc3M+PHRpdGxlcz48
dGl0bGU+Q2FyZSBjb21wbGV4aXR5LCBtb29kLCBhbmQgcXVhbGl0eSBvZiBsaWZlIGluIGxpdmVy
IHByZS10cmFuc3BsYW50IHBhdGllbnRzPC90aXRsZT48c2Vjb25kYXJ5LXRpdGxlPkNsaW4gVHJh
bnNwbGFudDwvc2Vjb25kYXJ5LXRpdGxlPjxhbHQtdGl0bGU+Q2xpbmljYWwgdHJhbnNwbGFudGF0
aW9uPC9hbHQtdGl0bGU+PC90aXRsZXM+PHBlcmlvZGljYWw+PGZ1bGwtdGl0bGU+Q2xpbiBUcmFu
c3BsYW50PC9mdWxsLXRpdGxlPjxhYmJyLTE+Q2xpbmljYWwgdHJhbnNwbGFudGF0aW9uPC9hYmJy
LTE+PC9wZXJpb2RpY2FsPjxhbHQtcGVyaW9kaWNhbD48ZnVsbC10aXRsZT5DbGluIFRyYW5zcGxh
bnQ8L2Z1bGwtdGl0bGU+PGFiYnItMT5DbGluaWNhbCB0cmFuc3BsYW50YXRpb248L2FiYnItMT48
L2FsdC1wZXJpb2RpY2FsPjxwYWdlcz40MTctMjU8L3BhZ2VzPjx2b2x1bWU+Mjc8L3ZvbHVtZT48
bnVtYmVyPjM8L251bWJlcj48ZWRpdGlvbj4yMDEzLzAzLzE2PC9lZGl0aW9uPjxrZXl3b3Jkcz48
a2V5d29yZD4qQWZmZWN0aXZlIERpc29yZGVycywgUHN5Y2hvdGljPC9rZXl3b3JkPjxrZXl3b3Jk
PipBbnhpZXR5PC9rZXl3b3JkPjxrZXl3b3JkPipEZXByZXNzaW9uPC9rZXl3b3JkPjxrZXl3b3Jk
PkZlbWFsZTwva2V5d29yZD48a2V5d29yZD5Gb2xsb3ctVXAgU3R1ZGllczwva2V5d29yZD48a2V5
d29yZD5IdW1hbnM8L2tleXdvcmQ+PGtleXdvcmQ+TGl2ZXIgVHJhbnNwbGFudGF0aW9uLypwc3lj
aG9sb2d5PC9rZXl3b3JkPjxrZXl3b3JkPkxvbmdpdHVkaW5hbCBTdHVkaWVzPC9rZXl3b3JkPjxr
ZXl3b3JkPk1hbGU8L2tleXdvcmQ+PGtleXdvcmQ+TWlkZGxlIEFnZWQ8L2tleXdvcmQ+PGtleXdv
cmQ+UHJlb3BlcmF0aXZlIFBlcmlvZDwva2V5d29yZD48a2V5d29yZD5Qcm9nbm9zaXM8L2tleXdv
cmQ+PGtleXdvcmQ+KlF1YWxpdHkgb2YgTGlmZTwva2V5d29yZD48a2V5d29yZD5RdWVzdGlvbm5h
aXJlczwva2V5d29yZD48a2V5d29yZD5SaXNrIEZhY3RvcnM8L2tleXdvcmQ+PC9rZXl3b3Jkcz48
ZGF0ZXM+PHllYXI+MjAxMzwveWVhcj48cHViLWRhdGVzPjxkYXRlPk1heS1KdW48L2RhdGU+PC9w
dWItZGF0ZXM+PC9kYXRlcz48aXNibj4wOTAyLTAwNjM8L2lzYm4+PGFjY2Vzc2lvbi1udW0+MjM0
ODg4Njk8L2FjY2Vzc2lvbi1udW0+PHVybHM+PHJlbGF0ZWQtdXJscz48dXJsPmh0dHA6Ly9vbmxp
bmVsaWJyYXJ5LndpbGV5LmNvbS9zdG9yZS8xMC4xMTExL2N0ci4xMjEwNC9hc3NldC9jdHIxMjEw
NC5wZGY/dj0xJmFtcDt0PWhzZDk0M3NlJmFtcDtzPTQyYjcwZWNiNWRmOTM4NDkwMzgwMDE1MzRk
M2U0N2RlMGU1NGJmM2E8L3VybD48dXJsPmh0dHA6Ly9vbmxpbmVsaWJyYXJ5LndpbGV5LmNvbS9z
dG9yZS8xMC4xMTExL2N0ci4xMjEwNC9hc3NldC9jdHIxMjEwNC5wZGY/dj0xJmFtcDt0PWk3MzJ5
amdvJmFtcDtzPTA3ZDQ5YmVkMTUxNTczM2UxMDRmY2NjMGU0NWIwYjY3NWQ3NjYwZTQ8L3VybD48
L3JlbGF0ZWQtdXJscz48L3VybHM+PGVsZWN0cm9uaWMtcmVzb3VyY2UtbnVtPjEwLjExMTEvY3Ry
LjEyMTA0PC9lbGVjdHJvbmljLXJlc291cmNlLW51bT48cmVtb3RlLWRhdGFiYXNlLXByb3ZpZGVy
Pk5sbTwvcmVtb3RlLWRhdGFiYXNlLXByb3ZpZGVyPjxsYW5ndWFnZT5lbmc8L2xhbmd1YWdlPjwv
cmVjb3JkPjwvQ2l0ZT48L0VuZE5vdGU+AG==
</w:fldData>
        </w:fldChar>
      </w:r>
      <w:r w:rsidR="009E6055">
        <w:instrText xml:space="preserve"> ADDIN EN.CITE.DATA </w:instrText>
      </w:r>
      <w:r w:rsidR="001B2445">
        <w:fldChar w:fldCharType="end"/>
      </w:r>
      <w:r w:rsidR="001B2445" w:rsidRPr="00F5661A">
        <w:fldChar w:fldCharType="separate"/>
      </w:r>
      <w:r w:rsidR="009E6055">
        <w:rPr>
          <w:noProof/>
        </w:rPr>
        <w:t>(25, 40, 41)</w:t>
      </w:r>
      <w:r w:rsidR="001B2445" w:rsidRPr="00F5661A">
        <w:fldChar w:fldCharType="end"/>
      </w:r>
      <w:r w:rsidR="00393F9A">
        <w:t>.</w:t>
      </w:r>
      <w:r w:rsidR="00A44E85" w:rsidRPr="00F5661A">
        <w:t xml:space="preserve"> Leverpathologie komt nu eenmaal meer voor bij mannen en dus is dit klinisch gezien een te verwachten verdeling. </w:t>
      </w:r>
    </w:p>
    <w:p w14:paraId="37B644AD" w14:textId="77777777" w:rsidR="00D33046" w:rsidRPr="00F5661A" w:rsidRDefault="00D33046" w:rsidP="00D33046">
      <w:pPr>
        <w:jc w:val="both"/>
      </w:pPr>
      <w:r w:rsidRPr="00F5661A">
        <w:t>De groep getransplanteerden en patiënten op de wachtlijst zijn beiden gemiddeld 54,0 jaar. Andere studies</w:t>
      </w:r>
      <w:r w:rsidR="00393F9A">
        <w:t xml:space="preserve"> tonen gelijkaardige resultaten</w:t>
      </w:r>
      <w:r w:rsidR="004F76B5">
        <w:t xml:space="preserve"> </w:t>
      </w:r>
      <w:r w:rsidR="001B2445" w:rsidRPr="00F5661A">
        <w:fldChar w:fldCharType="begin">
          <w:fldData xml:space="preserve">PEVuZE5vdGU+PENpdGU+PEF1dGhvcj5TaXJpdmF0YW5hdWtzb3JuPC9BdXRob3I+PFllYXI+MjAx
MjwvWWVhcj48UmVjTnVtPjE3PC9SZWNOdW0+PERpc3BsYXlUZXh0PigyNSwgNDIpPC9EaXNwbGF5
VGV4dD48cmVjb3JkPjxyZWMtbnVtYmVyPjE3PC9yZWMtbnVtYmVyPjxmb3JlaWduLWtleXM+PGtl
eSBhcHA9IkVOIiBkYi1pZD0iYXIyMHpwdnYxZWZ3d3RlcHZhY3ZlejkycHh3eHRmeDl2dGE5IiB0
aW1lc3RhbXA9IjEzOTM5NDA2NjIiPjE3PC9rZXk+PC9mb3JlaWduLWtleXM+PHJlZi10eXBlIG5h
bWU9IkpvdXJuYWwgQXJ0aWNsZSI+MTc8L3JlZi10eXBlPjxjb250cmlidXRvcnM+PGF1dGhvcnM+
PGF1dGhvcj5TaXJpdmF0YW5hdWtzb3JuLCBZLjwvYXV0aG9yPjxhdXRob3I+RHVtcm9uZ2dpdHRp
Z3VsZSwgVy48L2F1dGhvcj48YXV0aG9yPkxpbXNyaWNoYW1yZXJuLCBTLjwvYXV0aG9yPjxhdXRo
b3I+SXJhbWFuZWVyYXQsIEMuPC9hdXRob3I+PGF1dGhvcj5Lb2xsYWRhcnVuZ2tyaSwgVC48L2F1
dGhvcj48YXV0aG9yPktvc2l0YW1vbmdrb2wsIFAuPC9hdXRob3I+PGF1dGhvcj5NYWhhd2l0aGl0
d29uZywgUC48L2F1dGhvcj48YXV0aG9yPkFzYXZha2FybiwgUy48L2F1dGhvcj48YXV0aG9yPlRv
dmlra2FpLCBDLjwvYXV0aG9yPjwvYXV0aG9ycz48L2NvbnRyaWJ1dG9ycz48YXV0aC1hZGRyZXNz
PkRpdmlzaW9uIG9mIEdlbmVyYWwgU3VyZ2VyeSwgRGVwYXJ0bWVudCBvZiBTdXJnZXJ5LCBGYWN1
bHR5IG9mIE1lZGljaW5lIFNpcmlyYWogSG9zcGl0YWwsIE1haGlkb2wgVW5pdmVyc2l0eSwgQmFu
Z2tvaywgVGhhaWxhbmQuPC9hdXRoLWFkZHJlc3M+PHRpdGxlcz48dGl0bGU+UXVhbGl0eSBvZiBs
aWZlIGFtb25nIGxpdmVyIHRyYW5zcGxhbnRhdGlvbiBwYXRpZW50czwvdGl0bGU+PHNlY29uZGFy
eS10aXRsZT5UcmFuc3BsYW50IFByb2M8L3NlY29uZGFyeS10aXRsZT48YWx0LXRpdGxlPlRyYW5z
cGxhbnRhdGlvbiBwcm9jZWVkaW5nczwvYWx0LXRpdGxlPjwvdGl0bGVzPjxhbHQtcGVyaW9kaWNh
bD48ZnVsbC10aXRsZT5UcmFuc3BsYW50YXRpb24gUHJvY2VlZGluZ3M8L2Z1bGwtdGl0bGU+PC9h
bHQtcGVyaW9kaWNhbD48cGFnZXM+NTMyLTg8L3BhZ2VzPjx2b2x1bWU+NDQ8L3ZvbHVtZT48bnVt
YmVyPjI8L251bWJlcj48ZWRpdGlvbj4yMDEyLzAzLzE0PC9lZGl0aW9uPjxrZXl3b3Jkcz48a2V5
d29yZD5BY3Rpdml0aWVzIG9mIERhaWx5IExpdmluZzwva2V5d29yZD48a2V5d29yZD5BZHVsdDwv
a2V5d29yZD48a2V5d29yZD5BZ2VkPC9rZXl3b3JkPjxrZXl3b3JkPkNhcmVnaXZlcnMvcHN5Y2hv
bG9neTwva2V5d29yZD48a2V5d29yZD5GZW1hbGU8L2tleXdvcmQ+PGtleXdvcmQ+SHVtYW5zPC9r
ZXl3b3JkPjxrZXl3b3JkPkxpdmVyIERpc2Vhc2VzL3BoeXNpb3BhdGhvbG9neS9wc3ljaG9sb2d5
LypzdXJnZXJ5PC9rZXl3b3JkPjxrZXl3b3JkPipMaXZlciBUcmFuc3BsYW50YXRpb24vYWR2ZXJz
ZSBlZmZlY3RzL3BzeWNob2xvZ3k8L2tleXdvcmQ+PGtleXdvcmQ+TWFsZTwva2V5d29yZD48a2V5
d29yZD5NZW50YWwgSGVhbHRoPC9rZXl3b3JkPjxrZXl3b3JkPk1pZGRsZSBBZ2VkPC9rZXl3b3Jk
PjxrZXl3b3JkPipRdWFsaXR5IG9mIExpZmU8L2tleXdvcmQ+PGtleXdvcmQ+UXVlc3Rpb25uYWly
ZXM8L2tleXdvcmQ+PGtleXdvcmQ+UmVjb3Zlcnkgb2YgRnVuY3Rpb248L2tleXdvcmQ+PGtleXdv
cmQ+U3BvdXNlcy9wc3ljaG9sb2d5PC9rZXl3b3JkPjxrZXl3b3JkPlRoYWlsYW5kPC9rZXl3b3Jk
PjxrZXl3b3JkPlRpbWUgRmFjdG9yczwva2V5d29yZD48a2V5d29yZD5UcmVhdG1lbnQgT3V0Y29t
ZTwva2V5d29yZD48a2V5d29yZD5Zb3VuZyBBZHVsdDwva2V5d29yZD48L2tleXdvcmRzPjxkYXRl
cz48eWVhcj4yMDEyPC95ZWFyPjxwdWItZGF0ZXM+PGRhdGU+TWFyPC9kYXRlPjwvcHViLWRhdGVz
PjwvZGF0ZXM+PGlzYm4+MDA0MS0xMzQ1PC9pc2JuPjxhY2Nlc3Npb24tbnVtPjIyNDEwMDY0PC9h
Y2Nlc3Npb24tbnVtPjx1cmxzPjxyZWxhdGVkLXVybHM+PHVybD5odHRwOi8vYWMuZWxzLWNkbi5j
b20vUzAwNDExMzQ1MTEwMTcxODAvMS1zMi4wLVMwMDQxMTM0NTExMDE3MTgwLW1haW4ucGRmP190
aWQ9NzYzYzdmOWEtYTNhNS0xMWUzLWExOGItMDAwMDBhYWIwZjZjJmFtcDthY2RuYXQ9MTM5Mzk0
MTg2MF8zMmQ4MTg5MWRmMjdlMGVlYTUzZWZkNGM0MmM0MTgxNTwvdXJsPjx1cmw+aHR0cDovL2Fj
LmVscy1jZG4uY29tL1MwMDQxMTM0NTExMDE3MTgwLzEtczIuMC1TMDA0MTEzNDUxMTAxNzE4MC1t
YWluLnBkZj9fdGlkPTk1OGFmMjk0LWM3MDUtMTFlNC05MzkwLTAwMDAwYWFiMGYyNiZhbXA7YWNk
bmF0PTE0MjU5Nzg5MzJfYTczOTZkZTQxZGVhMmNhMGQ0ZDMyNjlmZDJlYjA4YjY8L3VybD48L3Jl
bGF0ZWQtdXJscz48L3VybHM+PGVsZWN0cm9uaWMtcmVzb3VyY2UtbnVtPjEwLjEwMTYvai50cmFu
c3Byb2NlZWQuMjAxMS4xMi4wNTY8L2VsZWN0cm9uaWMtcmVzb3VyY2UtbnVtPjxyZW1vdGUtZGF0
YWJhc2UtcHJvdmlkZXI+TmxtPC9yZW1vdGUtZGF0YWJhc2UtcHJvdmlkZXI+PGxhbmd1YWdlPmVu
ZzwvbGFuZ3VhZ2U+PC9yZWNvcmQ+PC9DaXRlPjxDaXRlPjxBdXRob3I+TWFydGluLVJvZHJpZ3Vl
ejwvQXV0aG9yPjxZZWFyPjIwMTI8L1llYXI+PFJlY051bT4xMjwvUmVjTnVtPjxyZWNvcmQ+PHJl
Yy1udW1iZXI+MTI8L3JlYy1udW1iZXI+PGZvcmVpZ24ta2V5cz48a2V5IGFwcD0iRU4iIGRiLWlk
PSJhcjIwenB2djFlZnd3dGVwdmFjdmV6OTJweHd4dGZ4OXZ0YTkiIHRpbWVzdGFtcD0iMTM5Mzk0
MDM4OCI+MTI8L2tleT48L2ZvcmVpZ24ta2V5cz48cmVmLXR5cGUgbmFtZT0iSm91cm5hbCBBcnRp
Y2xlIj4xNzwvcmVmLXR5cGU+PGNvbnRyaWJ1dG9ycz48YXV0aG9ycz48YXV0aG9yPk1hcnRpbi1S
b2RyaWd1ZXosIEEuPC9hdXRob3I+PGF1dGhvcj5QZXJlei1TYW4tR3JlZ29yaW8sIE0uIEEuPC9h
dXRob3I+PGF1dGhvcj5Eb21pbmd1ZXotQ2FiZWxsbywgRS48L2F1dGhvcj48YXV0aG9yPkZlcm5h
bmRlei1KaW1lbmV6LCBFLjwvYXV0aG9yPjxhdXRob3I+UGVyZXogQmVybmFsLCBKLjwvYXV0aG9y
PjwvYXV0aG9ycz48L2NvbnRyaWJ1dG9ycz48YXV0aC1hZGRyZXNzPkZhY3VsdHkgb2YgUHN5Y2hv
bG9neSwgRGVwYXJ0bWVudCBvZiBQZXJzb25hbGl0eSwgQXNzZXNzbWVudCwgYW5kIFBzeWNob2xv
Z2ljYWwgVHJlYXRtZW50cywgVW5pdmVyc2l0eSBvZiBTZXZpbGxlLCBTZXZpbGxlLCBTcGFpbi48
L2F1dGgtYWRkcmVzcz48dGl0bGVzPjx0aXRsZT5BZmZlY3RpdmUgc3RhdHVzIGluIGxpdmVyIHRy
YW5zcGxhbnQgcmVjaXBpZW50cyBhcyBhIGZ1bmN0aW9uIG9mIHNlbGYtcGVyY2VwdGlvbiBvZiBn
ZW5lcmFsIGhlYWx0aDwvdGl0bGU+PHNlY29uZGFyeS10aXRsZT5UcmFuc3BsYW50IFByb2M8L3Nl
Y29uZGFyeS10aXRsZT48YWx0LXRpdGxlPlRyYW5zcGxhbnRhdGlvbiBwcm9jZWVkaW5nczwvYWx0
LXRpdGxlPjwvdGl0bGVzPjxhbHQtcGVyaW9kaWNhbD48ZnVsbC10aXRsZT5UcmFuc3BsYW50YXRp
b24gUHJvY2VlZGluZ3M8L2Z1bGwtdGl0bGU+PC9hbHQtcGVyaW9kaWNhbD48cGFnZXM+MjYxOS0y
MTwvcGFnZXM+PHZvbHVtZT40NDwvdm9sdW1lPjxudW1iZXI+OTwvbnVtYmVyPjxlZGl0aW9uPjIw
MTIvMTEvMTQ8L2VkaXRpb24+PGtleXdvcmRzPjxrZXl3b3JkPkFkdWx0PC9rZXl3b3JkPjxrZXl3
b3JkPipBZmZlY3Q8L2tleXdvcmQ+PGtleXdvcmQ+QW5hbHlzaXMgb2YgVmFyaWFuY2U8L2tleXdv
cmQ+PGtleXdvcmQ+QW54aWV0eS9kaWFnbm9zaXMvZXRpb2xvZ3kvcHN5Y2hvbG9neTwva2V5d29y
ZD48a2V5d29yZD5EZXByZXNzaW9uL2RpYWdub3Npcy9ldGlvbG9neS9wc3ljaG9sb2d5PC9rZXl3
b3JkPjxrZXl3b3JkPkZlbWFsZTwva2V5d29yZD48a2V5d29yZD4qSGVhbHRoIFN0YXR1czwva2V5
d29yZD48a2V5d29yZD5IdW1hbnM8L2tleXdvcmQ+PGtleXdvcmQ+TGl2ZXIgQ2lycmhvc2lzL2Rp
YWdub3Npcy8qcHN5Y2hvbG9neS9zdXJnZXJ5PC9rZXl3b3JkPjxrZXl3b3JkPkxpdmVyIFRyYW5z
cGxhbnRhdGlvbi9hZHZlcnNlIGVmZmVjdHMvKnBzeWNob2xvZ3k8L2tleXdvcmQ+PGtleXdvcmQ+
TWFsZTwva2V5d29yZD48a2V5d29yZD5NaWRkbGUgQWdlZDwva2V5d29yZD48a2V5d29yZD5Qc3lj
aGlhdHJpYyBTdGF0dXMgUmF0aW5nIFNjYWxlczwva2V5d29yZD48a2V5d29yZD5RdWFsaXR5IG9m
IExpZmU8L2tleXdvcmQ+PGtleXdvcmQ+UXVlc3Rpb25uYWlyZXM8L2tleXdvcmQ+PGtleXdvcmQ+
KlNlbGYgQ29uY2VwdDwva2V5d29yZD48a2V5d29yZD5UcmVhdG1lbnQgT3V0Y29tZTwva2V5d29y
ZD48a2V5d29yZD5XYWl0aW5nIExpc3RzPC9rZXl3b3JkPjwva2V5d29yZHM+PGRhdGVzPjx5ZWFy
PjIwMTI8L3llYXI+PHB1Yi1kYXRlcz48ZGF0ZT5Ob3Y8L2RhdGU+PC9wdWItZGF0ZXM+PC9kYXRl
cz48aXNibj4wMDQxLTEzNDU8L2lzYm4+PGFjY2Vzc2lvbi1udW0+MjMxNDY0NzQ8L2FjY2Vzc2lv
bi1udW0+PHVybHM+PHJlbGF0ZWQtdXJscz48dXJsPmh0dHA6Ly9hYy5lbHMtY2RuLmNvbS9TMDA0
MTEzNDUxMjAxMDMzMC8xLXMyLjAtUzAwNDExMzQ1MTIwMTAzMzAtbWFpbi5wZGY/X3RpZD02YTYx
N2M5OC1hM2E1LTExZTMtOWRlMS0wMDAwMGFhYjBmMjYmYW1wO2FjZG5hdD0xMzkzOTQxODQwXzVi
ZjI0YzQyZDYzZTAxMmViYTQ1MjM1MjQxZjVmOTE0PC91cmw+PHVybD5odHRwOi8vYWMuZWxzLWNk
bi5jb20vUzAwNDExMzQ1MTIwMTAzMzAvMS1zMi4wLVMwMDQxMTM0NTEyMDEwMzMwLW1haW4ucGRm
P190aWQ9N2UyMDU1MmMtYzcwNS0xMWU0LWJkMjAtMDAwMDBhYWNiMzVkJmFtcDthY2RuYXQ9MTQy
NTk3ODg5M19iOGJiZjlhZDlmMzRiMmJkOThmZjllYWQxMTc0NzE5YTwvdXJsPjwvcmVsYXRlZC11
cmxzPjwvdXJscz48ZWxlY3Ryb25pYy1yZXNvdXJjZS1udW0+MTAuMTAxNi9qLnRyYW5zcHJvY2Vl
ZC4yMDEyLjA5LjA1MjwvZWxlY3Ryb25pYy1yZXNvdXJjZS1udW0+PHJlbW90ZS1kYXRhYmFzZS1w
cm92aWRlcj5ObG08L3JlbW90ZS1kYXRhYmFzZS1wcm92aWRlcj48bGFuZ3VhZ2U+ZW5nPC9sYW5n
dWFnZT48L3JlY29yZD48L0NpdGU+PC9FbmROb3RlPn==
</w:fldData>
        </w:fldChar>
      </w:r>
      <w:r w:rsidR="009E6055">
        <w:instrText xml:space="preserve"> ADDIN EN.CITE </w:instrText>
      </w:r>
      <w:r w:rsidR="001B2445">
        <w:fldChar w:fldCharType="begin">
          <w:fldData xml:space="preserve">PEVuZE5vdGU+PENpdGU+PEF1dGhvcj5TaXJpdmF0YW5hdWtzb3JuPC9BdXRob3I+PFllYXI+MjAx
MjwvWWVhcj48UmVjTnVtPjE3PC9SZWNOdW0+PERpc3BsYXlUZXh0PigyNSwgNDIpPC9EaXNwbGF5
VGV4dD48cmVjb3JkPjxyZWMtbnVtYmVyPjE3PC9yZWMtbnVtYmVyPjxmb3JlaWduLWtleXM+PGtl
eSBhcHA9IkVOIiBkYi1pZD0iYXIyMHpwdnYxZWZ3d3RlcHZhY3ZlejkycHh3eHRmeDl2dGE5IiB0
aW1lc3RhbXA9IjEzOTM5NDA2NjIiPjE3PC9rZXk+PC9mb3JlaWduLWtleXM+PHJlZi10eXBlIG5h
bWU9IkpvdXJuYWwgQXJ0aWNsZSI+MTc8L3JlZi10eXBlPjxjb250cmlidXRvcnM+PGF1dGhvcnM+
PGF1dGhvcj5TaXJpdmF0YW5hdWtzb3JuLCBZLjwvYXV0aG9yPjxhdXRob3I+RHVtcm9uZ2dpdHRp
Z3VsZSwgVy48L2F1dGhvcj48YXV0aG9yPkxpbXNyaWNoYW1yZXJuLCBTLjwvYXV0aG9yPjxhdXRo
b3I+SXJhbWFuZWVyYXQsIEMuPC9hdXRob3I+PGF1dGhvcj5Lb2xsYWRhcnVuZ2tyaSwgVC48L2F1
dGhvcj48YXV0aG9yPktvc2l0YW1vbmdrb2wsIFAuPC9hdXRob3I+PGF1dGhvcj5NYWhhd2l0aGl0
d29uZywgUC48L2F1dGhvcj48YXV0aG9yPkFzYXZha2FybiwgUy48L2F1dGhvcj48YXV0aG9yPlRv
dmlra2FpLCBDLjwvYXV0aG9yPjwvYXV0aG9ycz48L2NvbnRyaWJ1dG9ycz48YXV0aC1hZGRyZXNz
PkRpdmlzaW9uIG9mIEdlbmVyYWwgU3VyZ2VyeSwgRGVwYXJ0bWVudCBvZiBTdXJnZXJ5LCBGYWN1
bHR5IG9mIE1lZGljaW5lIFNpcmlyYWogSG9zcGl0YWwsIE1haGlkb2wgVW5pdmVyc2l0eSwgQmFu
Z2tvaywgVGhhaWxhbmQuPC9hdXRoLWFkZHJlc3M+PHRpdGxlcz48dGl0bGU+UXVhbGl0eSBvZiBs
aWZlIGFtb25nIGxpdmVyIHRyYW5zcGxhbnRhdGlvbiBwYXRpZW50czwvdGl0bGU+PHNlY29uZGFy
eS10aXRsZT5UcmFuc3BsYW50IFByb2M8L3NlY29uZGFyeS10aXRsZT48YWx0LXRpdGxlPlRyYW5z
cGxhbnRhdGlvbiBwcm9jZWVkaW5nczwvYWx0LXRpdGxlPjwvdGl0bGVzPjxhbHQtcGVyaW9kaWNh
bD48ZnVsbC10aXRsZT5UcmFuc3BsYW50YXRpb24gUHJvY2VlZGluZ3M8L2Z1bGwtdGl0bGU+PC9h
bHQtcGVyaW9kaWNhbD48cGFnZXM+NTMyLTg8L3BhZ2VzPjx2b2x1bWU+NDQ8L3ZvbHVtZT48bnVt
YmVyPjI8L251bWJlcj48ZWRpdGlvbj4yMDEyLzAzLzE0PC9lZGl0aW9uPjxrZXl3b3Jkcz48a2V5
d29yZD5BY3Rpdml0aWVzIG9mIERhaWx5IExpdmluZzwva2V5d29yZD48a2V5d29yZD5BZHVsdDwv
a2V5d29yZD48a2V5d29yZD5BZ2VkPC9rZXl3b3JkPjxrZXl3b3JkPkNhcmVnaXZlcnMvcHN5Y2hv
bG9neTwva2V5d29yZD48a2V5d29yZD5GZW1hbGU8L2tleXdvcmQ+PGtleXdvcmQ+SHVtYW5zPC9r
ZXl3b3JkPjxrZXl3b3JkPkxpdmVyIERpc2Vhc2VzL3BoeXNpb3BhdGhvbG9neS9wc3ljaG9sb2d5
LypzdXJnZXJ5PC9rZXl3b3JkPjxrZXl3b3JkPipMaXZlciBUcmFuc3BsYW50YXRpb24vYWR2ZXJz
ZSBlZmZlY3RzL3BzeWNob2xvZ3k8L2tleXdvcmQ+PGtleXdvcmQ+TWFsZTwva2V5d29yZD48a2V5
d29yZD5NZW50YWwgSGVhbHRoPC9rZXl3b3JkPjxrZXl3b3JkPk1pZGRsZSBBZ2VkPC9rZXl3b3Jk
PjxrZXl3b3JkPipRdWFsaXR5IG9mIExpZmU8L2tleXdvcmQ+PGtleXdvcmQ+UXVlc3Rpb25uYWly
ZXM8L2tleXdvcmQ+PGtleXdvcmQ+UmVjb3Zlcnkgb2YgRnVuY3Rpb248L2tleXdvcmQ+PGtleXdv
cmQ+U3BvdXNlcy9wc3ljaG9sb2d5PC9rZXl3b3JkPjxrZXl3b3JkPlRoYWlsYW5kPC9rZXl3b3Jk
PjxrZXl3b3JkPlRpbWUgRmFjdG9yczwva2V5d29yZD48a2V5d29yZD5UcmVhdG1lbnQgT3V0Y29t
ZTwva2V5d29yZD48a2V5d29yZD5Zb3VuZyBBZHVsdDwva2V5d29yZD48L2tleXdvcmRzPjxkYXRl
cz48eWVhcj4yMDEyPC95ZWFyPjxwdWItZGF0ZXM+PGRhdGU+TWFyPC9kYXRlPjwvcHViLWRhdGVz
PjwvZGF0ZXM+PGlzYm4+MDA0MS0xMzQ1PC9pc2JuPjxhY2Nlc3Npb24tbnVtPjIyNDEwMDY0PC9h
Y2Nlc3Npb24tbnVtPjx1cmxzPjxyZWxhdGVkLXVybHM+PHVybD5odHRwOi8vYWMuZWxzLWNkbi5j
b20vUzAwNDExMzQ1MTEwMTcxODAvMS1zMi4wLVMwMDQxMTM0NTExMDE3MTgwLW1haW4ucGRmP190
aWQ9NzYzYzdmOWEtYTNhNS0xMWUzLWExOGItMDAwMDBhYWIwZjZjJmFtcDthY2RuYXQ9MTM5Mzk0
MTg2MF8zMmQ4MTg5MWRmMjdlMGVlYTUzZWZkNGM0MmM0MTgxNTwvdXJsPjx1cmw+aHR0cDovL2Fj
LmVscy1jZG4uY29tL1MwMDQxMTM0NTExMDE3MTgwLzEtczIuMC1TMDA0MTEzNDUxMTAxNzE4MC1t
YWluLnBkZj9fdGlkPTk1OGFmMjk0LWM3MDUtMTFlNC05MzkwLTAwMDAwYWFiMGYyNiZhbXA7YWNk
bmF0PTE0MjU5Nzg5MzJfYTczOTZkZTQxZGVhMmNhMGQ0ZDMyNjlmZDJlYjA4YjY8L3VybD48L3Jl
bGF0ZWQtdXJscz48L3VybHM+PGVsZWN0cm9uaWMtcmVzb3VyY2UtbnVtPjEwLjEwMTYvai50cmFu
c3Byb2NlZWQuMjAxMS4xMi4wNTY8L2VsZWN0cm9uaWMtcmVzb3VyY2UtbnVtPjxyZW1vdGUtZGF0
YWJhc2UtcHJvdmlkZXI+TmxtPC9yZW1vdGUtZGF0YWJhc2UtcHJvdmlkZXI+PGxhbmd1YWdlPmVu
ZzwvbGFuZ3VhZ2U+PC9yZWNvcmQ+PC9DaXRlPjxDaXRlPjxBdXRob3I+TWFydGluLVJvZHJpZ3Vl
ejwvQXV0aG9yPjxZZWFyPjIwMTI8L1llYXI+PFJlY051bT4xMjwvUmVjTnVtPjxyZWNvcmQ+PHJl
Yy1udW1iZXI+MTI8L3JlYy1udW1iZXI+PGZvcmVpZ24ta2V5cz48a2V5IGFwcD0iRU4iIGRiLWlk
PSJhcjIwenB2djFlZnd3dGVwdmFjdmV6OTJweHd4dGZ4OXZ0YTkiIHRpbWVzdGFtcD0iMTM5Mzk0
MDM4OCI+MTI8L2tleT48L2ZvcmVpZ24ta2V5cz48cmVmLXR5cGUgbmFtZT0iSm91cm5hbCBBcnRp
Y2xlIj4xNzwvcmVmLXR5cGU+PGNvbnRyaWJ1dG9ycz48YXV0aG9ycz48YXV0aG9yPk1hcnRpbi1S
b2RyaWd1ZXosIEEuPC9hdXRob3I+PGF1dGhvcj5QZXJlei1TYW4tR3JlZ29yaW8sIE0uIEEuPC9h
dXRob3I+PGF1dGhvcj5Eb21pbmd1ZXotQ2FiZWxsbywgRS48L2F1dGhvcj48YXV0aG9yPkZlcm5h
bmRlei1KaW1lbmV6LCBFLjwvYXV0aG9yPjxhdXRob3I+UGVyZXogQmVybmFsLCBKLjwvYXV0aG9y
PjwvYXV0aG9ycz48L2NvbnRyaWJ1dG9ycz48YXV0aC1hZGRyZXNzPkZhY3VsdHkgb2YgUHN5Y2hv
bG9neSwgRGVwYXJ0bWVudCBvZiBQZXJzb25hbGl0eSwgQXNzZXNzbWVudCwgYW5kIFBzeWNob2xv
Z2ljYWwgVHJlYXRtZW50cywgVW5pdmVyc2l0eSBvZiBTZXZpbGxlLCBTZXZpbGxlLCBTcGFpbi48
L2F1dGgtYWRkcmVzcz48dGl0bGVzPjx0aXRsZT5BZmZlY3RpdmUgc3RhdHVzIGluIGxpdmVyIHRy
YW5zcGxhbnQgcmVjaXBpZW50cyBhcyBhIGZ1bmN0aW9uIG9mIHNlbGYtcGVyY2VwdGlvbiBvZiBn
ZW5lcmFsIGhlYWx0aDwvdGl0bGU+PHNlY29uZGFyeS10aXRsZT5UcmFuc3BsYW50IFByb2M8L3Nl
Y29uZGFyeS10aXRsZT48YWx0LXRpdGxlPlRyYW5zcGxhbnRhdGlvbiBwcm9jZWVkaW5nczwvYWx0
LXRpdGxlPjwvdGl0bGVzPjxhbHQtcGVyaW9kaWNhbD48ZnVsbC10aXRsZT5UcmFuc3BsYW50YXRp
b24gUHJvY2VlZGluZ3M8L2Z1bGwtdGl0bGU+PC9hbHQtcGVyaW9kaWNhbD48cGFnZXM+MjYxOS0y
MTwvcGFnZXM+PHZvbHVtZT40NDwvdm9sdW1lPjxudW1iZXI+OTwvbnVtYmVyPjxlZGl0aW9uPjIw
MTIvMTEvMTQ8L2VkaXRpb24+PGtleXdvcmRzPjxrZXl3b3JkPkFkdWx0PC9rZXl3b3JkPjxrZXl3
b3JkPipBZmZlY3Q8L2tleXdvcmQ+PGtleXdvcmQ+QW5hbHlzaXMgb2YgVmFyaWFuY2U8L2tleXdv
cmQ+PGtleXdvcmQ+QW54aWV0eS9kaWFnbm9zaXMvZXRpb2xvZ3kvcHN5Y2hvbG9neTwva2V5d29y
ZD48a2V5d29yZD5EZXByZXNzaW9uL2RpYWdub3Npcy9ldGlvbG9neS9wc3ljaG9sb2d5PC9rZXl3
b3JkPjxrZXl3b3JkPkZlbWFsZTwva2V5d29yZD48a2V5d29yZD4qSGVhbHRoIFN0YXR1czwva2V5
d29yZD48a2V5d29yZD5IdW1hbnM8L2tleXdvcmQ+PGtleXdvcmQ+TGl2ZXIgQ2lycmhvc2lzL2Rp
YWdub3Npcy8qcHN5Y2hvbG9neS9zdXJnZXJ5PC9rZXl3b3JkPjxrZXl3b3JkPkxpdmVyIFRyYW5z
cGxhbnRhdGlvbi9hZHZlcnNlIGVmZmVjdHMvKnBzeWNob2xvZ3k8L2tleXdvcmQ+PGtleXdvcmQ+
TWFsZTwva2V5d29yZD48a2V5d29yZD5NaWRkbGUgQWdlZDwva2V5d29yZD48a2V5d29yZD5Qc3lj
aGlhdHJpYyBTdGF0dXMgUmF0aW5nIFNjYWxlczwva2V5d29yZD48a2V5d29yZD5RdWFsaXR5IG9m
IExpZmU8L2tleXdvcmQ+PGtleXdvcmQ+UXVlc3Rpb25uYWlyZXM8L2tleXdvcmQ+PGtleXdvcmQ+
KlNlbGYgQ29uY2VwdDwva2V5d29yZD48a2V5d29yZD5UcmVhdG1lbnQgT3V0Y29tZTwva2V5d29y
ZD48a2V5d29yZD5XYWl0aW5nIExpc3RzPC9rZXl3b3JkPjwva2V5d29yZHM+PGRhdGVzPjx5ZWFy
PjIwMTI8L3llYXI+PHB1Yi1kYXRlcz48ZGF0ZT5Ob3Y8L2RhdGU+PC9wdWItZGF0ZXM+PC9kYXRl
cz48aXNibj4wMDQxLTEzNDU8L2lzYm4+PGFjY2Vzc2lvbi1udW0+MjMxNDY0NzQ8L2FjY2Vzc2lv
bi1udW0+PHVybHM+PHJlbGF0ZWQtdXJscz48dXJsPmh0dHA6Ly9hYy5lbHMtY2RuLmNvbS9TMDA0
MTEzNDUxMjAxMDMzMC8xLXMyLjAtUzAwNDExMzQ1MTIwMTAzMzAtbWFpbi5wZGY/X3RpZD02YTYx
N2M5OC1hM2E1LTExZTMtOWRlMS0wMDAwMGFhYjBmMjYmYW1wO2FjZG5hdD0xMzkzOTQxODQwXzVi
ZjI0YzQyZDYzZTAxMmViYTQ1MjM1MjQxZjVmOTE0PC91cmw+PHVybD5odHRwOi8vYWMuZWxzLWNk
bi5jb20vUzAwNDExMzQ1MTIwMTAzMzAvMS1zMi4wLVMwMDQxMTM0NTEyMDEwMzMwLW1haW4ucGRm
P190aWQ9N2UyMDU1MmMtYzcwNS0xMWU0LWJkMjAtMDAwMDBhYWNiMzVkJmFtcDthY2RuYXQ9MTQy
NTk3ODg5M19iOGJiZjlhZDlmMzRiMmJkOThmZjllYWQxMTc0NzE5YTwvdXJsPjwvcmVsYXRlZC11
cmxzPjwvdXJscz48ZWxlY3Ryb25pYy1yZXNvdXJjZS1udW0+MTAuMTAxNi9qLnRyYW5zcHJvY2Vl
ZC4yMDEyLjA5LjA1MjwvZWxlY3Ryb25pYy1yZXNvdXJjZS1udW0+PHJlbW90ZS1kYXRhYmFzZS1w
cm92aWRlcj5ObG08L3JlbW90ZS1kYXRhYmFzZS1wcm92aWRlcj48bGFuZ3VhZ2U+ZW5nPC9sYW5n
dWFnZT48L3JlY29yZD48L0NpdGU+PC9FbmROb3RlPn==
</w:fldData>
        </w:fldChar>
      </w:r>
      <w:r w:rsidR="009E6055">
        <w:instrText xml:space="preserve"> ADDIN EN.CITE.DATA </w:instrText>
      </w:r>
      <w:r w:rsidR="001B2445">
        <w:fldChar w:fldCharType="end"/>
      </w:r>
      <w:r w:rsidR="001B2445" w:rsidRPr="00F5661A">
        <w:fldChar w:fldCharType="separate"/>
      </w:r>
      <w:r w:rsidR="009E6055">
        <w:rPr>
          <w:noProof/>
        </w:rPr>
        <w:t>(25, 42)</w:t>
      </w:r>
      <w:r w:rsidR="001B2445" w:rsidRPr="00F5661A">
        <w:fldChar w:fldCharType="end"/>
      </w:r>
      <w:r w:rsidR="00393F9A">
        <w:t>.</w:t>
      </w:r>
      <w:r w:rsidRPr="00F5661A">
        <w:t xml:space="preserve"> Lobo et al. berekende een gemiddelde van 53,5 jaar </w:t>
      </w:r>
      <w:r w:rsidR="00393F9A">
        <w:t>voor patiënten op de wachtlijst</w:t>
      </w:r>
      <w:r w:rsidR="004F76B5">
        <w:t xml:space="preserve"> </w:t>
      </w:r>
      <w:r w:rsidR="001B2445" w:rsidRPr="00F5661A">
        <w:fldChar w:fldCharType="begin">
          <w:fldData xml:space="preserve">PEVuZE5vdGU+PENpdGU+PEF1dGhvcj5Mb2JvPC9BdXRob3I+PFllYXI+MjAxMzwvWWVhcj48UmVj
TnVtPjI3PC9SZWNOdW0+PERpc3BsYXlUZXh0Pig0MSk8L0Rpc3BsYXlUZXh0PjxyZWNvcmQ+PHJl
Yy1udW1iZXI+Mjc8L3JlYy1udW1iZXI+PGZvcmVpZ24ta2V5cz48a2V5IGFwcD0iRU4iIGRiLWlk
PSJhcjIwenB2djFlZnd3dGVwdmFjdmV6OTJweHd4dGZ4OXZ0YTkiIHRpbWVzdGFtcD0iMTM5Mzk0
MTkyMSI+Mjc8L2tleT48L2ZvcmVpZ24ta2V5cz48cmVmLXR5cGUgbmFtZT0iSm91cm5hbCBBcnRp
Y2xlIj4xNzwvcmVmLXR5cGU+PGNvbnRyaWJ1dG9ycz48YXV0aG9ycz48YXV0aG9yPkxvYm8sIEUu
PC9hdXRob3I+PGF1dGhvcj5TdGllZmVsLCBGLjwvYXV0aG9yPjxhdXRob3I+U29sbG5lciwgVy48
L2F1dGhvcj48YXV0aG9yPlNhbnRhYmFyYmFyYSwgSi48L2F1dGhvcj48YXV0aG9yPkxvYm8sIEEu
PC9hdXRob3I+PGF1dGhvcj5IdXlzZSwgRi48L2F1dGhvcj48YXV0aG9yPk1hcmNvcywgRy48L2F1
dGhvcj48YXV0aG9yPk1pY2hhdWQsIEwuPC9hdXRob3I+PGF1dGhvcj5Ib2hlbmJlcmdlciwgVy48
L2F1dGhvcj48YXV0aG9yPkx1ZHdpZywgRy48L2F1dGhvcj48L2F1dGhvcnM+PC9jb250cmlidXRv
cnM+PGF1dGgtYWRkcmVzcz5aYXJhZ296YSBVbml2ZXJzaXR5LCBaYXJhZ296YSwgU3BhaW47IENl
bnRybyBkZSBJbnZlc3RpZ2FjaW9uIEJpb21lZGljYSBlbiBSZWQgZGUgU2FsdWQgTWVudGFsIChD
SUJFUlNBTSksIFphcmFnb3phLCBTcGFpbi4gZWxvYm9AdW5pemFyLmVzPC9hdXRoLWFkZHJlc3M+
PHRpdGxlcz48dGl0bGU+Q2FyZSBjb21wbGV4aXR5LCBtb29kLCBhbmQgcXVhbGl0eSBvZiBsaWZl
IGluIGxpdmVyIHByZS10cmFuc3BsYW50IHBhdGllbnRzPC90aXRsZT48c2Vjb25kYXJ5LXRpdGxl
PkNsaW4gVHJhbnNwbGFudDwvc2Vjb25kYXJ5LXRpdGxlPjxhbHQtdGl0bGU+Q2xpbmljYWwgdHJh
bnNwbGFudGF0aW9uPC9hbHQtdGl0bGU+PC90aXRsZXM+PHBlcmlvZGljYWw+PGZ1bGwtdGl0bGU+
Q2xpbiBUcmFuc3BsYW50PC9mdWxsLXRpdGxlPjxhYmJyLTE+Q2xpbmljYWwgdHJhbnNwbGFudGF0
aW9uPC9hYmJyLTE+PC9wZXJpb2RpY2FsPjxhbHQtcGVyaW9kaWNhbD48ZnVsbC10aXRsZT5DbGlu
IFRyYW5zcGxhbnQ8L2Z1bGwtdGl0bGU+PGFiYnItMT5DbGluaWNhbCB0cmFuc3BsYW50YXRpb248
L2FiYnItMT48L2FsdC1wZXJpb2RpY2FsPjxwYWdlcz40MTctMjU8L3BhZ2VzPjx2b2x1bWU+Mjc8
L3ZvbHVtZT48bnVtYmVyPjM8L251bWJlcj48ZWRpdGlvbj4yMDEzLzAzLzE2PC9lZGl0aW9uPjxr
ZXl3b3Jkcz48a2V5d29yZD4qQWZmZWN0aXZlIERpc29yZGVycywgUHN5Y2hvdGljPC9rZXl3b3Jk
PjxrZXl3b3JkPipBbnhpZXR5PC9rZXl3b3JkPjxrZXl3b3JkPipEZXByZXNzaW9uPC9rZXl3b3Jk
PjxrZXl3b3JkPkZlbWFsZTwva2V5d29yZD48a2V5d29yZD5Gb2xsb3ctVXAgU3R1ZGllczwva2V5
d29yZD48a2V5d29yZD5IdW1hbnM8L2tleXdvcmQ+PGtleXdvcmQ+TGl2ZXIgVHJhbnNwbGFudGF0
aW9uLypwc3ljaG9sb2d5PC9rZXl3b3JkPjxrZXl3b3JkPkxvbmdpdHVkaW5hbCBTdHVkaWVzPC9r
ZXl3b3JkPjxrZXl3b3JkPk1hbGU8L2tleXdvcmQ+PGtleXdvcmQ+TWlkZGxlIEFnZWQ8L2tleXdv
cmQ+PGtleXdvcmQ+UHJlb3BlcmF0aXZlIFBlcmlvZDwva2V5d29yZD48a2V5d29yZD5Qcm9nbm9z
aXM8L2tleXdvcmQ+PGtleXdvcmQ+KlF1YWxpdHkgb2YgTGlmZTwva2V5d29yZD48a2V5d29yZD5R
dWVzdGlvbm5haXJlczwva2V5d29yZD48a2V5d29yZD5SaXNrIEZhY3RvcnM8L2tleXdvcmQ+PC9r
ZXl3b3Jkcz48ZGF0ZXM+PHllYXI+MjAxMzwveWVhcj48cHViLWRhdGVzPjxkYXRlPk1heS1KdW48
L2RhdGU+PC9wdWItZGF0ZXM+PC9kYXRlcz48aXNibj4wOTAyLTAwNjM8L2lzYm4+PGFjY2Vzc2lv
bi1udW0+MjM0ODg4Njk8L2FjY2Vzc2lvbi1udW0+PHVybHM+PHJlbGF0ZWQtdXJscz48dXJsPmh0
dHA6Ly9vbmxpbmVsaWJyYXJ5LndpbGV5LmNvbS9zdG9yZS8xMC4xMTExL2N0ci4xMjEwNC9hc3Nl
dC9jdHIxMjEwNC5wZGY/dj0xJmFtcDt0PWhzZDk0M3NlJmFtcDtzPTQyYjcwZWNiNWRmOTM4NDkw
MzgwMDE1MzRkM2U0N2RlMGU1NGJmM2E8L3VybD48dXJsPmh0dHA6Ly9vbmxpbmVsaWJyYXJ5Lndp
bGV5LmNvbS9zdG9yZS8xMC4xMTExL2N0ci4xMjEwNC9hc3NldC9jdHIxMjEwNC5wZGY/dj0xJmFt
cDt0PWk3MzJ5amdvJmFtcDtzPTA3ZDQ5YmVkMTUxNTczM2UxMDRmY2NjMGU0NWIwYjY3NWQ3NjYw
ZTQ8L3VybD48L3JlbGF0ZWQtdXJscz48L3VybHM+PGVsZWN0cm9uaWMtcmVzb3VyY2UtbnVtPjEw
LjExMTEvY3RyLjEyMTA0PC9lbGVjdHJvbmljLXJlc291cmNlLW51bT48cmVtb3RlLWRhdGFiYXNl
LXByb3ZpZGVyPk5sbTwvcmVtb3RlLWRhdGFiYXNlLXByb3ZpZGVyPjxsYW5ndWFnZT5lbmc8L2xh
bmd1YWdlPjwvcmVjb3JkPjwvQ2l0ZT48L0VuZE5vdGU+
</w:fldData>
        </w:fldChar>
      </w:r>
      <w:r w:rsidR="009E6055">
        <w:instrText xml:space="preserve"> ADDIN EN.CITE </w:instrText>
      </w:r>
      <w:r w:rsidR="001B2445">
        <w:fldChar w:fldCharType="begin">
          <w:fldData xml:space="preserve">PEVuZE5vdGU+PENpdGU+PEF1dGhvcj5Mb2JvPC9BdXRob3I+PFllYXI+MjAxMzwvWWVhcj48UmVj
TnVtPjI3PC9SZWNOdW0+PERpc3BsYXlUZXh0Pig0MSk8L0Rpc3BsYXlUZXh0PjxyZWNvcmQ+PHJl
Yy1udW1iZXI+Mjc8L3JlYy1udW1iZXI+PGZvcmVpZ24ta2V5cz48a2V5IGFwcD0iRU4iIGRiLWlk
PSJhcjIwenB2djFlZnd3dGVwdmFjdmV6OTJweHd4dGZ4OXZ0YTkiIHRpbWVzdGFtcD0iMTM5Mzk0
MTkyMSI+Mjc8L2tleT48L2ZvcmVpZ24ta2V5cz48cmVmLXR5cGUgbmFtZT0iSm91cm5hbCBBcnRp
Y2xlIj4xNzwvcmVmLXR5cGU+PGNvbnRyaWJ1dG9ycz48YXV0aG9ycz48YXV0aG9yPkxvYm8sIEUu
PC9hdXRob3I+PGF1dGhvcj5TdGllZmVsLCBGLjwvYXV0aG9yPjxhdXRob3I+U29sbG5lciwgVy48
L2F1dGhvcj48YXV0aG9yPlNhbnRhYmFyYmFyYSwgSi48L2F1dGhvcj48YXV0aG9yPkxvYm8sIEEu
PC9hdXRob3I+PGF1dGhvcj5IdXlzZSwgRi48L2F1dGhvcj48YXV0aG9yPk1hcmNvcywgRy48L2F1
dGhvcj48YXV0aG9yPk1pY2hhdWQsIEwuPC9hdXRob3I+PGF1dGhvcj5Ib2hlbmJlcmdlciwgVy48
L2F1dGhvcj48YXV0aG9yPkx1ZHdpZywgRy48L2F1dGhvcj48L2F1dGhvcnM+PC9jb250cmlidXRv
cnM+PGF1dGgtYWRkcmVzcz5aYXJhZ296YSBVbml2ZXJzaXR5LCBaYXJhZ296YSwgU3BhaW47IENl
bnRybyBkZSBJbnZlc3RpZ2FjaW9uIEJpb21lZGljYSBlbiBSZWQgZGUgU2FsdWQgTWVudGFsIChD
SUJFUlNBTSksIFphcmFnb3phLCBTcGFpbi4gZWxvYm9AdW5pemFyLmVzPC9hdXRoLWFkZHJlc3M+
PHRpdGxlcz48dGl0bGU+Q2FyZSBjb21wbGV4aXR5LCBtb29kLCBhbmQgcXVhbGl0eSBvZiBsaWZl
IGluIGxpdmVyIHByZS10cmFuc3BsYW50IHBhdGllbnRzPC90aXRsZT48c2Vjb25kYXJ5LXRpdGxl
PkNsaW4gVHJhbnNwbGFudDwvc2Vjb25kYXJ5LXRpdGxlPjxhbHQtdGl0bGU+Q2xpbmljYWwgdHJh
bnNwbGFudGF0aW9uPC9hbHQtdGl0bGU+PC90aXRsZXM+PHBlcmlvZGljYWw+PGZ1bGwtdGl0bGU+
Q2xpbiBUcmFuc3BsYW50PC9mdWxsLXRpdGxlPjxhYmJyLTE+Q2xpbmljYWwgdHJhbnNwbGFudGF0
aW9uPC9hYmJyLTE+PC9wZXJpb2RpY2FsPjxhbHQtcGVyaW9kaWNhbD48ZnVsbC10aXRsZT5DbGlu
IFRyYW5zcGxhbnQ8L2Z1bGwtdGl0bGU+PGFiYnItMT5DbGluaWNhbCB0cmFuc3BsYW50YXRpb248
L2FiYnItMT48L2FsdC1wZXJpb2RpY2FsPjxwYWdlcz40MTctMjU8L3BhZ2VzPjx2b2x1bWU+Mjc8
L3ZvbHVtZT48bnVtYmVyPjM8L251bWJlcj48ZWRpdGlvbj4yMDEzLzAzLzE2PC9lZGl0aW9uPjxr
ZXl3b3Jkcz48a2V5d29yZD4qQWZmZWN0aXZlIERpc29yZGVycywgUHN5Y2hvdGljPC9rZXl3b3Jk
PjxrZXl3b3JkPipBbnhpZXR5PC9rZXl3b3JkPjxrZXl3b3JkPipEZXByZXNzaW9uPC9rZXl3b3Jk
PjxrZXl3b3JkPkZlbWFsZTwva2V5d29yZD48a2V5d29yZD5Gb2xsb3ctVXAgU3R1ZGllczwva2V5
d29yZD48a2V5d29yZD5IdW1hbnM8L2tleXdvcmQ+PGtleXdvcmQ+TGl2ZXIgVHJhbnNwbGFudGF0
aW9uLypwc3ljaG9sb2d5PC9rZXl3b3JkPjxrZXl3b3JkPkxvbmdpdHVkaW5hbCBTdHVkaWVzPC9r
ZXl3b3JkPjxrZXl3b3JkPk1hbGU8L2tleXdvcmQ+PGtleXdvcmQ+TWlkZGxlIEFnZWQ8L2tleXdv
cmQ+PGtleXdvcmQ+UHJlb3BlcmF0aXZlIFBlcmlvZDwva2V5d29yZD48a2V5d29yZD5Qcm9nbm9z
aXM8L2tleXdvcmQ+PGtleXdvcmQ+KlF1YWxpdHkgb2YgTGlmZTwva2V5d29yZD48a2V5d29yZD5R
dWVzdGlvbm5haXJlczwva2V5d29yZD48a2V5d29yZD5SaXNrIEZhY3RvcnM8L2tleXdvcmQ+PC9r
ZXl3b3Jkcz48ZGF0ZXM+PHllYXI+MjAxMzwveWVhcj48cHViLWRhdGVzPjxkYXRlPk1heS1KdW48
L2RhdGU+PC9wdWItZGF0ZXM+PC9kYXRlcz48aXNibj4wOTAyLTAwNjM8L2lzYm4+PGFjY2Vzc2lv
bi1udW0+MjM0ODg4Njk8L2FjY2Vzc2lvbi1udW0+PHVybHM+PHJlbGF0ZWQtdXJscz48dXJsPmh0
dHA6Ly9vbmxpbmVsaWJyYXJ5LndpbGV5LmNvbS9zdG9yZS8xMC4xMTExL2N0ci4xMjEwNC9hc3Nl
dC9jdHIxMjEwNC5wZGY/dj0xJmFtcDt0PWhzZDk0M3NlJmFtcDtzPTQyYjcwZWNiNWRmOTM4NDkw
MzgwMDE1MzRkM2U0N2RlMGU1NGJmM2E8L3VybD48dXJsPmh0dHA6Ly9vbmxpbmVsaWJyYXJ5Lndp
bGV5LmNvbS9zdG9yZS8xMC4xMTExL2N0ci4xMjEwNC9hc3NldC9jdHIxMjEwNC5wZGY/dj0xJmFt
cDt0PWk3MzJ5amdvJmFtcDtzPTA3ZDQ5YmVkMTUxNTczM2UxMDRmY2NjMGU0NWIwYjY3NWQ3NjYw
ZTQ8L3VybD48L3JlbGF0ZWQtdXJscz48L3VybHM+PGVsZWN0cm9uaWMtcmVzb3VyY2UtbnVtPjEw
LjExMTEvY3RyLjEyMTA0PC9lbGVjdHJvbmljLXJlc291cmNlLW51bT48cmVtb3RlLWRhdGFiYXNl
LXByb3ZpZGVyPk5sbTwvcmVtb3RlLWRhdGFiYXNlLXByb3ZpZGVyPjxsYW5ndWFnZT5lbmc8L2xh
bmd1YWdlPjwvcmVjb3JkPjwvQ2l0ZT48L0VuZE5vdGU+
</w:fldData>
        </w:fldChar>
      </w:r>
      <w:r w:rsidR="009E6055">
        <w:instrText xml:space="preserve"> ADDIN EN.CITE.DATA </w:instrText>
      </w:r>
      <w:r w:rsidR="001B2445">
        <w:fldChar w:fldCharType="end"/>
      </w:r>
      <w:r w:rsidR="001B2445" w:rsidRPr="00F5661A">
        <w:fldChar w:fldCharType="separate"/>
      </w:r>
      <w:r w:rsidR="009E6055">
        <w:rPr>
          <w:noProof/>
        </w:rPr>
        <w:t>(41)</w:t>
      </w:r>
      <w:r w:rsidR="001B2445" w:rsidRPr="00F5661A">
        <w:fldChar w:fldCharType="end"/>
      </w:r>
      <w:r w:rsidR="00393F9A">
        <w:t>.</w:t>
      </w:r>
    </w:p>
    <w:p w14:paraId="66756B53" w14:textId="77777777" w:rsidR="00D33046" w:rsidRDefault="00942464" w:rsidP="00A44E85">
      <w:pPr>
        <w:jc w:val="both"/>
      </w:pPr>
      <w:r>
        <w:t xml:space="preserve">De gemiddelde leeftijd </w:t>
      </w:r>
      <w:r w:rsidR="00D33046">
        <w:t>van onze controlegroep</w:t>
      </w:r>
      <w:r w:rsidR="00FC501B">
        <w:t xml:space="preserve"> </w:t>
      </w:r>
      <w:r w:rsidR="00D33046">
        <w:t>zonder perspectief is 63,0 jaar</w:t>
      </w:r>
      <w:r w:rsidR="00393F9A">
        <w:t>, wat een stuk</w:t>
      </w:r>
      <w:r w:rsidR="00D33046">
        <w:t xml:space="preserve"> hoger </w:t>
      </w:r>
      <w:r w:rsidR="00393F9A">
        <w:t xml:space="preserve">is </w:t>
      </w:r>
      <w:r w:rsidR="00D33046">
        <w:t xml:space="preserve">dan die van </w:t>
      </w:r>
      <w:r w:rsidR="00CF6610">
        <w:t xml:space="preserve">de getransplanteerde patiënten. </w:t>
      </w:r>
      <w:r w:rsidR="007B199C">
        <w:t xml:space="preserve">Een verklaring </w:t>
      </w:r>
      <w:r w:rsidR="004B4884">
        <w:t>is te</w:t>
      </w:r>
      <w:r w:rsidR="007B199C">
        <w:t xml:space="preserve"> vinden in het feit dat oudere patiënten </w:t>
      </w:r>
      <w:r w:rsidR="004B4884">
        <w:t>een grotere</w:t>
      </w:r>
      <w:r w:rsidR="007B199C">
        <w:t xml:space="preserve"> co-morbiditeit hebben en </w:t>
      </w:r>
      <w:r w:rsidR="004B4884">
        <w:t xml:space="preserve">moeilijker van de </w:t>
      </w:r>
      <w:r w:rsidR="007B199C">
        <w:t xml:space="preserve">zware </w:t>
      </w:r>
      <w:r w:rsidR="00B46472">
        <w:t>ingreep</w:t>
      </w:r>
      <w:r w:rsidR="007B199C">
        <w:t xml:space="preserve"> </w:t>
      </w:r>
      <w:r w:rsidR="004B4884">
        <w:t>kunnen</w:t>
      </w:r>
      <w:r w:rsidR="007B199C">
        <w:t xml:space="preserve"> herstellen. Co-morbiditeit kan daarom een </w:t>
      </w:r>
      <w:r w:rsidR="00004CB5">
        <w:t>contra-</w:t>
      </w:r>
      <w:r w:rsidR="007B199C">
        <w:t xml:space="preserve">indicatie zijn voor </w:t>
      </w:r>
      <w:r w:rsidR="00393F9A">
        <w:t>LT</w:t>
      </w:r>
      <w:r w:rsidR="007B199C">
        <w:t xml:space="preserve">x. Anderzijds zien we in </w:t>
      </w:r>
      <w:r w:rsidR="00421520">
        <w:t>de</w:t>
      </w:r>
      <w:r w:rsidR="007B199C">
        <w:t xml:space="preserve"> groep </w:t>
      </w:r>
      <w:r w:rsidR="00421520">
        <w:t xml:space="preserve">zonder perspectief </w:t>
      </w:r>
      <w:r w:rsidR="007B199C">
        <w:t xml:space="preserve">ook het grootste aantal hepatitis C-infecties </w:t>
      </w:r>
      <w:r w:rsidR="00D33046">
        <w:t>(15/56</w:t>
      </w:r>
      <w:r w:rsidR="007B199C" w:rsidRPr="00F5661A">
        <w:t xml:space="preserve"> patiënten)</w:t>
      </w:r>
      <w:r w:rsidR="007B199C">
        <w:t xml:space="preserve">. Dit is </w:t>
      </w:r>
      <w:r w:rsidR="00756A3A">
        <w:t xml:space="preserve">tegenwoordig </w:t>
      </w:r>
      <w:r w:rsidR="007B199C">
        <w:t>zelden een ind</w:t>
      </w:r>
      <w:r w:rsidR="00D33046">
        <w:t>i</w:t>
      </w:r>
      <w:r w:rsidR="007B199C">
        <w:t xml:space="preserve">catie voor </w:t>
      </w:r>
      <w:r w:rsidR="00393F9A">
        <w:t>LT</w:t>
      </w:r>
      <w:r w:rsidR="007B199C">
        <w:t>x en wordt eerder chronisch medicamenteus behandeld.</w:t>
      </w:r>
      <w:r w:rsidR="00D33046">
        <w:t xml:space="preserve"> Daarenboven is alcoholgebruik een absolute contra-indicatie voor </w:t>
      </w:r>
      <w:r w:rsidR="00393F9A">
        <w:t>LT</w:t>
      </w:r>
      <w:r w:rsidR="00D33046">
        <w:t>x. Jammer genoeg zien we dat dit in deze groep frequ</w:t>
      </w:r>
      <w:r w:rsidR="00004CB5">
        <w:t xml:space="preserve">ent voorkomt (22/56 patiënten) en is </w:t>
      </w:r>
      <w:r w:rsidR="00D33046">
        <w:t xml:space="preserve">een </w:t>
      </w:r>
      <w:r w:rsidR="00004CB5">
        <w:t>extra</w:t>
      </w:r>
      <w:r w:rsidR="00D33046">
        <w:t xml:space="preserve"> reden waarom een groot deel van onze con</w:t>
      </w:r>
      <w:r w:rsidR="00004CB5">
        <w:t>trolegroep niet gelisteerd werd</w:t>
      </w:r>
      <w:r w:rsidR="00D33046">
        <w:t>.</w:t>
      </w:r>
    </w:p>
    <w:p w14:paraId="41A33E1F" w14:textId="77777777" w:rsidR="00983164" w:rsidRDefault="00B46472" w:rsidP="00A44E85">
      <w:pPr>
        <w:jc w:val="both"/>
      </w:pPr>
      <w:r>
        <w:t>H</w:t>
      </w:r>
      <w:r w:rsidR="003038A2" w:rsidRPr="00F5661A">
        <w:t xml:space="preserve">et aandeel patiënten met betaald werk </w:t>
      </w:r>
      <w:r w:rsidR="00F06783">
        <w:t>in onze levertransplant</w:t>
      </w:r>
      <w:r w:rsidR="008F1D45">
        <w:t>at</w:t>
      </w:r>
      <w:r w:rsidR="006D41E6">
        <w:t>ie-</w:t>
      </w:r>
      <w:r w:rsidR="00F06783">
        <w:t xml:space="preserve">unit </w:t>
      </w:r>
      <w:r>
        <w:t xml:space="preserve">is </w:t>
      </w:r>
      <w:r w:rsidR="003038A2" w:rsidRPr="00F5661A">
        <w:t>even hoog onder de patiënten op de wachtlijst</w:t>
      </w:r>
      <w:r w:rsidR="004F7EE8">
        <w:t xml:space="preserve"> </w:t>
      </w:r>
      <w:r w:rsidR="00983164">
        <w:t xml:space="preserve">als </w:t>
      </w:r>
      <w:r w:rsidR="00983164" w:rsidRPr="00F5661A">
        <w:t>onder de getransplanteerden</w:t>
      </w:r>
      <w:r w:rsidR="00421520">
        <w:t xml:space="preserve"> (33,3</w:t>
      </w:r>
      <w:r w:rsidR="00983164">
        <w:t>%)</w:t>
      </w:r>
      <w:r w:rsidR="00421520">
        <w:t>. Dit zou</w:t>
      </w:r>
      <w:r w:rsidR="004B4884">
        <w:t xml:space="preserve"> er</w:t>
      </w:r>
      <w:r w:rsidR="00421520">
        <w:t xml:space="preserve"> kunnen </w:t>
      </w:r>
      <w:r w:rsidR="004B4884">
        <w:t xml:space="preserve">op </w:t>
      </w:r>
      <w:r w:rsidR="00421520">
        <w:t xml:space="preserve">wijzen dat bijna iedereen die werkt </w:t>
      </w:r>
      <w:r w:rsidR="004B4884">
        <w:t>voor de transplantatie</w:t>
      </w:r>
      <w:r w:rsidR="00421520">
        <w:t xml:space="preserve"> het werk hervat na de ingreep.</w:t>
      </w:r>
      <w:r w:rsidR="004F76B5">
        <w:t xml:space="preserve"> </w:t>
      </w:r>
      <w:r w:rsidRPr="00F5661A">
        <w:t>Bownik et al</w:t>
      </w:r>
      <w:r w:rsidR="00421520">
        <w:t>.</w:t>
      </w:r>
      <w:r w:rsidRPr="00F5661A">
        <w:t xml:space="preserve"> rapporteert </w:t>
      </w:r>
      <w:r w:rsidR="008F1D45">
        <w:t xml:space="preserve">nochtans </w:t>
      </w:r>
      <w:r>
        <w:t xml:space="preserve">dat slechts </w:t>
      </w:r>
      <w:r w:rsidR="00421520">
        <w:t>45</w:t>
      </w:r>
      <w:r w:rsidRPr="00F5661A">
        <w:t>%</w:t>
      </w:r>
      <w:r>
        <w:t xml:space="preserve"> van de patiënten hun werk hervat </w:t>
      </w:r>
      <w:r w:rsidR="001B2445" w:rsidRPr="00F5661A">
        <w:fldChar w:fldCharType="begin">
          <w:fldData xml:space="preserve">PEVuZE5vdGU+PENpdGU+PEF1dGhvcj5Cb3duaWs8L0F1dGhvcj48WWVhcj4yMDA5PC9ZZWFyPjxS
ZWNOdW0+NDI8L1JlY051bT48RGlzcGxheVRleHQ+KDI3KTwvRGlzcGxheVRleHQ+PHJlY29yZD48
cmVjLW51bWJlcj40MjwvcmVjLW51bWJlcj48Zm9yZWlnbi1rZXlzPjxrZXkgYXBwPSJFTiIgZGIt
aWQ9ImFyMjB6cHZ2MWVmd3d0ZXB2YWN2ZXo5MnB4d3h0Zng5dnRhOSIgdGltZXN0YW1wPSIxMzkz
OTQxOTIyIj40Mjwva2V5PjwvZm9yZWlnbi1rZXlzPjxyZWYtdHlwZSBuYW1lPSJKb3VybmFsIEFy
dGljbGUiPjE3PC9yZWYtdHlwZT48Y29udHJpYnV0b3JzPjxhdXRob3JzPjxhdXRob3I+Qm93bmlr
LCBILjwvYXV0aG9yPjxhdXRob3I+U2FhYiwgUy48L2F1dGhvcj48L2F1dGhvcnM+PC9jb250cmli
dXRvcnM+PGF1dGgtYWRkcmVzcz5EZXBhcnRtZW50IG9mIE1lZGljaW5lLCBVbml2ZXJzaXR5IG9m
IENhbGlmb3JuaWEgYXQgTG9zIEFuZ2VsZXMsIExvcyBBbmdlbGVzLCBDQSwgVVNBLjwvYXV0aC1h
ZGRyZXNzPjx0aXRsZXM+PHRpdGxlPkhlYWx0aC1yZWxhdGVkIHF1YWxpdHkgb2YgbGlmZSBhZnRl
ciBsaXZlciB0cmFuc3BsYW50YXRpb24gZm9yIGFkdWx0IHJlY2lwaWVudHM8L3RpdGxlPjxzZWNv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cGVyaW9kaWNhbD48YWx0LXBlcmlvZGljYWw+PGZ1bGwtdGl0bGU+TGl2ZXIgVHJhbnNwbDwvZnVs
bC10aXRsZT48YWJici0xPkxpdmVyIHRyYW5zcGxhbnRhdGlvbiA6IG9mZmljaWFsIHB1YmxpY2F0
aW9uIG9mIHRoZSBBbWVyaWNhbiBBc3NvY2lhdGlvbiBmb3IgdGhlIFN0dWR5IG9mIExpdmVyIERp
c2Vhc2VzIGFuZCB0aGUgSW50ZXJuYXRpb25hbCBMaXZlciBUcmFuc3BsYW50YXRpb24gU29jaWV0
eTwvYWJici0xPjwvYWx0LXBlcmlvZGljYWw+PHBhZ2VzPlM0Mi05PC9wYWdlcz48dm9sdW1lPjE1
IFN1cHBsIDI8L3ZvbHVtZT48ZWRpdGlvbj4yMDA5LzEwLzMxPC9lZGl0aW9uPjxrZXl3b3Jkcz48
a2V5d29yZD5BY3Rpdml0aWVzIG9mIERhaWx5IExpdmluZy8qcHN5Y2hvbG9neTwva2V5d29yZD48
a2V5d29yZD5BZHVsdDwva2V5d29yZD48a2V5d29yZD4qSGVhbHRoIFN0YXR1czwva2V5d29yZD48
a2V5d29yZD5IdW1hbnM8L2tleXdvcmQ+PGtleXdvcmQ+KkxpdmVyIFRyYW5zcGxhbnRhdGlvbi9h
ZHZlcnNlIGVmZmVjdHMvcHN5Y2hvbG9neTwva2V5d29yZD48a2V5d29yZD5Qb3N0b3BlcmF0aXZl
IFBlcmlvZDwva2V5d29yZD48a2V5d29yZD5Qc3ljaGlhdHJpYyBTdGF0dXMgUmF0aW5nIFNjYWxl
czwva2V5d29yZD48a2V5d29yZD5RdWFsaXR5IG9mIExpZmUvKnBzeWNob2xvZ3k8L2tleXdvcmQ+
PGtleXdvcmQ+UXVlc3Rpb25uYWlyZXM8L2tleXdvcmQ+PGtleXdvcmQ+U2lja25lc3MgSW1wYWN0
IFByb2ZpbGU8L2tleXdvcmQ+PGtleXdvcmQ+VGltZSBGYWN0b3JzPC9rZXl3b3JkPjwva2V5d29y
ZHM+PGRhdGVzPjx5ZWFyPjIwMDk8L3llYXI+PHB1Yi1kYXRlcz48ZGF0ZT5Ob3Y8L2RhdGU+PC9w
dWItZGF0ZXM+PC9kYXRlcz48aXNibj4xNTI3LTY0NjU8L2lzYm4+PGFjY2Vzc2lvbi1udW0+MTk4
NzY5NDE8L2FjY2Vzc2lvbi1udW0+PHVybHM+PHJlbGF0ZWQtdXJscz48dXJsPmh0dHA6Ly9vbmxp
bmVsaWJyYXJ5LndpbGV5LmNvbS9zdG9yZS8xMC4xMDAyL2x0LjIxOTExL2Fzc2V0LzIxOTExX2Z0
cC5wZGY/dj0xJmFtcDt0PWhzZDkyZHRnJmFtcDtzPTk3NjRhMjZhZWMxOGNjZmI0Y2ViM2UzOGUy
OWZkZDdhY2I1ZGM2MWU8L3VybD48dXJsPmh0dHA6Ly9vbmxpbmVsaWJyYXJ5LndpbGV5LmNvbS9z
dG9yZS8xMC4xMDAyL2x0LjIxOTExL2Fzc2V0LzIxOTExX2Z0cC5wZGY/dj0xJmFtcDt0PWk3MzJ2
MWlrJmFtcDtzPTRjNmZiMTMwZmJhYTE3M2I0MGQ2ZmJlZjI0ZDFlOGYwNWY3OWU3Y2E8L3VybD48
L3JlbGF0ZWQtdXJscz48L3VybHM+PGVsZWN0cm9uaWMtcmVzb3VyY2UtbnVtPjEwLjEwMDIvbHQu
MjE5MTE8L2VsZWN0cm9uaWMtcmVzb3VyY2UtbnVtPjxyZW1vdGUtZGF0YWJhc2UtcHJvdmlkZXI+
TmxtPC9yZW1vdGUtZGF0YWJhc2UtcHJvdmlkZXI+PGxhbmd1YWdlPmVuZzwvbGFuZ3VhZ2U+PC9y
ZWNvcmQ+PC9DaXRlPjwvRW5kTm90ZT4A
</w:fldData>
        </w:fldChar>
      </w:r>
      <w:r w:rsidR="009E6055">
        <w:instrText xml:space="preserve"> ADDIN EN.CITE </w:instrText>
      </w:r>
      <w:r w:rsidR="001B2445">
        <w:fldChar w:fldCharType="begin">
          <w:fldData xml:space="preserve">PEVuZE5vdGU+PENpdGU+PEF1dGhvcj5Cb3duaWs8L0F1dGhvcj48WWVhcj4yMDA5PC9ZZWFyPjxS
ZWNOdW0+NDI8L1JlY051bT48RGlzcGxheVRleHQ+KDI3KTwvRGlzcGxheVRleHQ+PHJlY29yZD48
cmVjLW51bWJlcj40MjwvcmVjLW51bWJlcj48Zm9yZWlnbi1rZXlzPjxrZXkgYXBwPSJFTiIgZGIt
aWQ9ImFyMjB6cHZ2MWVmd3d0ZXB2YWN2ZXo5MnB4d3h0Zng5dnRhOSIgdGltZXN0YW1wPSIxMzkz
OTQxOTIyIj40Mjwva2V5PjwvZm9yZWlnbi1rZXlzPjxyZWYtdHlwZSBuYW1lPSJKb3VybmFsIEFy
dGljbGUiPjE3PC9yZWYtdHlwZT48Y29udHJpYnV0b3JzPjxhdXRob3JzPjxhdXRob3I+Qm93bmlr
LCBILjwvYXV0aG9yPjxhdXRob3I+U2FhYiwgUy48L2F1dGhvcj48L2F1dGhvcnM+PC9jb250cmli
dXRvcnM+PGF1dGgtYWRkcmVzcz5EZXBhcnRtZW50IG9mIE1lZGljaW5lLCBVbml2ZXJzaXR5IG9m
IENhbGlmb3JuaWEgYXQgTG9zIEFuZ2VsZXMsIExvcyBBbmdlbGVzLCBDQSwgVVNBLjwvYXV0aC1h
ZGRyZXNzPjx0aXRsZXM+PHRpdGxlPkhlYWx0aC1yZWxhdGVkIHF1YWxpdHkgb2YgbGlmZSBhZnRl
ciBsaXZlciB0cmFuc3BsYW50YXRpb24gZm9yIGFkdWx0IHJlY2lwaWVudHM8L3RpdGxlPjxzZWNv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cGVyaW9kaWNhbD48YWx0LXBlcmlvZGljYWw+PGZ1bGwtdGl0bGU+TGl2ZXIgVHJhbnNwbDwvZnVs
bC10aXRsZT48YWJici0xPkxpdmVyIHRyYW5zcGxhbnRhdGlvbiA6IG9mZmljaWFsIHB1YmxpY2F0
aW9uIG9mIHRoZSBBbWVyaWNhbiBBc3NvY2lhdGlvbiBmb3IgdGhlIFN0dWR5IG9mIExpdmVyIERp
c2Vhc2VzIGFuZCB0aGUgSW50ZXJuYXRpb25hbCBMaXZlciBUcmFuc3BsYW50YXRpb24gU29jaWV0
eTwvYWJici0xPjwvYWx0LXBlcmlvZGljYWw+PHBhZ2VzPlM0Mi05PC9wYWdlcz48dm9sdW1lPjE1
IFN1cHBsIDI8L3ZvbHVtZT48ZWRpdGlvbj4yMDA5LzEwLzMxPC9lZGl0aW9uPjxrZXl3b3Jkcz48
a2V5d29yZD5BY3Rpdml0aWVzIG9mIERhaWx5IExpdmluZy8qcHN5Y2hvbG9neTwva2V5d29yZD48
a2V5d29yZD5BZHVsdDwva2V5d29yZD48a2V5d29yZD4qSGVhbHRoIFN0YXR1czwva2V5d29yZD48
a2V5d29yZD5IdW1hbnM8L2tleXdvcmQ+PGtleXdvcmQ+KkxpdmVyIFRyYW5zcGxhbnRhdGlvbi9h
ZHZlcnNlIGVmZmVjdHMvcHN5Y2hvbG9neTwva2V5d29yZD48a2V5d29yZD5Qb3N0b3BlcmF0aXZl
IFBlcmlvZDwva2V5d29yZD48a2V5d29yZD5Qc3ljaGlhdHJpYyBTdGF0dXMgUmF0aW5nIFNjYWxl
czwva2V5d29yZD48a2V5d29yZD5RdWFsaXR5IG9mIExpZmUvKnBzeWNob2xvZ3k8L2tleXdvcmQ+
PGtleXdvcmQ+UXVlc3Rpb25uYWlyZXM8L2tleXdvcmQ+PGtleXdvcmQ+U2lja25lc3MgSW1wYWN0
IFByb2ZpbGU8L2tleXdvcmQ+PGtleXdvcmQ+VGltZSBGYWN0b3JzPC9rZXl3b3JkPjwva2V5d29y
ZHM+PGRhdGVzPjx5ZWFyPjIwMDk8L3llYXI+PHB1Yi1kYXRlcz48ZGF0ZT5Ob3Y8L2RhdGU+PC9w
dWItZGF0ZXM+PC9kYXRlcz48aXNibj4xNTI3LTY0NjU8L2lzYm4+PGFjY2Vzc2lvbi1udW0+MTk4
NzY5NDE8L2FjY2Vzc2lvbi1udW0+PHVybHM+PHJlbGF0ZWQtdXJscz48dXJsPmh0dHA6Ly9vbmxp
bmVsaWJyYXJ5LndpbGV5LmNvbS9zdG9yZS8xMC4xMDAyL2x0LjIxOTExL2Fzc2V0LzIxOTExX2Z0
cC5wZGY/dj0xJmFtcDt0PWhzZDkyZHRnJmFtcDtzPTk3NjRhMjZhZWMxOGNjZmI0Y2ViM2UzOGUy
OWZkZDdhY2I1ZGM2MWU8L3VybD48dXJsPmh0dHA6Ly9vbmxpbmVsaWJyYXJ5LndpbGV5LmNvbS9z
dG9yZS8xMC4xMDAyL2x0LjIxOTExL2Fzc2V0LzIxOTExX2Z0cC5wZGY/dj0xJmFtcDt0PWk3MzJ2
MWlrJmFtcDtzPTRjNmZiMTMwZmJhYTE3M2I0MGQ2ZmJlZjI0ZDFlOGYwNWY3OWU3Y2E8L3VybD48
L3JlbGF0ZWQtdXJscz48L3VybHM+PGVsZWN0cm9uaWMtcmVzb3VyY2UtbnVtPjEwLjEwMDIvbHQu
MjE5MTE8L2VsZWN0cm9uaWMtcmVzb3VyY2UtbnVtPjxyZW1vdGUtZGF0YWJhc2UtcHJvdmlkZXI+
TmxtPC9yZW1vdGUtZGF0YWJhc2UtcHJvdmlkZXI+PGxhbmd1YWdlPmVuZzwvbGFuZ3VhZ2U+PC9y
ZWNvcmQ+PC9DaXRlPjwvRW5kTm90ZT4A
</w:fldData>
        </w:fldChar>
      </w:r>
      <w:r w:rsidR="009E6055">
        <w:instrText xml:space="preserve"> ADDIN EN.CITE.DATA </w:instrText>
      </w:r>
      <w:r w:rsidR="001B2445">
        <w:fldChar w:fldCharType="end"/>
      </w:r>
      <w:r w:rsidR="001B2445" w:rsidRPr="00F5661A">
        <w:fldChar w:fldCharType="separate"/>
      </w:r>
      <w:r w:rsidR="009E6055">
        <w:rPr>
          <w:noProof/>
        </w:rPr>
        <w:t>(27)</w:t>
      </w:r>
      <w:r w:rsidR="001B2445" w:rsidRPr="00F5661A">
        <w:fldChar w:fldCharType="end"/>
      </w:r>
      <w:r>
        <w:t xml:space="preserve">. </w:t>
      </w:r>
    </w:p>
    <w:p w14:paraId="2E93057A" w14:textId="77777777" w:rsidR="00FD3CE9" w:rsidRPr="00F5661A" w:rsidRDefault="00FD3CE9" w:rsidP="00FD3CE9">
      <w:pPr>
        <w:jc w:val="both"/>
      </w:pPr>
      <w:r w:rsidRPr="00F5661A">
        <w:t>Volgens The United Network for</w:t>
      </w:r>
      <w:r w:rsidR="004F76B5">
        <w:t xml:space="preserve"> </w:t>
      </w:r>
      <w:r w:rsidRPr="00F5661A">
        <w:t>Organ</w:t>
      </w:r>
      <w:r w:rsidR="004F76B5">
        <w:t xml:space="preserve"> </w:t>
      </w:r>
      <w:r w:rsidRPr="00F5661A">
        <w:t xml:space="preserve">Sharing database werd </w:t>
      </w:r>
      <w:r>
        <w:t xml:space="preserve">in </w:t>
      </w:r>
      <w:r w:rsidR="00421520">
        <w:t>de VS in 2009 26</w:t>
      </w:r>
      <w:r w:rsidRPr="00F5661A">
        <w:t>% van de patiënten getra</w:t>
      </w:r>
      <w:r w:rsidR="00421520">
        <w:t>nsplanteerd omwille van HCV</w:t>
      </w:r>
      <w:r w:rsidR="004B4884">
        <w:t xml:space="preserve">. Verder was </w:t>
      </w:r>
      <w:r w:rsidRPr="00F5661A">
        <w:t xml:space="preserve">alcoholische cirrose, </w:t>
      </w:r>
      <w:r w:rsidR="004B4884">
        <w:t xml:space="preserve">HCV-positieve </w:t>
      </w:r>
      <w:r w:rsidR="00656D29">
        <w:t>alcoholische cirrose</w:t>
      </w:r>
      <w:r w:rsidR="004B4884">
        <w:t>,</w:t>
      </w:r>
      <w:r w:rsidRPr="00F5661A">
        <w:t xml:space="preserve"> NASH </w:t>
      </w:r>
      <w:r w:rsidR="00421520">
        <w:t>en HCC</w:t>
      </w:r>
      <w:r w:rsidR="00656D29">
        <w:t xml:space="preserve"> in respectievelijk 15%, 10%, 8% en 13% van de gevallen de oorzaak van transplantatie</w:t>
      </w:r>
      <w:r w:rsidR="00421520">
        <w:t>. Bij 25</w:t>
      </w:r>
      <w:r w:rsidRPr="00F5661A">
        <w:t xml:space="preserve">% heeft alcohol dus een bijdrage in het ontwikkelen van leverziekte </w:t>
      </w:r>
      <w:r w:rsidR="001B2445" w:rsidRPr="00F5661A">
        <w:fldChar w:fldCharType="begin">
          <w:fldData xml:space="preserve">PEVuZE5vdGU+PENpdGU+PEF1dGhvcj5TaW5nYWw8L0F1dGhvcj48WWVhcj4yMDEzPC9ZZWFyPjxS
ZWNOdW0+NDg8L1JlY051bT48RGlzcGxheVRleHQ+KDEyKTwvRGlzcGxheVRleHQ+PHJlY29yZD48
cmVjLW51bWJlcj40ODwvcmVjLW51bWJlcj48Zm9yZWlnbi1rZXlzPjxrZXkgYXBwPSJFTiIgZGIt
aWQ9ImFyMjB6cHZ2MWVmd3d0ZXB2YWN2ZXo5MnB4d3h0Zng5dnRhOSIgdGltZXN0YW1wPSIxNDI1
OTAxMzEwIj40ODwva2V5PjwvZm9yZWlnbi1rZXlzPjxyZWYtdHlwZSBuYW1lPSJKb3VybmFsIEFy
dGljbGUiPjE3PC9yZWYtdHlwZT48Y29udHJpYnV0b3JzPjxhdXRob3JzPjxhdXRob3I+U2luZ2Fs
LCBBLiBLLjwvYXV0aG9yPjxhdXRob3I+R3V0dXJ1LCBQLjwvYXV0aG9yPjxhdXRob3I+SG1vdWQs
IEIuPC9hdXRob3I+PGF1dGhvcj5LdW8sIFkuIEYuPC9hdXRob3I+PGF1dGhvcj5TYWxhbWVoLCBI
LjwvYXV0aG9yPjxhdXRob3I+V2llc25lciwgUi4gSC48L2F1dGhvcj48L2F1dGhvcnM+PC9jb250
cmlidXRvcnM+PGF1dGgtYWRkcmVzcz5EaXZpc2lvbiBvZiBHYXN0cm9lbnRlcm9sb2d5IGFuZCBI
ZXBhdG9sb2d5LCBEZXBhcnRtZW50IG9mIEludGVybmFsIE1lZGljaW5lLCBNYXlvIENsaW5pYywg
Um9jaGVzdGVyLCBNTiwgVVNBLiBha3NpbmdhbEB1YWIuZWR1PC9hdXRoLWFkZHJlc3M+PHRpdGxl
cz48dGl0bGU+RXZvbHZpbmcgZnJlcXVlbmN5IGFuZCBvdXRjb21lcyBvZiBsaXZlciB0cmFuc3Bs
YW50YXRpb24gYmFzZWQgb24gZXRpb2xvZ3kgb2YgbGl2ZXIgZGlzZWFzZTwvdGl0bGU+PHNlY29u
ZGFyeS10aXRsZT5UcmFuc3BsYW50YXRpb248L3NlY29uZGFyeS10aXRsZT48YWx0LXRpdGxlPlRy
YW5zcGxhbnRhdGlvbjwvYWx0LXRpdGxlPjwvdGl0bGVzPjxwZXJpb2RpY2FsPjxmdWxsLXRpdGxl
PlRyYW5zcGxhbnRhdGlvbjwvZnVsbC10aXRsZT48YWJici0xPlRyYW5zcGxhbnRhdGlvbjwvYWJi
ci0xPjwvcGVyaW9kaWNhbD48YWx0LXBlcmlvZGljYWw+PGZ1bGwtdGl0bGU+VHJhbnNwbGFudGF0
aW9uPC9mdWxsLXRpdGxlPjxhYmJyLTE+VHJhbnNwbGFudGF0aW9uPC9hYmJyLTE+PC9hbHQtcGVy
aW9kaWNhbD48cGFnZXM+NzU1LTYwPC9wYWdlcz48dm9sdW1lPjk1PC92b2x1bWU+PG51bWJlcj41
PC9udW1iZXI+PGtleXdvcmRzPjxrZXl3b3JkPkFkdWx0PC9rZXl3b3JkPjxrZXl3b3JkPkZhdHR5
IExpdmVyL3N1cmdlcnk8L2tleXdvcmQ+PGtleXdvcmQ+R3JhZnQgU3Vydml2YWw8L2tleXdvcmQ+
PGtleXdvcmQ+SHVtYW5zPC9rZXl3b3JkPjxrZXl3b3JkPkxpdmVyIENpcnJob3NpcywgQmlsaWFy
eS9zdXJnZXJ5PC9rZXl3b3JkPjxrZXl3b3JkPkxpdmVyIERpc2Vhc2VzLypzdXJnZXJ5PC9rZXl3
b3JkPjxrZXl3b3JkPkxpdmVyIE5lb3BsYXNtcy9zdXJnZXJ5PC9rZXl3b3JkPjxrZXl3b3JkPipM
aXZlciBUcmFuc3BsYW50YXRpb24vbW9ydGFsaXR5L3N0YXRpc3RpY3MgJmFtcDsgbnVtZXJpY2Fs
IGRhdGE8L2tleXdvcmQ+PGtleXdvcmQ+Tm9uLWFsY29ob2xpYyBGYXR0eSBMaXZlciBEaXNlYXNl
PC9rZXl3b3JkPjxrZXl3b3JkPlByb3BvcnRpb25hbCBIYXphcmRzIE1vZGVsczwva2V5d29yZD48
a2V5d29yZD5UcmVhdG1lbnQgT3V0Y29tZTwva2V5d29yZD48L2tleXdvcmRzPjxkYXRlcz48eWVh
cj4yMDEzPC95ZWFyPjxwdWItZGF0ZXM+PGRhdGU+TWFyIDE1PC9kYXRlPjwvcHViLWRhdGVzPjwv
ZGF0ZXM+PGlzYm4+MTUzNC02MDgwIChFbGVjdHJvbmljKSYjeEQ7MDA0MS0xMzM3IChMaW5raW5n
KTwvaXNibj48YWNjZXNzaW9uLW51bT4yMzM3MDcxMDwvYWNjZXNzaW9uLW51bT48dXJscz48cmVs
YXRlZC11cmxzPjx1cmw+aHR0cDovL3d3dy5uY2JpLm5sbS5uaWguZ292L3B1Ym1lZC8yMzM3MDcx
MDwvdXJsPjx1cmw+aHR0cDovL2dyYXBoaWNzLnR4Lm92aWQuY29tL292ZnRwZGZzL0ZQREROQ0pD
SEdCQkJPMDAvZnMwNDYvb3ZmdC9saXZlL2d2MDIzLzAwMDA3ODkwLzAwMDA3ODkwLTIwMTMwMzE1
MC0wMDAxNy5wZGY8L3VybD48L3JlbGF0ZWQtdXJscz48L3VybHM+PGVsZWN0cm9uaWMtcmVzb3Vy
Y2UtbnVtPjEwLjEwOTcvVFAuMGIwMTNlMzE4MjdhZmIzYTwvZWxlY3Ryb25pYy1yZXNvdXJjZS1u
dW0+PC9yZWNvcmQ+PC9DaXRlPjwvRW5kTm90ZT5=
</w:fldData>
        </w:fldChar>
      </w:r>
      <w:r w:rsidR="009E6055">
        <w:instrText xml:space="preserve"> ADDIN EN.CITE </w:instrText>
      </w:r>
      <w:r w:rsidR="001B2445">
        <w:fldChar w:fldCharType="begin">
          <w:fldData xml:space="preserve">PEVuZE5vdGU+PENpdGU+PEF1dGhvcj5TaW5nYWw8L0F1dGhvcj48WWVhcj4yMDEzPC9ZZWFyPjxS
ZWNOdW0+NDg8L1JlY051bT48RGlzcGxheVRleHQ+KDEyKTwvRGlzcGxheVRleHQ+PHJlY29yZD48
cmVjLW51bWJlcj40ODwvcmVjLW51bWJlcj48Zm9yZWlnbi1rZXlzPjxrZXkgYXBwPSJFTiIgZGIt
aWQ9ImFyMjB6cHZ2MWVmd3d0ZXB2YWN2ZXo5MnB4d3h0Zng5dnRhOSIgdGltZXN0YW1wPSIxNDI1
OTAxMzEwIj40ODwva2V5PjwvZm9yZWlnbi1rZXlzPjxyZWYtdHlwZSBuYW1lPSJKb3VybmFsIEFy
dGljbGUiPjE3PC9yZWYtdHlwZT48Y29udHJpYnV0b3JzPjxhdXRob3JzPjxhdXRob3I+U2luZ2Fs
LCBBLiBLLjwvYXV0aG9yPjxhdXRob3I+R3V0dXJ1LCBQLjwvYXV0aG9yPjxhdXRob3I+SG1vdWQs
IEIuPC9hdXRob3I+PGF1dGhvcj5LdW8sIFkuIEYuPC9hdXRob3I+PGF1dGhvcj5TYWxhbWVoLCBI
LjwvYXV0aG9yPjxhdXRob3I+V2llc25lciwgUi4gSC48L2F1dGhvcj48L2F1dGhvcnM+PC9jb250
cmlidXRvcnM+PGF1dGgtYWRkcmVzcz5EaXZpc2lvbiBvZiBHYXN0cm9lbnRlcm9sb2d5IGFuZCBI
ZXBhdG9sb2d5LCBEZXBhcnRtZW50IG9mIEludGVybmFsIE1lZGljaW5lLCBNYXlvIENsaW5pYywg
Um9jaGVzdGVyLCBNTiwgVVNBLiBha3NpbmdhbEB1YWIuZWR1PC9hdXRoLWFkZHJlc3M+PHRpdGxl
cz48dGl0bGU+RXZvbHZpbmcgZnJlcXVlbmN5IGFuZCBvdXRjb21lcyBvZiBsaXZlciB0cmFuc3Bs
YW50YXRpb24gYmFzZWQgb24gZXRpb2xvZ3kgb2YgbGl2ZXIgZGlzZWFzZTwvdGl0bGU+PHNlY29u
ZGFyeS10aXRsZT5UcmFuc3BsYW50YXRpb248L3NlY29uZGFyeS10aXRsZT48YWx0LXRpdGxlPlRy
YW5zcGxhbnRhdGlvbjwvYWx0LXRpdGxlPjwvdGl0bGVzPjxwZXJpb2RpY2FsPjxmdWxsLXRpdGxl
PlRyYW5zcGxhbnRhdGlvbjwvZnVsbC10aXRsZT48YWJici0xPlRyYW5zcGxhbnRhdGlvbjwvYWJi
ci0xPjwvcGVyaW9kaWNhbD48YWx0LXBlcmlvZGljYWw+PGZ1bGwtdGl0bGU+VHJhbnNwbGFudGF0
aW9uPC9mdWxsLXRpdGxlPjxhYmJyLTE+VHJhbnNwbGFudGF0aW9uPC9hYmJyLTE+PC9hbHQtcGVy
aW9kaWNhbD48cGFnZXM+NzU1LTYwPC9wYWdlcz48dm9sdW1lPjk1PC92b2x1bWU+PG51bWJlcj41
PC9udW1iZXI+PGtleXdvcmRzPjxrZXl3b3JkPkFkdWx0PC9rZXl3b3JkPjxrZXl3b3JkPkZhdHR5
IExpdmVyL3N1cmdlcnk8L2tleXdvcmQ+PGtleXdvcmQ+R3JhZnQgU3Vydml2YWw8L2tleXdvcmQ+
PGtleXdvcmQ+SHVtYW5zPC9rZXl3b3JkPjxrZXl3b3JkPkxpdmVyIENpcnJob3NpcywgQmlsaWFy
eS9zdXJnZXJ5PC9rZXl3b3JkPjxrZXl3b3JkPkxpdmVyIERpc2Vhc2VzLypzdXJnZXJ5PC9rZXl3
b3JkPjxrZXl3b3JkPkxpdmVyIE5lb3BsYXNtcy9zdXJnZXJ5PC9rZXl3b3JkPjxrZXl3b3JkPipM
aXZlciBUcmFuc3BsYW50YXRpb24vbW9ydGFsaXR5L3N0YXRpc3RpY3MgJmFtcDsgbnVtZXJpY2Fs
IGRhdGE8L2tleXdvcmQ+PGtleXdvcmQ+Tm9uLWFsY29ob2xpYyBGYXR0eSBMaXZlciBEaXNlYXNl
PC9rZXl3b3JkPjxrZXl3b3JkPlByb3BvcnRpb25hbCBIYXphcmRzIE1vZGVsczwva2V5d29yZD48
a2V5d29yZD5UcmVhdG1lbnQgT3V0Y29tZTwva2V5d29yZD48L2tleXdvcmRzPjxkYXRlcz48eWVh
cj4yMDEzPC95ZWFyPjxwdWItZGF0ZXM+PGRhdGU+TWFyIDE1PC9kYXRlPjwvcHViLWRhdGVzPjwv
ZGF0ZXM+PGlzYm4+MTUzNC02MDgwIChFbGVjdHJvbmljKSYjeEQ7MDA0MS0xMzM3IChMaW5raW5n
KTwvaXNibj48YWNjZXNzaW9uLW51bT4yMzM3MDcxMDwvYWNjZXNzaW9uLW51bT48dXJscz48cmVs
YXRlZC11cmxzPjx1cmw+aHR0cDovL3d3dy5uY2JpLm5sbS5uaWguZ292L3B1Ym1lZC8yMzM3MDcx
MDwvdXJsPjx1cmw+aHR0cDovL2dyYXBoaWNzLnR4Lm92aWQuY29tL292ZnRwZGZzL0ZQREROQ0pD
SEdCQkJPMDAvZnMwNDYvb3ZmdC9saXZlL2d2MDIzLzAwMDA3ODkwLzAwMDA3ODkwLTIwMTMwMzE1
MC0wMDAxNy5wZGY8L3VybD48L3JlbGF0ZWQtdXJscz48L3VybHM+PGVsZWN0cm9uaWMtcmVzb3Vy
Y2UtbnVtPjEwLjEwOTcvVFAuMGIwMTNlMzE4MjdhZmIzYTwvZWxlY3Ryb25pYy1yZXNvdXJjZS1u
dW0+PC9yZWNvcmQ+PC9DaXRlPjwvRW5kTm90ZT5=
</w:fldData>
        </w:fldChar>
      </w:r>
      <w:r w:rsidR="009E6055">
        <w:instrText xml:space="preserve"> ADDIN EN.CITE.DATA </w:instrText>
      </w:r>
      <w:r w:rsidR="001B2445">
        <w:fldChar w:fldCharType="end"/>
      </w:r>
      <w:r w:rsidR="001B2445" w:rsidRPr="00F5661A">
        <w:fldChar w:fldCharType="separate"/>
      </w:r>
      <w:r w:rsidR="009E6055">
        <w:rPr>
          <w:noProof/>
        </w:rPr>
        <w:t>(12)</w:t>
      </w:r>
      <w:r w:rsidR="001B2445" w:rsidRPr="00F5661A">
        <w:fldChar w:fldCharType="end"/>
      </w:r>
      <w:r w:rsidR="00421520">
        <w:t>.</w:t>
      </w:r>
      <w:r w:rsidRPr="00F5661A">
        <w:t xml:space="preserve"> In onze levertransplant</w:t>
      </w:r>
      <w:r w:rsidR="008F1D45">
        <w:t>at</w:t>
      </w:r>
      <w:r w:rsidR="006D41E6">
        <w:t>ie-</w:t>
      </w:r>
      <w:r w:rsidRPr="00F5661A">
        <w:t xml:space="preserve">unit is alcoholabusus de voornaamste reden tot </w:t>
      </w:r>
      <w:r w:rsidR="00F2233C">
        <w:t>LTx</w:t>
      </w:r>
      <w:r w:rsidR="004F76B5">
        <w:t xml:space="preserve"> </w:t>
      </w:r>
      <w:r w:rsidRPr="00F5661A">
        <w:rPr>
          <w:lang w:val="nl-BE"/>
        </w:rPr>
        <w:t>[</w:t>
      </w:r>
      <w:r w:rsidRPr="00F5661A">
        <w:t>23/60 patiënte</w:t>
      </w:r>
      <w:r w:rsidR="00421520">
        <w:t>n (38,3</w:t>
      </w:r>
      <w:r w:rsidRPr="00F5661A">
        <w:t>%)</w:t>
      </w:r>
      <w:r w:rsidRPr="00F5661A">
        <w:rPr>
          <w:lang w:val="nl-BE"/>
        </w:rPr>
        <w:t>]</w:t>
      </w:r>
      <w:r w:rsidR="00421520">
        <w:t>. Slechts 6,7% (n=</w:t>
      </w:r>
      <w:r w:rsidRPr="00F5661A">
        <w:t>4) kreeg een transplantatie omwille van HCV zonder alcoholverslaving. Dit is opvallend minder dan in de VS. Een verklaring hiervoor is de ontwikkeling van n</w:t>
      </w:r>
      <w:r>
        <w:t xml:space="preserve">ieuwe, efficiënte therapieën </w:t>
      </w:r>
      <w:r w:rsidR="00B46472" w:rsidRPr="00F5661A">
        <w:t xml:space="preserve">voor HCV </w:t>
      </w:r>
      <w:r>
        <w:t xml:space="preserve">die </w:t>
      </w:r>
      <w:r w:rsidR="008F1D45">
        <w:t>recent</w:t>
      </w:r>
      <w:r w:rsidR="00FC501B">
        <w:t xml:space="preserve"> </w:t>
      </w:r>
      <w:r>
        <w:t>op de markt werden gebracht en</w:t>
      </w:r>
      <w:r w:rsidR="00656D29">
        <w:t xml:space="preserve"> die op die manier</w:t>
      </w:r>
      <w:r>
        <w:t xml:space="preserve"> een </w:t>
      </w:r>
      <w:r w:rsidR="00F2233C">
        <w:t>LTx</w:t>
      </w:r>
      <w:r>
        <w:t xml:space="preserve"> helpen </w:t>
      </w:r>
      <w:r w:rsidRPr="00F5661A">
        <w:t xml:space="preserve">uitstellen of overbodig maken. In de totale studiepopulatie komt HCV </w:t>
      </w:r>
      <w:r w:rsidRPr="00F5661A">
        <w:rPr>
          <w:lang w:val="nl-BE"/>
        </w:rPr>
        <w:t>[</w:t>
      </w:r>
      <w:r w:rsidR="00421520">
        <w:t>26/177 patiënten (14,8</w:t>
      </w:r>
      <w:r w:rsidRPr="00F5661A">
        <w:t>%)</w:t>
      </w:r>
      <w:r w:rsidRPr="00F5661A">
        <w:rPr>
          <w:lang w:val="nl-BE"/>
        </w:rPr>
        <w:t>]</w:t>
      </w:r>
      <w:r w:rsidRPr="00F5661A">
        <w:t xml:space="preserve">, na alcohol </w:t>
      </w:r>
      <w:r w:rsidRPr="00F5661A">
        <w:rPr>
          <w:lang w:val="nl-BE"/>
        </w:rPr>
        <w:t>[</w:t>
      </w:r>
      <w:r w:rsidR="00421520">
        <w:t>62/177 patiënten (35,0</w:t>
      </w:r>
      <w:r w:rsidRPr="00F5661A">
        <w:t>%)</w:t>
      </w:r>
      <w:r w:rsidR="00656D29">
        <w:rPr>
          <w:lang w:val="nl-BE"/>
        </w:rPr>
        <w:t xml:space="preserve">] </w:t>
      </w:r>
      <w:r w:rsidR="00656D29" w:rsidRPr="00F5661A">
        <w:t xml:space="preserve">het </w:t>
      </w:r>
      <w:r w:rsidR="00656D29">
        <w:t>meeste</w:t>
      </w:r>
      <w:r w:rsidR="00656D29" w:rsidRPr="00F5661A">
        <w:t xml:space="preserve"> voor</w:t>
      </w:r>
      <w:r w:rsidR="00656D29">
        <w:t>.</w:t>
      </w:r>
      <w:r w:rsidR="00656D29" w:rsidRPr="00F5661A">
        <w:rPr>
          <w:lang w:val="nl-BE"/>
        </w:rPr>
        <w:t xml:space="preserve"> </w:t>
      </w:r>
      <w:r w:rsidRPr="00F5661A">
        <w:rPr>
          <w:lang w:val="nl-BE"/>
        </w:rPr>
        <w:t xml:space="preserve">Van deze 26 patiënten met HCV hebben er 15 geen perspectief op </w:t>
      </w:r>
      <w:r w:rsidR="00F2233C">
        <w:rPr>
          <w:lang w:val="nl-BE"/>
        </w:rPr>
        <w:t>LTx</w:t>
      </w:r>
      <w:r w:rsidRPr="00F5661A">
        <w:rPr>
          <w:lang w:val="nl-BE"/>
        </w:rPr>
        <w:t xml:space="preserve">. </w:t>
      </w:r>
    </w:p>
    <w:p w14:paraId="5945E778" w14:textId="77777777" w:rsidR="004729C5" w:rsidRDefault="00FD3CE9" w:rsidP="00A44E85">
      <w:pPr>
        <w:jc w:val="both"/>
      </w:pPr>
      <w:r w:rsidRPr="00F5661A">
        <w:lastRenderedPageBreak/>
        <w:t>Opvallend is dat slechts twee patiënten met NASH (3,3%) getransplanteerd zijn,</w:t>
      </w:r>
      <w:r w:rsidR="00421520">
        <w:t xml:space="preserve"> terwijl dit in de VS rond de 8</w:t>
      </w:r>
      <w:r w:rsidRPr="00F5661A">
        <w:t>%</w:t>
      </w:r>
      <w:r w:rsidR="00421520">
        <w:t xml:space="preserve"> schommelt en nog verder stijgt </w:t>
      </w:r>
      <w:r w:rsidR="001B2445" w:rsidRPr="00F5661A">
        <w:fldChar w:fldCharType="begin">
          <w:fldData xml:space="preserve">PEVuZE5vdGU+PENpdGU+PEF1dGhvcj5TaW5nYWw8L0F1dGhvcj48WWVhcj4yMDEzPC9ZZWFyPjxS
ZWNOdW0+NDg8L1JlY051bT48RGlzcGxheVRleHQ+KDEyKTwvRGlzcGxheVRleHQ+PHJlY29yZD48
cmVjLW51bWJlcj40ODwvcmVjLW51bWJlcj48Zm9yZWlnbi1rZXlzPjxrZXkgYXBwPSJFTiIgZGIt
aWQ9ImFyMjB6cHZ2MWVmd3d0ZXB2YWN2ZXo5MnB4d3h0Zng5dnRhOSIgdGltZXN0YW1wPSIxNDI1
OTAxMzEwIj40ODwva2V5PjwvZm9yZWlnbi1rZXlzPjxyZWYtdHlwZSBuYW1lPSJKb3VybmFsIEFy
dGljbGUiPjE3PC9yZWYtdHlwZT48Y29udHJpYnV0b3JzPjxhdXRob3JzPjxhdXRob3I+U2luZ2Fs
LCBBLiBLLjwvYXV0aG9yPjxhdXRob3I+R3V0dXJ1LCBQLjwvYXV0aG9yPjxhdXRob3I+SG1vdWQs
IEIuPC9hdXRob3I+PGF1dGhvcj5LdW8sIFkuIEYuPC9hdXRob3I+PGF1dGhvcj5TYWxhbWVoLCBI
LjwvYXV0aG9yPjxhdXRob3I+V2llc25lciwgUi4gSC48L2F1dGhvcj48L2F1dGhvcnM+PC9jb250
cmlidXRvcnM+PGF1dGgtYWRkcmVzcz5EaXZpc2lvbiBvZiBHYXN0cm9lbnRlcm9sb2d5IGFuZCBI
ZXBhdG9sb2d5LCBEZXBhcnRtZW50IG9mIEludGVybmFsIE1lZGljaW5lLCBNYXlvIENsaW5pYywg
Um9jaGVzdGVyLCBNTiwgVVNBLiBha3NpbmdhbEB1YWIuZWR1PC9hdXRoLWFkZHJlc3M+PHRpdGxl
cz48dGl0bGU+RXZvbHZpbmcgZnJlcXVlbmN5IGFuZCBvdXRjb21lcyBvZiBsaXZlciB0cmFuc3Bs
YW50YXRpb24gYmFzZWQgb24gZXRpb2xvZ3kgb2YgbGl2ZXIgZGlzZWFzZTwvdGl0bGU+PHNlY29u
ZGFyeS10aXRsZT5UcmFuc3BsYW50YXRpb248L3NlY29uZGFyeS10aXRsZT48YWx0LXRpdGxlPlRy
YW5zcGxhbnRhdGlvbjwvYWx0LXRpdGxlPjwvdGl0bGVzPjxwZXJpb2RpY2FsPjxmdWxsLXRpdGxl
PlRyYW5zcGxhbnRhdGlvbjwvZnVsbC10aXRsZT48YWJici0xPlRyYW5zcGxhbnRhdGlvbjwvYWJi
ci0xPjwvcGVyaW9kaWNhbD48YWx0LXBlcmlvZGljYWw+PGZ1bGwtdGl0bGU+VHJhbnNwbGFudGF0
aW9uPC9mdWxsLXRpdGxlPjxhYmJyLTE+VHJhbnNwbGFudGF0aW9uPC9hYmJyLTE+PC9hbHQtcGVy
aW9kaWNhbD48cGFnZXM+NzU1LTYwPC9wYWdlcz48dm9sdW1lPjk1PC92b2x1bWU+PG51bWJlcj41
PC9udW1iZXI+PGtleXdvcmRzPjxrZXl3b3JkPkFkdWx0PC9rZXl3b3JkPjxrZXl3b3JkPkZhdHR5
IExpdmVyL3N1cmdlcnk8L2tleXdvcmQ+PGtleXdvcmQ+R3JhZnQgU3Vydml2YWw8L2tleXdvcmQ+
PGtleXdvcmQ+SHVtYW5zPC9rZXl3b3JkPjxrZXl3b3JkPkxpdmVyIENpcnJob3NpcywgQmlsaWFy
eS9zdXJnZXJ5PC9rZXl3b3JkPjxrZXl3b3JkPkxpdmVyIERpc2Vhc2VzLypzdXJnZXJ5PC9rZXl3
b3JkPjxrZXl3b3JkPkxpdmVyIE5lb3BsYXNtcy9zdXJnZXJ5PC9rZXl3b3JkPjxrZXl3b3JkPipM
aXZlciBUcmFuc3BsYW50YXRpb24vbW9ydGFsaXR5L3N0YXRpc3RpY3MgJmFtcDsgbnVtZXJpY2Fs
IGRhdGE8L2tleXdvcmQ+PGtleXdvcmQ+Tm9uLWFsY29ob2xpYyBGYXR0eSBMaXZlciBEaXNlYXNl
PC9rZXl3b3JkPjxrZXl3b3JkPlByb3BvcnRpb25hbCBIYXphcmRzIE1vZGVsczwva2V5d29yZD48
a2V5d29yZD5UcmVhdG1lbnQgT3V0Y29tZTwva2V5d29yZD48L2tleXdvcmRzPjxkYXRlcz48eWVh
cj4yMDEzPC95ZWFyPjxwdWItZGF0ZXM+PGRhdGU+TWFyIDE1PC9kYXRlPjwvcHViLWRhdGVzPjwv
ZGF0ZXM+PGlzYm4+MTUzNC02MDgwIChFbGVjdHJvbmljKSYjeEQ7MDA0MS0xMzM3IChMaW5raW5n
KTwvaXNibj48YWNjZXNzaW9uLW51bT4yMzM3MDcxMDwvYWNjZXNzaW9uLW51bT48dXJscz48cmVs
YXRlZC11cmxzPjx1cmw+aHR0cDovL3d3dy5uY2JpLm5sbS5uaWguZ292L3B1Ym1lZC8yMzM3MDcx
MDwvdXJsPjx1cmw+aHR0cDovL2dyYXBoaWNzLnR4Lm92aWQuY29tL292ZnRwZGZzL0ZQREROQ0pD
SEdCQkJPMDAvZnMwNDYvb3ZmdC9saXZlL2d2MDIzLzAwMDA3ODkwLzAwMDA3ODkwLTIwMTMwMzE1
MC0wMDAxNy5wZGY8L3VybD48L3JlbGF0ZWQtdXJscz48L3VybHM+PGVsZWN0cm9uaWMtcmVzb3Vy
Y2UtbnVtPjEwLjEwOTcvVFAuMGIwMTNlMzE4MjdhZmIzYTwvZWxlY3Ryb25pYy1yZXNvdXJjZS1u
dW0+PC9yZWNvcmQ+PC9DaXRlPjwvRW5kTm90ZT5=
</w:fldData>
        </w:fldChar>
      </w:r>
      <w:r w:rsidR="009E6055">
        <w:instrText xml:space="preserve"> ADDIN EN.CITE </w:instrText>
      </w:r>
      <w:r w:rsidR="001B2445">
        <w:fldChar w:fldCharType="begin">
          <w:fldData xml:space="preserve">PEVuZE5vdGU+PENpdGU+PEF1dGhvcj5TaW5nYWw8L0F1dGhvcj48WWVhcj4yMDEzPC9ZZWFyPjxS
ZWNOdW0+NDg8L1JlY051bT48RGlzcGxheVRleHQ+KDEyKTwvRGlzcGxheVRleHQ+PHJlY29yZD48
cmVjLW51bWJlcj40ODwvcmVjLW51bWJlcj48Zm9yZWlnbi1rZXlzPjxrZXkgYXBwPSJFTiIgZGIt
aWQ9ImFyMjB6cHZ2MWVmd3d0ZXB2YWN2ZXo5MnB4d3h0Zng5dnRhOSIgdGltZXN0YW1wPSIxNDI1
OTAxMzEwIj40ODwva2V5PjwvZm9yZWlnbi1rZXlzPjxyZWYtdHlwZSBuYW1lPSJKb3VybmFsIEFy
dGljbGUiPjE3PC9yZWYtdHlwZT48Y29udHJpYnV0b3JzPjxhdXRob3JzPjxhdXRob3I+U2luZ2Fs
LCBBLiBLLjwvYXV0aG9yPjxhdXRob3I+R3V0dXJ1LCBQLjwvYXV0aG9yPjxhdXRob3I+SG1vdWQs
IEIuPC9hdXRob3I+PGF1dGhvcj5LdW8sIFkuIEYuPC9hdXRob3I+PGF1dGhvcj5TYWxhbWVoLCBI
LjwvYXV0aG9yPjxhdXRob3I+V2llc25lciwgUi4gSC48L2F1dGhvcj48L2F1dGhvcnM+PC9jb250
cmlidXRvcnM+PGF1dGgtYWRkcmVzcz5EaXZpc2lvbiBvZiBHYXN0cm9lbnRlcm9sb2d5IGFuZCBI
ZXBhdG9sb2d5LCBEZXBhcnRtZW50IG9mIEludGVybmFsIE1lZGljaW5lLCBNYXlvIENsaW5pYywg
Um9jaGVzdGVyLCBNTiwgVVNBLiBha3NpbmdhbEB1YWIuZWR1PC9hdXRoLWFkZHJlc3M+PHRpdGxl
cz48dGl0bGU+RXZvbHZpbmcgZnJlcXVlbmN5IGFuZCBvdXRjb21lcyBvZiBsaXZlciB0cmFuc3Bs
YW50YXRpb24gYmFzZWQgb24gZXRpb2xvZ3kgb2YgbGl2ZXIgZGlzZWFzZTwvdGl0bGU+PHNlY29u
ZGFyeS10aXRsZT5UcmFuc3BsYW50YXRpb248L3NlY29uZGFyeS10aXRsZT48YWx0LXRpdGxlPlRy
YW5zcGxhbnRhdGlvbjwvYWx0LXRpdGxlPjwvdGl0bGVzPjxwZXJpb2RpY2FsPjxmdWxsLXRpdGxl
PlRyYW5zcGxhbnRhdGlvbjwvZnVsbC10aXRsZT48YWJici0xPlRyYW5zcGxhbnRhdGlvbjwvYWJi
ci0xPjwvcGVyaW9kaWNhbD48YWx0LXBlcmlvZGljYWw+PGZ1bGwtdGl0bGU+VHJhbnNwbGFudGF0
aW9uPC9mdWxsLXRpdGxlPjxhYmJyLTE+VHJhbnNwbGFudGF0aW9uPC9hYmJyLTE+PC9hbHQtcGVy
aW9kaWNhbD48cGFnZXM+NzU1LTYwPC9wYWdlcz48dm9sdW1lPjk1PC92b2x1bWU+PG51bWJlcj41
PC9udW1iZXI+PGtleXdvcmRzPjxrZXl3b3JkPkFkdWx0PC9rZXl3b3JkPjxrZXl3b3JkPkZhdHR5
IExpdmVyL3N1cmdlcnk8L2tleXdvcmQ+PGtleXdvcmQ+R3JhZnQgU3Vydml2YWw8L2tleXdvcmQ+
PGtleXdvcmQ+SHVtYW5zPC9rZXl3b3JkPjxrZXl3b3JkPkxpdmVyIENpcnJob3NpcywgQmlsaWFy
eS9zdXJnZXJ5PC9rZXl3b3JkPjxrZXl3b3JkPkxpdmVyIERpc2Vhc2VzLypzdXJnZXJ5PC9rZXl3
b3JkPjxrZXl3b3JkPkxpdmVyIE5lb3BsYXNtcy9zdXJnZXJ5PC9rZXl3b3JkPjxrZXl3b3JkPipM
aXZlciBUcmFuc3BsYW50YXRpb24vbW9ydGFsaXR5L3N0YXRpc3RpY3MgJmFtcDsgbnVtZXJpY2Fs
IGRhdGE8L2tleXdvcmQ+PGtleXdvcmQ+Tm9uLWFsY29ob2xpYyBGYXR0eSBMaXZlciBEaXNlYXNl
PC9rZXl3b3JkPjxrZXl3b3JkPlByb3BvcnRpb25hbCBIYXphcmRzIE1vZGVsczwva2V5d29yZD48
a2V5d29yZD5UcmVhdG1lbnQgT3V0Y29tZTwva2V5d29yZD48L2tleXdvcmRzPjxkYXRlcz48eWVh
cj4yMDEzPC95ZWFyPjxwdWItZGF0ZXM+PGRhdGU+TWFyIDE1PC9kYXRlPjwvcHViLWRhdGVzPjwv
ZGF0ZXM+PGlzYm4+MTUzNC02MDgwIChFbGVjdHJvbmljKSYjeEQ7MDA0MS0xMzM3IChMaW5raW5n
KTwvaXNibj48YWNjZXNzaW9uLW51bT4yMzM3MDcxMDwvYWNjZXNzaW9uLW51bT48dXJscz48cmVs
YXRlZC11cmxzPjx1cmw+aHR0cDovL3d3dy5uY2JpLm5sbS5uaWguZ292L3B1Ym1lZC8yMzM3MDcx
MDwvdXJsPjx1cmw+aHR0cDovL2dyYXBoaWNzLnR4Lm92aWQuY29tL292ZnRwZGZzL0ZQREROQ0pD
SEdCQkJPMDAvZnMwNDYvb3ZmdC9saXZlL2d2MDIzLzAwMDA3ODkwLzAwMDA3ODkwLTIwMTMwMzE1
MC0wMDAxNy5wZGY8L3VybD48L3JlbGF0ZWQtdXJscz48L3VybHM+PGVsZWN0cm9uaWMtcmVzb3Vy
Y2UtbnVtPjEwLjEwOTcvVFAuMGIwMTNlMzE4MjdhZmIzYTwvZWxlY3Ryb25pYy1yZXNvdXJjZS1u
dW0+PC9yZWNvcmQ+PC9DaXRlPjwvRW5kTm90ZT5=
</w:fldData>
        </w:fldChar>
      </w:r>
      <w:r w:rsidR="009E6055">
        <w:instrText xml:space="preserve"> ADDIN EN.CITE.DATA </w:instrText>
      </w:r>
      <w:r w:rsidR="001B2445">
        <w:fldChar w:fldCharType="end"/>
      </w:r>
      <w:r w:rsidR="001B2445" w:rsidRPr="00F5661A">
        <w:fldChar w:fldCharType="separate"/>
      </w:r>
      <w:r w:rsidR="009E6055">
        <w:rPr>
          <w:noProof/>
        </w:rPr>
        <w:t>(12)</w:t>
      </w:r>
      <w:r w:rsidR="001B2445" w:rsidRPr="00F5661A">
        <w:fldChar w:fldCharType="end"/>
      </w:r>
      <w:r w:rsidR="00421520">
        <w:t>.</w:t>
      </w:r>
      <w:r w:rsidRPr="00F5661A">
        <w:t xml:space="preserve"> In de totale onderzoekspopulatie komt NASH echter wel frequent voor </w:t>
      </w:r>
      <w:r w:rsidRPr="00F5661A">
        <w:rPr>
          <w:lang w:val="nl-BE"/>
        </w:rPr>
        <w:t>[</w:t>
      </w:r>
      <w:r w:rsidR="00421520">
        <w:t>15/177 patiënten (8,5</w:t>
      </w:r>
      <w:r w:rsidRPr="00F5661A">
        <w:t>%)</w:t>
      </w:r>
      <w:r w:rsidRPr="00F5661A">
        <w:rPr>
          <w:lang w:val="nl-BE"/>
        </w:rPr>
        <w:t>]</w:t>
      </w:r>
      <w:r w:rsidRPr="00F5661A">
        <w:t>. Het aandeel van NASH is vooral te danken aa</w:t>
      </w:r>
      <w:r w:rsidR="00421520">
        <w:t>n patiënten op de wachtlijst (n=</w:t>
      </w:r>
      <w:r w:rsidRPr="00F5661A">
        <w:t xml:space="preserve">12). Dit kan aangeven dat ook hier meer </w:t>
      </w:r>
      <w:r w:rsidR="00F2233C">
        <w:t>LTx</w:t>
      </w:r>
      <w:r w:rsidRPr="00F5661A">
        <w:t>’s omwille van NASH zullen volgen. De indicatie NASH zal waarschijnlijk verder stijgen door de obesitasepidemie. Deze heeft een grotere omvang in de VS dan hier en kan de hogere cijfers aldaar voor NASH ve</w:t>
      </w:r>
      <w:r w:rsidR="00421520">
        <w:t>rklaren. In de VS is NASH (15,8</w:t>
      </w:r>
      <w:r w:rsidRPr="00F5661A">
        <w:t xml:space="preserve">%) ondertussen de </w:t>
      </w:r>
      <w:r w:rsidR="009B262F">
        <w:t>op één na</w:t>
      </w:r>
      <w:r w:rsidRPr="00F5661A">
        <w:t xml:space="preserve"> meest f</w:t>
      </w:r>
      <w:r w:rsidR="009B262F">
        <w:t>requent voorkomende leverpathologie</w:t>
      </w:r>
      <w:r w:rsidRPr="00F5661A">
        <w:t xml:space="preserve"> ond</w:t>
      </w:r>
      <w:r w:rsidR="00421520">
        <w:t>er volwassenen op de wachtlijst</w:t>
      </w:r>
      <w:r w:rsidR="00B73822">
        <w:t xml:space="preserve"> </w:t>
      </w:r>
      <w:r w:rsidR="001B2445" w:rsidRPr="00F5661A">
        <w:fldChar w:fldCharType="begin">
          <w:fldData xml:space="preserve">PEVuZE5vdGU+PENpdGU+PEF1dGhvcj5Xb25nPC9BdXRob3I+PFllYXI+MjAxNTwvWWVhcj48UmVj
TnVtPjUxPC9SZWNOdW0+PERpc3BsYXlUZXh0PigxNSk8L0Rpc3BsYXlUZXh0PjxyZWNvcmQ+PHJl
Yy1udW1iZXI+NTE8L3JlYy1udW1iZXI+PGZvcmVpZ24ta2V5cz48a2V5IGFwcD0iRU4iIGRiLWlk
PSJhcjIwenB2djFlZnd3dGVwdmFjdmV6OTJweHd4dGZ4OXZ0YTkiIHRpbWVzdGFtcD0iMTQyNTkw
MTUxNyI+NTE8L2tleT48L2ZvcmVpZ24ta2V5cz48cmVmLXR5cGUgbmFtZT0iSm91cm5hbCBBcnRp
Y2xlIj4xNzwvcmVmLXR5cGU+PGNvbnRyaWJ1dG9ycz48YXV0aG9ycz48YXV0aG9yPldvbmcsIFIu
IEouPC9hdXRob3I+PGF1dGhvcj5BZ3VpbGFyLCBNLjwvYXV0aG9yPjxhdXRob3I+Q2hldW5nLCBS
LjwvYXV0aG9yPjxhdXRob3I+UGVydW1wYWlsLCBSLiBCLjwvYXV0aG9yPjxhdXRob3I+SGFycmlz
b24sIFMuIEEuPC9hdXRob3I+PGF1dGhvcj5Zb3Vub3NzaSwgWi4gTS48L2F1dGhvcj48YXV0aG9y
PkFobWVkLCBBLjwvYXV0aG9yPjwvYXV0aG9ycz48L2NvbnRyaWJ1dG9ycz48YXV0aC1hZGRyZXNz
PkRpdmlzaW9uIG9mIEdhc3Ryb2VudGVyb2xvZ3kgYW5kIEhlcGF0b2xvZ3ksIEFsYW1lZGEgSGVh
bHRoIFN5c3RlbSwgSGlnaGxhbmQgSG9zcGl0YWwgQ2FtcHVzLCBPYWtsYW5kLCBDYWxpZm9ybmlh
LiBFbGVjdHJvbmljIGFkZHJlc3M6IHJvd29uZ0BhbGFtZWRhaGVhbHRoc3lzdGVtLm9yZy4mI3hE
O0RpdmlzaW9uIG9mIEdhc3Ryb2VudGVyb2xvZ3kgYW5kIEhlcGF0b2xvZ3ksIEFsYW1lZGEgSGVh
bHRoIFN5c3RlbSwgSGlnaGxhbmQgSG9zcGl0YWwgQ2FtcHVzLCBPYWtsYW5kLCBDYWxpZm9ybmlh
LiYjeEQ7RGl2aXNpb24gb2YgR2FzdHJvZW50ZXJvbG9neSBhbmQgSGVwYXRvbG9neSwgU3RhbmZv
cmQgVW5pdmVyc2l0eSBTY2hvb2wgb2YgTWVkaWNpbmUsIFN0YW5mb3JkLCBDYWxpZm9ybmlhOyBE
aXZpc2lvbiBvZiBHYXN0cm9lbnRlcm9sb2d5IGFuZCBIZXBhdG9sb2d5LCBWZXRlcmFucyBBZmZh
aXJzIFBhbG8gQWx0byBIZWFsdGggQ2FyZSBTeXN0ZW0sIFBhbG8gQWx0bywgQ2FsaWZvcm5pYS4m
I3hEO0RpdmlzaW9uIG9mIEdhc3Ryb2VudGVyb2xvZ3kgYW5kIEhlcGF0b2xvZ3ksIFN0YW5mb3Jk
IFVuaXZlcnNpdHkgU2Nob29sIG9mIE1lZGljaW5lLCBTdGFuZm9yZCwgQ2FsaWZvcm5pYS4mI3hE
O0RpdmlzaW9uIG9mIEdhc3Ryb2VudGVyb2xvZ3ksIERlcGFydG1lbnQgb2YgTWVkaWNpbmUsIFNh
biBBbnRvbmlvIE1pbGl0YXJ5IE1lZGljYWwgQ2VudGVyLCBGb3J0IFNhbSBIb3VzdG9uLCBUZXhh
cy4mI3hEO0NlbnRlciBvZiBMaXZlciBEaXNlYXNlcywgRGVwYXJ0bWVudCBvZiBNZWRpY2luZSwg
SW5vdmEgRmFpcmZheCBIb3NwaXRhbCwgRmFsbHMgQ2h1cmNoLCBWaXJnaW5pYTsgQmV0dHkgYW5k
IEd1eSBCZWF0dHkgQ2VudGVyIGZvciBJbnRlZ3JhdGVkIFJlc2VhcmNoLCBJbm92YSBIZWFsdGgg
U3lzdGVtLCBGYWxscyBDaHVyY2gsIFZpcmdpbmlhLjwvYXV0aC1hZGRyZXNzPjx0aXRsZXM+PHRp
dGxlPk5vbmFsY29ob2xpYyBzdGVhdG9oZXBhdGl0aXMgaXMgdGhlIHNlY29uZCBsZWFkaW5nIGV0
aW9sb2d5IG9mIGxpdmVyIGRpc2Vhc2UgYW1vbmcgYWR1bHRzIGF3YWl0aW5nIGxpdmVyIHRyYW5z
cGxhbnRhdGlvbiBpbiB0aGUgVW5pdGVkIFN0YXRlczwvdGl0bGU+PHNlY29uZGFyeS10aXRsZT5H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bD48cGFnZXM+NTQ3LTU1PC9wYWdlcz48dm9sdW1lPjE0ODwvdm9sdW1lPjxudW1iZXI+MzwvbnVt
YmVyPjxkYXRlcz48eWVhcj4yMDE1PC95ZWFyPjxwdWItZGF0ZXM+PGRhdGU+TWFyPC9kYXRlPjwv
cHViLWRhdGVzPjwvZGF0ZXM+PGlzYm4+MTUyOC0wMDEyIChFbGVjdHJvbmljKSYjeEQ7MDAxNi01
MDg1IChMaW5raW5nKTwvaXNibj48YWNjZXNzaW9uLW51bT4yNTQ2MTg1MTwvYWNjZXNzaW9uLW51
bT48dXJscz48cmVsYXRlZC11cmxzPjx1cmw+aHR0cDovL3d3dy5uY2JpLm5sbS5uaWguZ292L3B1
Ym1lZC8yNTQ2MTg1MTwvdXJsPjx1cmw+aHR0cDovL2FjLmVscy1jZG4uY29tL1MwMDE2NTA4NTE0
MDE0NzQ3LzEtczIuMC1TMDAxNjUwODUxNDAxNDc0Ny1tYWluLnBkZj9fdGlkPWJlYWU0OGQ4LWM3
MDUtMTFlNC1iMDYzLTAwMDAwYWFiMGYyNyZhbXA7YWNkbmF0PTE0MjU5NzkwMDFfNDM4YmI0MDNh
MGE3NzBmMzE3OGE0ODZiMDI1MmIxZjc8L3VybD48L3JlbGF0ZWQtdXJscz48L3VybHM+PGVsZWN0
cm9uaWMtcmVzb3VyY2UtbnVtPjEwLjEwNTMvai5nYXN0cm8uMjAxNC4xMS4wMzk8L2VsZWN0cm9u
aWMtcmVzb3VyY2UtbnVtPjwvcmVjb3JkPjwvQ2l0ZT48L0VuZE5vdGU+AG==
</w:fldData>
        </w:fldChar>
      </w:r>
      <w:r w:rsidR="009E6055">
        <w:instrText xml:space="preserve"> ADDIN EN.CITE </w:instrText>
      </w:r>
      <w:r w:rsidR="001B2445">
        <w:fldChar w:fldCharType="begin">
          <w:fldData xml:space="preserve">PEVuZE5vdGU+PENpdGU+PEF1dGhvcj5Xb25nPC9BdXRob3I+PFllYXI+MjAxNTwvWWVhcj48UmVj
TnVtPjUxPC9SZWNOdW0+PERpc3BsYXlUZXh0PigxNSk8L0Rpc3BsYXlUZXh0PjxyZWNvcmQ+PHJl
Yy1udW1iZXI+NTE8L3JlYy1udW1iZXI+PGZvcmVpZ24ta2V5cz48a2V5IGFwcD0iRU4iIGRiLWlk
PSJhcjIwenB2djFlZnd3dGVwdmFjdmV6OTJweHd4dGZ4OXZ0YTkiIHRpbWVzdGFtcD0iMTQyNTkw
MTUxNyI+NTE8L2tleT48L2ZvcmVpZ24ta2V5cz48cmVmLXR5cGUgbmFtZT0iSm91cm5hbCBBcnRp
Y2xlIj4xNzwvcmVmLXR5cGU+PGNvbnRyaWJ1dG9ycz48YXV0aG9ycz48YXV0aG9yPldvbmcsIFIu
IEouPC9hdXRob3I+PGF1dGhvcj5BZ3VpbGFyLCBNLjwvYXV0aG9yPjxhdXRob3I+Q2hldW5nLCBS
LjwvYXV0aG9yPjxhdXRob3I+UGVydW1wYWlsLCBSLiBCLjwvYXV0aG9yPjxhdXRob3I+SGFycmlz
b24sIFMuIEEuPC9hdXRob3I+PGF1dGhvcj5Zb3Vub3NzaSwgWi4gTS48L2F1dGhvcj48YXV0aG9y
PkFobWVkLCBBLjwvYXV0aG9yPjwvYXV0aG9ycz48L2NvbnRyaWJ1dG9ycz48YXV0aC1hZGRyZXNz
PkRpdmlzaW9uIG9mIEdhc3Ryb2VudGVyb2xvZ3kgYW5kIEhlcGF0b2xvZ3ksIEFsYW1lZGEgSGVh
bHRoIFN5c3RlbSwgSGlnaGxhbmQgSG9zcGl0YWwgQ2FtcHVzLCBPYWtsYW5kLCBDYWxpZm9ybmlh
LiBFbGVjdHJvbmljIGFkZHJlc3M6IHJvd29uZ0BhbGFtZWRhaGVhbHRoc3lzdGVtLm9yZy4mI3hE
O0RpdmlzaW9uIG9mIEdhc3Ryb2VudGVyb2xvZ3kgYW5kIEhlcGF0b2xvZ3ksIEFsYW1lZGEgSGVh
bHRoIFN5c3RlbSwgSGlnaGxhbmQgSG9zcGl0YWwgQ2FtcHVzLCBPYWtsYW5kLCBDYWxpZm9ybmlh
LiYjeEQ7RGl2aXNpb24gb2YgR2FzdHJvZW50ZXJvbG9neSBhbmQgSGVwYXRvbG9neSwgU3RhbmZv
cmQgVW5pdmVyc2l0eSBTY2hvb2wgb2YgTWVkaWNpbmUsIFN0YW5mb3JkLCBDYWxpZm9ybmlhOyBE
aXZpc2lvbiBvZiBHYXN0cm9lbnRlcm9sb2d5IGFuZCBIZXBhdG9sb2d5LCBWZXRlcmFucyBBZmZh
aXJzIFBhbG8gQWx0byBIZWFsdGggQ2FyZSBTeXN0ZW0sIFBhbG8gQWx0bywgQ2FsaWZvcm5pYS4m
I3hEO0RpdmlzaW9uIG9mIEdhc3Ryb2VudGVyb2xvZ3kgYW5kIEhlcGF0b2xvZ3ksIFN0YW5mb3Jk
IFVuaXZlcnNpdHkgU2Nob29sIG9mIE1lZGljaW5lLCBTdGFuZm9yZCwgQ2FsaWZvcm5pYS4mI3hE
O0RpdmlzaW9uIG9mIEdhc3Ryb2VudGVyb2xvZ3ksIERlcGFydG1lbnQgb2YgTWVkaWNpbmUsIFNh
biBBbnRvbmlvIE1pbGl0YXJ5IE1lZGljYWwgQ2VudGVyLCBGb3J0IFNhbSBIb3VzdG9uLCBUZXhh
cy4mI3hEO0NlbnRlciBvZiBMaXZlciBEaXNlYXNlcywgRGVwYXJ0bWVudCBvZiBNZWRpY2luZSwg
SW5vdmEgRmFpcmZheCBIb3NwaXRhbCwgRmFsbHMgQ2h1cmNoLCBWaXJnaW5pYTsgQmV0dHkgYW5k
IEd1eSBCZWF0dHkgQ2VudGVyIGZvciBJbnRlZ3JhdGVkIFJlc2VhcmNoLCBJbm92YSBIZWFsdGgg
U3lzdGVtLCBGYWxscyBDaHVyY2gsIFZpcmdpbmlhLjwvYXV0aC1hZGRyZXNzPjx0aXRsZXM+PHRp
dGxlPk5vbmFsY29ob2xpYyBzdGVhdG9oZXBhdGl0aXMgaXMgdGhlIHNlY29uZCBsZWFkaW5nIGV0
aW9sb2d5IG9mIGxpdmVyIGRpc2Vhc2UgYW1vbmcgYWR1bHRzIGF3YWl0aW5nIGxpdmVyIHRyYW5z
cGxhbnRhdGlvbiBpbiB0aGUgVW5pdGVkIFN0YXRlczwvdGl0bGU+PHNlY29uZGFyeS10aXRsZT5H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bD48cGFnZXM+NTQ3LTU1PC9wYWdlcz48dm9sdW1lPjE0ODwvdm9sdW1lPjxudW1iZXI+MzwvbnVt
YmVyPjxkYXRlcz48eWVhcj4yMDE1PC95ZWFyPjxwdWItZGF0ZXM+PGRhdGU+TWFyPC9kYXRlPjwv
cHViLWRhdGVzPjwvZGF0ZXM+PGlzYm4+MTUyOC0wMDEyIChFbGVjdHJvbmljKSYjeEQ7MDAxNi01
MDg1IChMaW5raW5nKTwvaXNibj48YWNjZXNzaW9uLW51bT4yNTQ2MTg1MTwvYWNjZXNzaW9uLW51
bT48dXJscz48cmVsYXRlZC11cmxzPjx1cmw+aHR0cDovL3d3dy5uY2JpLm5sbS5uaWguZ292L3B1
Ym1lZC8yNTQ2MTg1MTwvdXJsPjx1cmw+aHR0cDovL2FjLmVscy1jZG4uY29tL1MwMDE2NTA4NTE0
MDE0NzQ3LzEtczIuMC1TMDAxNjUwODUxNDAxNDc0Ny1tYWluLnBkZj9fdGlkPWJlYWU0OGQ4LWM3
MDUtMTFlNC1iMDYzLTAwMDAwYWFiMGYyNyZhbXA7YWNkbmF0PTE0MjU5NzkwMDFfNDM4YmI0MDNh
MGE3NzBmMzE3OGE0ODZiMDI1MmIxZjc8L3VybD48L3JlbGF0ZWQtdXJscz48L3VybHM+PGVsZWN0
cm9uaWMtcmVzb3VyY2UtbnVtPjEwLjEwNTMvai5nYXN0cm8uMjAxNC4xMS4wMzk8L2VsZWN0cm9u
aWMtcmVzb3VyY2UtbnVtPjwvcmVjb3JkPjwvQ2l0ZT48L0VuZE5vdGU+AG==
</w:fldData>
        </w:fldChar>
      </w:r>
      <w:r w:rsidR="009E6055">
        <w:instrText xml:space="preserve"> ADDIN EN.CITE.DATA </w:instrText>
      </w:r>
      <w:r w:rsidR="001B2445">
        <w:fldChar w:fldCharType="end"/>
      </w:r>
      <w:r w:rsidR="001B2445" w:rsidRPr="00F5661A">
        <w:fldChar w:fldCharType="separate"/>
      </w:r>
      <w:r w:rsidR="009E6055">
        <w:rPr>
          <w:noProof/>
        </w:rPr>
        <w:t>(15)</w:t>
      </w:r>
      <w:r w:rsidR="001B2445" w:rsidRPr="00F5661A">
        <w:fldChar w:fldCharType="end"/>
      </w:r>
      <w:r w:rsidR="00421520">
        <w:t>.</w:t>
      </w:r>
    </w:p>
    <w:p w14:paraId="69CDD1BD" w14:textId="77777777" w:rsidR="00416164" w:rsidRPr="00F5661A" w:rsidRDefault="008266EA" w:rsidP="00416164">
      <w:pPr>
        <w:jc w:val="both"/>
      </w:pPr>
      <w:r>
        <w:t xml:space="preserve">Als we de MELD </w:t>
      </w:r>
      <w:r w:rsidR="00416164">
        <w:t>scor</w:t>
      </w:r>
      <w:r w:rsidR="00992DF5">
        <w:t>e van de twee</w:t>
      </w:r>
      <w:r w:rsidR="00416164">
        <w:t xml:space="preserve"> groepen met elkaar vergelijken</w:t>
      </w:r>
      <w:r w:rsidR="00656D29">
        <w:t>,</w:t>
      </w:r>
      <w:r w:rsidR="00416164">
        <w:t xml:space="preserve"> zien we geen significant verschil tussen de groepen. </w:t>
      </w:r>
      <w:r w:rsidR="00416164" w:rsidRPr="00F5661A">
        <w:t xml:space="preserve">Dit is opmerkelijk en kan verklaard worden </w:t>
      </w:r>
      <w:r w:rsidR="00416164">
        <w:t>doordat</w:t>
      </w:r>
      <w:r w:rsidR="00416164" w:rsidRPr="00F5661A">
        <w:t xml:space="preserve"> sommige patiënten</w:t>
      </w:r>
      <w:r>
        <w:t xml:space="preserve"> op de wachtlijst een lage MELD </w:t>
      </w:r>
      <w:r w:rsidR="00416164" w:rsidRPr="00F5661A">
        <w:t>score hebben (zoals patiënten met HCC). Bove</w:t>
      </w:r>
      <w:r>
        <w:t>ndien is</w:t>
      </w:r>
      <w:r w:rsidR="007C4633">
        <w:t xml:space="preserve"> de</w:t>
      </w:r>
      <w:r>
        <w:t xml:space="preserve"> berekening van de MELD </w:t>
      </w:r>
      <w:r w:rsidR="00416164" w:rsidRPr="00F5661A">
        <w:t xml:space="preserve">score na </w:t>
      </w:r>
      <w:r w:rsidR="00F2233C">
        <w:t>LTx</w:t>
      </w:r>
      <w:r w:rsidR="00416164" w:rsidRPr="00F5661A">
        <w:t xml:space="preserve"> irrelevant en kunnen patiënten zonder perspectief ook een hoge score hebben. Patiënten met</w:t>
      </w:r>
      <w:r>
        <w:t xml:space="preserve"> perspectief hebben hogere MELD </w:t>
      </w:r>
      <w:r w:rsidR="00416164" w:rsidRPr="00F5661A">
        <w:t xml:space="preserve">scores dan diegene zonder perspectief, maar dit is </w:t>
      </w:r>
      <w:r w:rsidR="00421520">
        <w:t>niet significant te noemen (p=</w:t>
      </w:r>
      <w:r w:rsidR="00416164" w:rsidRPr="00F5661A">
        <w:t>0,089).</w:t>
      </w:r>
    </w:p>
    <w:p w14:paraId="17F43620" w14:textId="77777777" w:rsidR="00E23F30" w:rsidRDefault="00416164" w:rsidP="00A44E85">
      <w:pPr>
        <w:jc w:val="both"/>
      </w:pPr>
      <w:r w:rsidRPr="00F5661A">
        <w:t>Patiënten op de wachtlijst, dus met perspectief, hebben wel een significant hoge</w:t>
      </w:r>
      <w:r w:rsidR="00FC501B">
        <w:t>re Child-Pugh</w:t>
      </w:r>
      <w:r w:rsidR="005509E7">
        <w:t xml:space="preserve"> </w:t>
      </w:r>
      <w:r w:rsidRPr="00F5661A">
        <w:t>score, kenmerkend voor hun slechtere toestand dan patiënten zo</w:t>
      </w:r>
      <w:r w:rsidR="00FC501B">
        <w:t>nder perspectief. De Child-Pugh</w:t>
      </w:r>
      <w:r w:rsidR="005509E7">
        <w:t xml:space="preserve"> </w:t>
      </w:r>
      <w:r w:rsidR="00421520">
        <w:t>s</w:t>
      </w:r>
      <w:r w:rsidRPr="00F5661A">
        <w:t xml:space="preserve">core houdt rekening </w:t>
      </w:r>
      <w:r w:rsidR="009B262F">
        <w:t>met meer subjectieve parameters.</w:t>
      </w:r>
    </w:p>
    <w:p w14:paraId="0ECD23C6" w14:textId="77777777" w:rsidR="009B262F" w:rsidRDefault="009B262F" w:rsidP="00A44E85">
      <w:pPr>
        <w:jc w:val="both"/>
      </w:pPr>
    </w:p>
    <w:p w14:paraId="6EE2149B" w14:textId="77777777" w:rsidR="004729C5" w:rsidRDefault="00E23F30" w:rsidP="004729C5">
      <w:pPr>
        <w:pStyle w:val="Kop2"/>
      </w:pPr>
      <w:bookmarkStart w:id="58" w:name="_Toc290026762"/>
      <w:r>
        <w:t xml:space="preserve">Bespreking van </w:t>
      </w:r>
      <w:r w:rsidR="006D103A">
        <w:t>de QoL pre- en post</w:t>
      </w:r>
      <w:r w:rsidR="00421520">
        <w:t>transplantatie</w:t>
      </w:r>
      <w:bookmarkEnd w:id="58"/>
    </w:p>
    <w:p w14:paraId="723D688E" w14:textId="77777777" w:rsidR="00D06BDE" w:rsidRPr="00F5661A" w:rsidRDefault="00D06BDE" w:rsidP="00D06BDE">
      <w:pPr>
        <w:pStyle w:val="Kop3"/>
        <w:jc w:val="both"/>
      </w:pPr>
      <w:bookmarkStart w:id="59" w:name="_Toc290026763"/>
      <w:r w:rsidRPr="00F5661A">
        <w:t>Quality of Life</w:t>
      </w:r>
      <w:bookmarkEnd w:id="59"/>
    </w:p>
    <w:p w14:paraId="38E0FF4E" w14:textId="77777777" w:rsidR="00D06BDE" w:rsidRPr="00F5661A" w:rsidRDefault="00D06BDE" w:rsidP="00D06BDE">
      <w:pPr>
        <w:jc w:val="both"/>
      </w:pPr>
      <w:r w:rsidRPr="00F5661A">
        <w:t xml:space="preserve">We vergeleken de </w:t>
      </w:r>
      <w:r w:rsidR="00421520">
        <w:t>groep pretransplantatie</w:t>
      </w:r>
      <w:r w:rsidR="009B6DBE">
        <w:t xml:space="preserve"> en de groep vanaf drie maanden </w:t>
      </w:r>
      <w:r w:rsidRPr="00F5661A">
        <w:t>post</w:t>
      </w:r>
      <w:r w:rsidR="00421520">
        <w:t>transpantatie</w:t>
      </w:r>
      <w:r w:rsidR="004F76B5">
        <w:t xml:space="preserve"> </w:t>
      </w:r>
      <w:r w:rsidR="009B6DBE">
        <w:t>met elkaar. Zowel d</w:t>
      </w:r>
      <w:r w:rsidRPr="00F5661A">
        <w:t>e fysieke</w:t>
      </w:r>
      <w:r w:rsidR="009B6DBE">
        <w:t xml:space="preserve"> als mentale</w:t>
      </w:r>
      <w:r w:rsidR="004F76B5">
        <w:t xml:space="preserve"> </w:t>
      </w:r>
      <w:r w:rsidRPr="00F5661A">
        <w:t>QoL</w:t>
      </w:r>
      <w:r w:rsidR="004F76B5">
        <w:t xml:space="preserve"> </w:t>
      </w:r>
      <w:r w:rsidR="009B6DBE">
        <w:t>stijgen significant v</w:t>
      </w:r>
      <w:r w:rsidR="00656D29">
        <w:t>anaf drie maanden na de ingreep. D</w:t>
      </w:r>
      <w:r w:rsidR="009B6DBE">
        <w:t xml:space="preserve">e stijging is het meest uitgesproken in </w:t>
      </w:r>
      <w:r w:rsidR="00E23F30">
        <w:t xml:space="preserve">de </w:t>
      </w:r>
      <w:r w:rsidR="009B6DBE">
        <w:t>fysieke QoL.</w:t>
      </w:r>
    </w:p>
    <w:p w14:paraId="2AAF2695" w14:textId="77777777" w:rsidR="00F11EA0" w:rsidRPr="00F5661A" w:rsidRDefault="00F11EA0" w:rsidP="00F11EA0">
      <w:pPr>
        <w:jc w:val="both"/>
      </w:pPr>
      <w:r w:rsidRPr="00F5661A">
        <w:t xml:space="preserve">Een significant resultaat wordt pas </w:t>
      </w:r>
      <w:r w:rsidR="00656D29">
        <w:t xml:space="preserve">bekomen als de patiënten die </w:t>
      </w:r>
      <w:r w:rsidR="00656D29">
        <w:rPr>
          <w:rFonts w:cs="Helvetica"/>
        </w:rPr>
        <w:t xml:space="preserve">vóór </w:t>
      </w:r>
      <w:r w:rsidRPr="00F5661A">
        <w:t>drie maanden ondervraagd werden, buiten beschouwing worden gelaten. Dit kan verklaard worden doordat deze patiënten in de postoperatieve fase nog moeten herstellen van de operatie en zich nog ziek voelen. Heelkunde-geassocieerde nevenwerkingen en complicaties zorgen voor een gedaalde algemene toestand postoperatief. Dit heeft vooral invloed op de fysieke QoL. Zoals Bownik et al. schrijft is de fysieke QoL na één maand significa</w:t>
      </w:r>
      <w:r w:rsidR="00E23F30">
        <w:t>nt lager dan na zes maanden</w:t>
      </w:r>
      <w:r w:rsidRPr="00F5661A">
        <w:t>. Dit is niet het geval voor de mentale QoL die geen significant verschil toont tussen één en</w:t>
      </w:r>
      <w:r w:rsidR="00E23F30">
        <w:t xml:space="preserve"> zes maanden post</w:t>
      </w:r>
      <w:r w:rsidR="00421520">
        <w:t xml:space="preserve">transplantatie </w:t>
      </w:r>
      <w:r w:rsidR="001B2445" w:rsidRPr="00F5661A">
        <w:fldChar w:fldCharType="begin">
          <w:fldData xml:space="preserve">PEVuZE5vdGU+PENpdGU+PEF1dGhvcj5Cb3duaWs8L0F1dGhvcj48WWVhcj4yMDA5PC9ZZWFyPjxS
ZWNOdW0+NDI8L1JlY051bT48RGlzcGxheVRleHQ+KDI3KTwvRGlzcGxheVRleHQ+PHJlY29yZD48
cmVjLW51bWJlcj40MjwvcmVjLW51bWJlcj48Zm9yZWlnbi1rZXlzPjxrZXkgYXBwPSJFTiIgZGIt
aWQ9ImFyMjB6cHZ2MWVmd3d0ZXB2YWN2ZXo5MnB4d3h0Zng5dnRhOSIgdGltZXN0YW1wPSIxMzkz
OTQxOTIyIj40Mjwva2V5PjwvZm9yZWlnbi1rZXlzPjxyZWYtdHlwZSBuYW1lPSJKb3VybmFsIEFy
dGljbGUiPjE3PC9yZWYtdHlwZT48Y29udHJpYnV0b3JzPjxhdXRob3JzPjxhdXRob3I+Qm93bmlr
LCBILjwvYXV0aG9yPjxhdXRob3I+U2FhYiwgUy48L2F1dGhvcj48L2F1dGhvcnM+PC9jb250cmli
dXRvcnM+PGF1dGgtYWRkcmVzcz5EZXBhcnRtZW50IG9mIE1lZGljaW5lLCBVbml2ZXJzaXR5IG9m
IENhbGlmb3JuaWEgYXQgTG9zIEFuZ2VsZXMsIExvcyBBbmdlbGVzLCBDQSwgVVNBLjwvYXV0aC1h
ZGRyZXNzPjx0aXRsZXM+PHRpdGxlPkhlYWx0aC1yZWxhdGVkIHF1YWxpdHkgb2YgbGlmZSBhZnRl
ciBsaXZlciB0cmFuc3BsYW50YXRpb24gZm9yIGFkdWx0IHJlY2lwaWVudHM8L3RpdGxlPjxzZWNv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cGVyaW9kaWNhbD48YWx0LXBlcmlvZGljYWw+PGZ1bGwtdGl0bGU+TGl2ZXIgVHJhbnNwbDwvZnVs
bC10aXRsZT48YWJici0xPkxpdmVyIHRyYW5zcGxhbnRhdGlvbiA6IG9mZmljaWFsIHB1YmxpY2F0
aW9uIG9mIHRoZSBBbWVyaWNhbiBBc3NvY2lhdGlvbiBmb3IgdGhlIFN0dWR5IG9mIExpdmVyIERp
c2Vhc2VzIGFuZCB0aGUgSW50ZXJuYXRpb25hbCBMaXZlciBUcmFuc3BsYW50YXRpb24gU29jaWV0
eTwvYWJici0xPjwvYWx0LXBlcmlvZGljYWw+PHBhZ2VzPlM0Mi05PC9wYWdlcz48dm9sdW1lPjE1
IFN1cHBsIDI8L3ZvbHVtZT48ZWRpdGlvbj4yMDA5LzEwLzMxPC9lZGl0aW9uPjxrZXl3b3Jkcz48
a2V5d29yZD5BY3Rpdml0aWVzIG9mIERhaWx5IExpdmluZy8qcHN5Y2hvbG9neTwva2V5d29yZD48
a2V5d29yZD5BZHVsdDwva2V5d29yZD48a2V5d29yZD4qSGVhbHRoIFN0YXR1czwva2V5d29yZD48
a2V5d29yZD5IdW1hbnM8L2tleXdvcmQ+PGtleXdvcmQ+KkxpdmVyIFRyYW5zcGxhbnRhdGlvbi9h
ZHZlcnNlIGVmZmVjdHMvcHN5Y2hvbG9neTwva2V5d29yZD48a2V5d29yZD5Qb3N0b3BlcmF0aXZl
IFBlcmlvZDwva2V5d29yZD48a2V5d29yZD5Qc3ljaGlhdHJpYyBTdGF0dXMgUmF0aW5nIFNjYWxl
czwva2V5d29yZD48a2V5d29yZD5RdWFsaXR5IG9mIExpZmUvKnBzeWNob2xvZ3k8L2tleXdvcmQ+
PGtleXdvcmQ+UXVlc3Rpb25uYWlyZXM8L2tleXdvcmQ+PGtleXdvcmQ+U2lja25lc3MgSW1wYWN0
IFByb2ZpbGU8L2tleXdvcmQ+PGtleXdvcmQ+VGltZSBGYWN0b3JzPC9rZXl3b3JkPjwva2V5d29y
ZHM+PGRhdGVzPjx5ZWFyPjIwMDk8L3llYXI+PHB1Yi1kYXRlcz48ZGF0ZT5Ob3Y8L2RhdGU+PC9w
dWItZGF0ZXM+PC9kYXRlcz48aXNibj4xNTI3LTY0NjU8L2lzYm4+PGFjY2Vzc2lvbi1udW0+MTk4
NzY5NDE8L2FjY2Vzc2lvbi1udW0+PHVybHM+PHJlbGF0ZWQtdXJscz48dXJsPmh0dHA6Ly9vbmxp
bmVsaWJyYXJ5LndpbGV5LmNvbS9zdG9yZS8xMC4xMDAyL2x0LjIxOTExL2Fzc2V0LzIxOTExX2Z0
cC5wZGY/dj0xJmFtcDt0PWhzZDkyZHRnJmFtcDtzPTk3NjRhMjZhZWMxOGNjZmI0Y2ViM2UzOGUy
OWZkZDdhY2I1ZGM2MWU8L3VybD48dXJsPmh0dHA6Ly9vbmxpbmVsaWJyYXJ5LndpbGV5LmNvbS9z
dG9yZS8xMC4xMDAyL2x0LjIxOTExL2Fzc2V0LzIxOTExX2Z0cC5wZGY/dj0xJmFtcDt0PWk3MzJ2
MWlrJmFtcDtzPTRjNmZiMTMwZmJhYTE3M2I0MGQ2ZmJlZjI0ZDFlOGYwNWY3OWU3Y2E8L3VybD48
L3JlbGF0ZWQtdXJscz48L3VybHM+PGVsZWN0cm9uaWMtcmVzb3VyY2UtbnVtPjEwLjEwMDIvbHQu
MjE5MTE8L2VsZWN0cm9uaWMtcmVzb3VyY2UtbnVtPjxyZW1vdGUtZGF0YWJhc2UtcHJvdmlkZXI+
TmxtPC9yZW1vdGUtZGF0YWJhc2UtcHJvdmlkZXI+PGxhbmd1YWdlPmVuZzwvbGFuZ3VhZ2U+PC9y
ZWNvcmQ+PC9DaXRlPjwvRW5kTm90ZT4A
</w:fldData>
        </w:fldChar>
      </w:r>
      <w:r w:rsidR="009E6055">
        <w:instrText xml:space="preserve"> ADDIN EN.CITE </w:instrText>
      </w:r>
      <w:r w:rsidR="001B2445">
        <w:fldChar w:fldCharType="begin">
          <w:fldData xml:space="preserve">PEVuZE5vdGU+PENpdGU+PEF1dGhvcj5Cb3duaWs8L0F1dGhvcj48WWVhcj4yMDA5PC9ZZWFyPjxS
ZWNOdW0+NDI8L1JlY051bT48RGlzcGxheVRleHQ+KDI3KTwvRGlzcGxheVRleHQ+PHJlY29yZD48
cmVjLW51bWJlcj40MjwvcmVjLW51bWJlcj48Zm9yZWlnbi1rZXlzPjxrZXkgYXBwPSJFTiIgZGIt
aWQ9ImFyMjB6cHZ2MWVmd3d0ZXB2YWN2ZXo5MnB4d3h0Zng5dnRhOSIgdGltZXN0YW1wPSIxMzkz
OTQxOTIyIj40Mjwva2V5PjwvZm9yZWlnbi1rZXlzPjxyZWYtdHlwZSBuYW1lPSJKb3VybmFsIEFy
dGljbGUiPjE3PC9yZWYtdHlwZT48Y29udHJpYnV0b3JzPjxhdXRob3JzPjxhdXRob3I+Qm93bmlr
LCBILjwvYXV0aG9yPjxhdXRob3I+U2FhYiwgUy48L2F1dGhvcj48L2F1dGhvcnM+PC9jb250cmli
dXRvcnM+PGF1dGgtYWRkcmVzcz5EZXBhcnRtZW50IG9mIE1lZGljaW5lLCBVbml2ZXJzaXR5IG9m
IENhbGlmb3JuaWEgYXQgTG9zIEFuZ2VsZXMsIExvcyBBbmdlbGVzLCBDQSwgVVNBLjwvYXV0aC1h
ZGRyZXNzPjx0aXRsZXM+PHRpdGxlPkhlYWx0aC1yZWxhdGVkIHF1YWxpdHkgb2YgbGlmZSBhZnRl
ciBsaXZlciB0cmFuc3BsYW50YXRpb24gZm9yIGFkdWx0IHJlY2lwaWVudHM8L3RpdGxlPjxzZWNv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cGVyaW9kaWNhbD48YWx0LXBlcmlvZGljYWw+PGZ1bGwtdGl0bGU+TGl2ZXIgVHJhbnNwbDwvZnVs
bC10aXRsZT48YWJici0xPkxpdmVyIHRyYW5zcGxhbnRhdGlvbiA6IG9mZmljaWFsIHB1YmxpY2F0
aW9uIG9mIHRoZSBBbWVyaWNhbiBBc3NvY2lhdGlvbiBmb3IgdGhlIFN0dWR5IG9mIExpdmVyIERp
c2Vhc2VzIGFuZCB0aGUgSW50ZXJuYXRpb25hbCBMaXZlciBUcmFuc3BsYW50YXRpb24gU29jaWV0
eTwvYWJici0xPjwvYWx0LXBlcmlvZGljYWw+PHBhZ2VzPlM0Mi05PC9wYWdlcz48dm9sdW1lPjE1
IFN1cHBsIDI8L3ZvbHVtZT48ZWRpdGlvbj4yMDA5LzEwLzMxPC9lZGl0aW9uPjxrZXl3b3Jkcz48
a2V5d29yZD5BY3Rpdml0aWVzIG9mIERhaWx5IExpdmluZy8qcHN5Y2hvbG9neTwva2V5d29yZD48
a2V5d29yZD5BZHVsdDwva2V5d29yZD48a2V5d29yZD4qSGVhbHRoIFN0YXR1czwva2V5d29yZD48
a2V5d29yZD5IdW1hbnM8L2tleXdvcmQ+PGtleXdvcmQ+KkxpdmVyIFRyYW5zcGxhbnRhdGlvbi9h
ZHZlcnNlIGVmZmVjdHMvcHN5Y2hvbG9neTwva2V5d29yZD48a2V5d29yZD5Qb3N0b3BlcmF0aXZl
IFBlcmlvZDwva2V5d29yZD48a2V5d29yZD5Qc3ljaGlhdHJpYyBTdGF0dXMgUmF0aW5nIFNjYWxl
czwva2V5d29yZD48a2V5d29yZD5RdWFsaXR5IG9mIExpZmUvKnBzeWNob2xvZ3k8L2tleXdvcmQ+
PGtleXdvcmQ+UXVlc3Rpb25uYWlyZXM8L2tleXdvcmQ+PGtleXdvcmQ+U2lja25lc3MgSW1wYWN0
IFByb2ZpbGU8L2tleXdvcmQ+PGtleXdvcmQ+VGltZSBGYWN0b3JzPC9rZXl3b3JkPjwva2V5d29y
ZHM+PGRhdGVzPjx5ZWFyPjIwMDk8L3llYXI+PHB1Yi1kYXRlcz48ZGF0ZT5Ob3Y8L2RhdGU+PC9w
dWItZGF0ZXM+PC9kYXRlcz48aXNibj4xNTI3LTY0NjU8L2lzYm4+PGFjY2Vzc2lvbi1udW0+MTk4
NzY5NDE8L2FjY2Vzc2lvbi1udW0+PHVybHM+PHJlbGF0ZWQtdXJscz48dXJsPmh0dHA6Ly9vbmxp
bmVsaWJyYXJ5LndpbGV5LmNvbS9zdG9yZS8xMC4xMDAyL2x0LjIxOTExL2Fzc2V0LzIxOTExX2Z0
cC5wZGY/dj0xJmFtcDt0PWhzZDkyZHRnJmFtcDtzPTk3NjRhMjZhZWMxOGNjZmI0Y2ViM2UzOGUy
OWZkZDdhY2I1ZGM2MWU8L3VybD48dXJsPmh0dHA6Ly9vbmxpbmVsaWJyYXJ5LndpbGV5LmNvbS9z
dG9yZS8xMC4xMDAyL2x0LjIxOTExL2Fzc2V0LzIxOTExX2Z0cC5wZGY/dj0xJmFtcDt0PWk3MzJ2
MWlrJmFtcDtzPTRjNmZiMTMwZmJhYTE3M2I0MGQ2ZmJlZjI0ZDFlOGYwNWY3OWU3Y2E8L3VybD48
L3JlbGF0ZWQtdXJscz48L3VybHM+PGVsZWN0cm9uaWMtcmVzb3VyY2UtbnVtPjEwLjEwMDIvbHQu
MjE5MTE8L2VsZWN0cm9uaWMtcmVzb3VyY2UtbnVtPjxyZW1vdGUtZGF0YWJhc2UtcHJvdmlkZXI+
TmxtPC9yZW1vdGUtZGF0YWJhc2UtcHJvdmlkZXI+PGxhbmd1YWdlPmVuZzwvbGFuZ3VhZ2U+PC9y
ZWNvcmQ+PC9DaXRlPjwvRW5kTm90ZT4A
</w:fldData>
        </w:fldChar>
      </w:r>
      <w:r w:rsidR="009E6055">
        <w:instrText xml:space="preserve"> ADDIN EN.CITE.DATA </w:instrText>
      </w:r>
      <w:r w:rsidR="001B2445">
        <w:fldChar w:fldCharType="end"/>
      </w:r>
      <w:r w:rsidR="001B2445" w:rsidRPr="00F5661A">
        <w:fldChar w:fldCharType="separate"/>
      </w:r>
      <w:r w:rsidR="009E6055">
        <w:rPr>
          <w:noProof/>
        </w:rPr>
        <w:t>(27)</w:t>
      </w:r>
      <w:r w:rsidR="001B2445" w:rsidRPr="00F5661A">
        <w:fldChar w:fldCharType="end"/>
      </w:r>
      <w:r w:rsidR="00421520">
        <w:t>.</w:t>
      </w:r>
    </w:p>
    <w:p w14:paraId="1C67F467" w14:textId="77777777" w:rsidR="00CD651C" w:rsidRDefault="00CD651C" w:rsidP="00CD651C">
      <w:pPr>
        <w:jc w:val="both"/>
      </w:pPr>
      <w:r w:rsidRPr="00F5661A">
        <w:t>In onze studie konden we deze bevinding bevestigen met sig</w:t>
      </w:r>
      <w:r w:rsidR="00656D29">
        <w:t>nificant</w:t>
      </w:r>
      <w:r w:rsidRPr="00F5661A">
        <w:t xml:space="preserve"> hogere scores voor </w:t>
      </w:r>
      <w:r w:rsidR="00E23F30">
        <w:t xml:space="preserve">de fysieke QoL voor de groep &gt;3 </w:t>
      </w:r>
      <w:r w:rsidRPr="00F5661A">
        <w:t xml:space="preserve">maanden </w:t>
      </w:r>
      <w:r w:rsidR="00954440">
        <w:t>posttransplantatie</w:t>
      </w:r>
      <w:r w:rsidR="007C4633">
        <w:t xml:space="preserve"> </w:t>
      </w:r>
      <w:r w:rsidR="00E23F30">
        <w:t>in vergelijking met</w:t>
      </w:r>
      <w:r w:rsidRPr="00F5661A">
        <w:t xml:space="preserve"> de groep </w:t>
      </w:r>
      <w:r w:rsidRPr="00F5661A">
        <w:sym w:font="Symbol" w:char="F0A3"/>
      </w:r>
      <w:r w:rsidRPr="00F5661A">
        <w:t xml:space="preserve">3 </w:t>
      </w:r>
      <w:r w:rsidRPr="00F5661A">
        <w:lastRenderedPageBreak/>
        <w:t xml:space="preserve">maanden </w:t>
      </w:r>
      <w:r w:rsidR="00954440">
        <w:t>posttransplantatie</w:t>
      </w:r>
      <w:r w:rsidRPr="00F5661A">
        <w:t xml:space="preserve">. De mentale QoL is niet significant beter na drie maanden en stijgt dus zoals </w:t>
      </w:r>
      <w:r>
        <w:t>hieronder</w:t>
      </w:r>
      <w:r w:rsidRPr="00F5661A">
        <w:t xml:space="preserve"> vermeld </w:t>
      </w:r>
      <w:r w:rsidR="00390802">
        <w:t>aan een constant, rustig tempo</w:t>
      </w:r>
      <w:r w:rsidRPr="00F5661A">
        <w:t xml:space="preserve">. </w:t>
      </w:r>
    </w:p>
    <w:p w14:paraId="5B17D7D4" w14:textId="77777777" w:rsidR="00AF1532" w:rsidRPr="00F5661A" w:rsidRDefault="00E23F30" w:rsidP="00AF1532">
      <w:pPr>
        <w:jc w:val="both"/>
      </w:pPr>
      <w:r>
        <w:t>In de polar plot (</w:t>
      </w:r>
      <w:r w:rsidR="00F11EA0">
        <w:t>Figuur 16</w:t>
      </w:r>
      <w:r w:rsidR="00D06BDE" w:rsidRPr="00F5661A">
        <w:t>) zijn de resultaten van de acht subschalen van de SF-3</w:t>
      </w:r>
      <w:r w:rsidR="009B262F">
        <w:t>6 weergegeven voor de groep pre</w:t>
      </w:r>
      <w:r w:rsidR="00D06BDE" w:rsidRPr="00F5661A">
        <w:t>transplant</w:t>
      </w:r>
      <w:r w:rsidR="009B262F">
        <w:t>atie, postt</w:t>
      </w:r>
      <w:r w:rsidR="00D06BDE" w:rsidRPr="00F5661A">
        <w:t>ransplant</w:t>
      </w:r>
      <w:r w:rsidR="009B262F">
        <w:t>atie</w:t>
      </w:r>
      <w:r w:rsidR="00D06BDE" w:rsidRPr="00F5661A">
        <w:t xml:space="preserve"> en de algemene Nederlandse bevolking. </w:t>
      </w:r>
      <w:r w:rsidR="00AF1532" w:rsidRPr="00F5661A">
        <w:t xml:space="preserve">Wij vergeleken de QoL van onze populatie met de resultaten van de SF-36 van de algemene </w:t>
      </w:r>
      <w:r w:rsidR="00AF1532">
        <w:t xml:space="preserve">Nederlandse bevolking </w:t>
      </w:r>
      <w:r w:rsidR="001B2445" w:rsidRPr="00F5661A">
        <w:fldChar w:fldCharType="begin">
          <w:fldData xml:space="preserve">PEVuZE5vdGU+PENpdGU+PEF1dGhvcj5BYXJvbnNvbjwvQXV0aG9yPjxZZWFyPjE5OTg8L1llYXI+
PFJlY051bT41NjwvUmVjTnVtPjxEaXNwbGF5VGV4dD4oNDMpPC9EaXNwbGF5VGV4dD48cmVjb3Jk
PjxyZWMtbnVtYmVyPjU2PC9yZWMtbnVtYmVyPjxmb3JlaWduLWtleXM+PGtleSBhcHA9IkVOIiBk
Yi1pZD0iYXIyMHpwdnYxZWZ3d3RlcHZhY3ZlejkycHh3eHRmeDl2dGE5IiB0aW1lc3RhbXA9IjE0
MjYzNjcyMjEiPjU2PC9rZXk+PC9mb3JlaWduLWtleXM+PHJlZi10eXBlIG5hbWU9IkpvdXJuYWwg
QXJ0aWNsZSI+MTc8L3JlZi10eXBlPjxjb250cmlidXRvcnM+PGF1dGhvcnM+PGF1dGhvcj5BYXJv
bnNvbiwgTi4gSy48L2F1dGhvcj48YXV0aG9yPk11bGxlciwgTS48L2F1dGhvcj48YXV0aG9yPkNv
aGVuLCBQLiBELjwvYXV0aG9yPjxhdXRob3I+RXNzaW5rLUJvdCwgTS4gTC48L2F1dGhvcj48YXV0
aG9yPkZla2tlcywgTS48L2F1dGhvcj48YXV0aG9yPlNhbmRlcm1hbiwgUi48L2F1dGhvcj48YXV0
aG9yPlNwcmFuZ2VycywgTS4gQS48L2F1dGhvcj48YXV0aG9yPnRlIFZlbGRlLCBBLjwvYXV0aG9y
PjxhdXRob3I+VmVycmlwcywgRS48L2F1dGhvcj48L2F1dGhvcnM+PC9jb250cmlidXRvcnM+PGF1
dGgtYWRkcmVzcz5EaXZpc2lvbiBvZiBQc3ljaG9zb2NpYWwgUmVzZWFyY2ggYW5kIEVwaWRlbWlv
bG9neSwgVGhlIE5ldGhlcmxhbmRzIENhbmNlciBJbnN0aXR1dGUsIEFtc3RlcmRhbS4gbmFhcm9u
QG5raS5ubDwvYXV0aC1hZGRyZXNzPjx0aXRsZXM+PHRpdGxlPlRyYW5zbGF0aW9uLCB2YWxpZGF0
aW9uLCBhbmQgbm9ybWluZyBvZiB0aGUgRHV0Y2ggbGFuZ3VhZ2UgdmVyc2lvbiBvZiB0aGUgU0Yt
MzYgSGVhbHRoIFN1cnZleSBpbiBjb21tdW5pdHkgYW5kIGNocm9uaWMgZGlzZWFzZSBwb3B1bGF0
aW9uczwvdGl0bGU+PHNlY29uZGFyeS10aXRsZT5KIENsaW4gRXBpZGVtaW9sPC9zZWNvbmRhcnkt
dGl0bGU+PGFsdC10aXRsZT5Kb3VybmFsIG9mIGNsaW5pY2FsIGVwaWRlbWlvbG9neTwvYWx0LXRp
dGxlPjwvdGl0bGVzPjxwZXJpb2RpY2FsPjxmdWxsLXRpdGxlPkogQ2xpbiBFcGlkZW1pb2w8L2Z1
bGwtdGl0bGU+PGFiYnItMT5Kb3VybmFsIG9mIGNsaW5pY2FsIGVwaWRlbWlvbG9neTwvYWJici0x
PjwvcGVyaW9kaWNhbD48YWx0LXBlcmlvZGljYWw+PGZ1bGwtdGl0bGU+SiBDbGluIEVwaWRlbWlv
bDwvZnVsbC10aXRsZT48YWJici0xPkpvdXJuYWwgb2YgY2xpbmljYWwgZXBpZGVtaW9sb2d5PC9h
YmJyLTE+PC9hbHQtcGVyaW9kaWNhbD48cGFnZXM+MTA1NS02ODwvcGFnZXM+PHZvbHVtZT41MTwv
dm9sdW1lPjxudW1iZXI+MTE8L251bWJlcj48a2V5d29yZHM+PGtleXdvcmQ+QWRvbGVzY2VudDwv
a2V5d29yZD48a2V5d29yZD5BZHVsdDwva2V5d29yZD48a2V5d29yZD5BZ2VkPC9rZXl3b3JkPjxr
ZXl3b3JkPkFnZWQsIDgwIGFuZCBvdmVyPC9rZXl3b3JkPjxrZXl3b3JkPkNyb3NzLUN1bHR1cmFs
IENvbXBhcmlzb248L2tleXdvcmQ+PGtleXdvcmQ+RmVtYWxlPC9rZXl3b3JkPjxrZXl3b3JkPipI
ZWFsdGggU3RhdHVzIEluZGljYXRvcnM8L2tleXdvcmQ+PGtleXdvcmQ+SHVtYW5zPC9rZXl3b3Jk
PjxrZXl3b3JkPk1hbGU8L2tleXdvcmQ+PGtleXdvcmQ+TWlkZGxlIEFnZWQ8L2tleXdvcmQ+PGtl
eXdvcmQ+TmV0aGVybGFuZHMvZXBpZGVtaW9sb2d5PC9rZXl3b3JkPjxrZXl3b3JkPipRdWFsaXR5
IG9mIExpZmU8L2tleXdvcmQ+PGtleXdvcmQ+UXVlc3Rpb25uYWlyZXM8L2tleXdvcmQ+PGtleXdv
cmQ+UmVwcm9kdWNpYmlsaXR5IG9mIFJlc3VsdHM8L2tleXdvcmQ+PGtleXdvcmQ+VHJhbnNsYXRp
b25zPC9rZXl3b3JkPjwva2V5d29yZHM+PGRhdGVzPjx5ZWFyPjE5OTg8L3llYXI+PHB1Yi1kYXRl
cz48ZGF0ZT5Ob3Y8L2RhdGU+PC9wdWItZGF0ZXM+PC9kYXRlcz48aXNibj4wODk1LTQzNTYgKFBy
aW50KSYjeEQ7MDg5NS00MzU2IChMaW5raW5nKTwvaXNibj48YWNjZXNzaW9uLW51bT45ODE3MTIz
PC9hY2Nlc3Npb24tbnVtPjx1cmxzPjxyZWxhdGVkLXVybHM+PHVybD5odHRwOi8vd3d3Lm5jYmku
bmxtLm5paC5nb3YvcHVibWVkLzk4MTcxMjM8L3VybD48L3JlbGF0ZWQtdXJscz48L3VybHM+PC9y
ZWNvcmQ+PC9DaXRlPjwvRW5kTm90ZT5=
</w:fldData>
        </w:fldChar>
      </w:r>
      <w:r w:rsidR="00AF1532">
        <w:instrText xml:space="preserve"> ADDIN EN.CITE </w:instrText>
      </w:r>
      <w:r w:rsidR="001B2445">
        <w:fldChar w:fldCharType="begin">
          <w:fldData xml:space="preserve">PEVuZE5vdGU+PENpdGU+PEF1dGhvcj5BYXJvbnNvbjwvQXV0aG9yPjxZZWFyPjE5OTg8L1llYXI+
PFJlY051bT41NjwvUmVjTnVtPjxEaXNwbGF5VGV4dD4oNDMpPC9EaXNwbGF5VGV4dD48cmVjb3Jk
PjxyZWMtbnVtYmVyPjU2PC9yZWMtbnVtYmVyPjxmb3JlaWduLWtleXM+PGtleSBhcHA9IkVOIiBk
Yi1pZD0iYXIyMHpwdnYxZWZ3d3RlcHZhY3ZlejkycHh3eHRmeDl2dGE5IiB0aW1lc3RhbXA9IjE0
MjYzNjcyMjEiPjU2PC9rZXk+PC9mb3JlaWduLWtleXM+PHJlZi10eXBlIG5hbWU9IkpvdXJuYWwg
QXJ0aWNsZSI+MTc8L3JlZi10eXBlPjxjb250cmlidXRvcnM+PGF1dGhvcnM+PGF1dGhvcj5BYXJv
bnNvbiwgTi4gSy48L2F1dGhvcj48YXV0aG9yPk11bGxlciwgTS48L2F1dGhvcj48YXV0aG9yPkNv
aGVuLCBQLiBELjwvYXV0aG9yPjxhdXRob3I+RXNzaW5rLUJvdCwgTS4gTC48L2F1dGhvcj48YXV0
aG9yPkZla2tlcywgTS48L2F1dGhvcj48YXV0aG9yPlNhbmRlcm1hbiwgUi48L2F1dGhvcj48YXV0
aG9yPlNwcmFuZ2VycywgTS4gQS48L2F1dGhvcj48YXV0aG9yPnRlIFZlbGRlLCBBLjwvYXV0aG9y
PjxhdXRob3I+VmVycmlwcywgRS48L2F1dGhvcj48L2F1dGhvcnM+PC9jb250cmlidXRvcnM+PGF1
dGgtYWRkcmVzcz5EaXZpc2lvbiBvZiBQc3ljaG9zb2NpYWwgUmVzZWFyY2ggYW5kIEVwaWRlbWlv
bG9neSwgVGhlIE5ldGhlcmxhbmRzIENhbmNlciBJbnN0aXR1dGUsIEFtc3RlcmRhbS4gbmFhcm9u
QG5raS5ubDwvYXV0aC1hZGRyZXNzPjx0aXRsZXM+PHRpdGxlPlRyYW5zbGF0aW9uLCB2YWxpZGF0
aW9uLCBhbmQgbm9ybWluZyBvZiB0aGUgRHV0Y2ggbGFuZ3VhZ2UgdmVyc2lvbiBvZiB0aGUgU0Yt
MzYgSGVhbHRoIFN1cnZleSBpbiBjb21tdW5pdHkgYW5kIGNocm9uaWMgZGlzZWFzZSBwb3B1bGF0
aW9uczwvdGl0bGU+PHNlY29uZGFyeS10aXRsZT5KIENsaW4gRXBpZGVtaW9sPC9zZWNvbmRhcnkt
dGl0bGU+PGFsdC10aXRsZT5Kb3VybmFsIG9mIGNsaW5pY2FsIGVwaWRlbWlvbG9neTwvYWx0LXRp
dGxlPjwvdGl0bGVzPjxwZXJpb2RpY2FsPjxmdWxsLXRpdGxlPkogQ2xpbiBFcGlkZW1pb2w8L2Z1
bGwtdGl0bGU+PGFiYnItMT5Kb3VybmFsIG9mIGNsaW5pY2FsIGVwaWRlbWlvbG9neTwvYWJici0x
PjwvcGVyaW9kaWNhbD48YWx0LXBlcmlvZGljYWw+PGZ1bGwtdGl0bGU+SiBDbGluIEVwaWRlbWlv
bDwvZnVsbC10aXRsZT48YWJici0xPkpvdXJuYWwgb2YgY2xpbmljYWwgZXBpZGVtaW9sb2d5PC9h
YmJyLTE+PC9hbHQtcGVyaW9kaWNhbD48cGFnZXM+MTA1NS02ODwvcGFnZXM+PHZvbHVtZT41MTwv
dm9sdW1lPjxudW1iZXI+MTE8L251bWJlcj48a2V5d29yZHM+PGtleXdvcmQ+QWRvbGVzY2VudDwv
a2V5d29yZD48a2V5d29yZD5BZHVsdDwva2V5d29yZD48a2V5d29yZD5BZ2VkPC9rZXl3b3JkPjxr
ZXl3b3JkPkFnZWQsIDgwIGFuZCBvdmVyPC9rZXl3b3JkPjxrZXl3b3JkPkNyb3NzLUN1bHR1cmFs
IENvbXBhcmlzb248L2tleXdvcmQ+PGtleXdvcmQ+RmVtYWxlPC9rZXl3b3JkPjxrZXl3b3JkPipI
ZWFsdGggU3RhdHVzIEluZGljYXRvcnM8L2tleXdvcmQ+PGtleXdvcmQ+SHVtYW5zPC9rZXl3b3Jk
PjxrZXl3b3JkPk1hbGU8L2tleXdvcmQ+PGtleXdvcmQ+TWlkZGxlIEFnZWQ8L2tleXdvcmQ+PGtl
eXdvcmQ+TmV0aGVybGFuZHMvZXBpZGVtaW9sb2d5PC9rZXl3b3JkPjxrZXl3b3JkPipRdWFsaXR5
IG9mIExpZmU8L2tleXdvcmQ+PGtleXdvcmQ+UXVlc3Rpb25uYWlyZXM8L2tleXdvcmQ+PGtleXdv
cmQ+UmVwcm9kdWNpYmlsaXR5IG9mIFJlc3VsdHM8L2tleXdvcmQ+PGtleXdvcmQ+VHJhbnNsYXRp
b25zPC9rZXl3b3JkPjwva2V5d29yZHM+PGRhdGVzPjx5ZWFyPjE5OTg8L3llYXI+PHB1Yi1kYXRl
cz48ZGF0ZT5Ob3Y8L2RhdGU+PC9wdWItZGF0ZXM+PC9kYXRlcz48aXNibj4wODk1LTQzNTYgKFBy
aW50KSYjeEQ7MDg5NS00MzU2IChMaW5raW5nKTwvaXNibj48YWNjZXNzaW9uLW51bT45ODE3MTIz
PC9hY2Nlc3Npb24tbnVtPjx1cmxzPjxyZWxhdGVkLXVybHM+PHVybD5odHRwOi8vd3d3Lm5jYmku
bmxtLm5paC5nb3YvcHVibWVkLzk4MTcxMjM8L3VybD48L3JlbGF0ZWQtdXJscz48L3VybHM+PC9y
ZWNvcmQ+PC9DaXRlPjwvRW5kTm90ZT5=
</w:fldData>
        </w:fldChar>
      </w:r>
      <w:r w:rsidR="00AF1532">
        <w:instrText xml:space="preserve"> ADDIN EN.CITE.DATA </w:instrText>
      </w:r>
      <w:r w:rsidR="001B2445">
        <w:fldChar w:fldCharType="end"/>
      </w:r>
      <w:r w:rsidR="001B2445" w:rsidRPr="00F5661A">
        <w:fldChar w:fldCharType="separate"/>
      </w:r>
      <w:r w:rsidR="00AF1532">
        <w:rPr>
          <w:noProof/>
        </w:rPr>
        <w:t>(43)</w:t>
      </w:r>
      <w:r w:rsidR="001B2445" w:rsidRPr="00F5661A">
        <w:fldChar w:fldCharType="end"/>
      </w:r>
      <w:r w:rsidR="00AF1532">
        <w:t>.</w:t>
      </w:r>
      <w:r w:rsidR="00AF1532" w:rsidRPr="00F5661A">
        <w:t xml:space="preserve"> De groep getransplanteerd</w:t>
      </w:r>
      <w:r w:rsidR="00AF1532">
        <w:t>en in onze studie (totale QoL=</w:t>
      </w:r>
      <w:r w:rsidR="00AF1532" w:rsidRPr="00F5661A">
        <w:t>62,4) heeft een beduidend lagere score dan de algemene bevolk</w:t>
      </w:r>
      <w:r w:rsidR="00AF1532">
        <w:t>ing van Nederland (totale QoL=</w:t>
      </w:r>
      <w:r w:rsidR="00AF1532" w:rsidRPr="00F5661A">
        <w:t xml:space="preserve">77,1) en bevestigt wat Butt et al. eerder beschreef. </w:t>
      </w:r>
    </w:p>
    <w:p w14:paraId="3CBFB3A3" w14:textId="77777777" w:rsidR="00AF1532" w:rsidRPr="00F5661A" w:rsidRDefault="00AF1532" w:rsidP="00D06BDE">
      <w:pPr>
        <w:jc w:val="both"/>
      </w:pPr>
    </w:p>
    <w:p w14:paraId="215B42F7" w14:textId="77777777" w:rsidR="00D06BDE" w:rsidRPr="00F5661A" w:rsidRDefault="00D06BDE" w:rsidP="00D06BDE">
      <w:pPr>
        <w:jc w:val="both"/>
      </w:pPr>
      <w:r>
        <w:rPr>
          <w:noProof/>
          <w:lang w:val="en-US"/>
        </w:rPr>
        <w:drawing>
          <wp:inline distT="0" distB="0" distL="0" distR="0" wp14:anchorId="66542388" wp14:editId="44E3FDDC">
            <wp:extent cx="5486400" cy="2652395"/>
            <wp:effectExtent l="0" t="0" r="0"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24D3E6" w14:textId="77777777" w:rsidR="00D06BDE" w:rsidRDefault="00C12D0B" w:rsidP="00D06BDE">
      <w:pPr>
        <w:jc w:val="both"/>
      </w:pPr>
      <w:r>
        <w:rPr>
          <w:noProof/>
          <w:lang w:val="en-US"/>
        </w:rPr>
        <w:pict w14:anchorId="798EC3F9">
          <v:shape id="_x0000_s1048" type="#_x0000_t202" style="position:absolute;left:0;text-align:left;margin-left:27pt;margin-top:2.05pt;width:414pt;height:51.3pt;z-index:2516802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RWF9gEAANsDAAAOAAAAZHJzL2Uyb0RvYy54bWysU9tu2zAMfR+wfxD0vtgOmrQz4hRdiw4D&#10;ugvQ7gMYWY6F2aJGKbGzrx8lJ1m2vQ17EcSLDnkOqdXt2Hdir8kbtJUsZrkU2iqsjd1W8uvL45sb&#10;KXwAW0OHVlfyoL28Xb9+tRpcqefYYldrEgxifTm4SrYhuDLLvGp1D36GTlsONkg9BDZpm9UEA6P3&#10;XTbP82U2INWOUGnv2fswBeU64TeNVuFz03gdRFdJ7i2kk9K5iWe2XkG5JXCtUcc24B+66MFYLnqG&#10;eoAAYkfmL6jeKEKPTZgp7DNsGqN04sBsivwPNs8tOJ24sDjenWXy/w9Wfdp/IWHqSi6vpbDQ84xe&#10;9BjEOxwFu1ifwfmS054dJ4aR/TznxNW7J1TfvLB434Ld6jsiHFoNNfdXxJfZxdMJx0eQzfARa64D&#10;u4AJaGyoj+KxHILReU6H82xiL4qdi/ni+ibnkOLYclEsijS8DMrTa0c+vNfYi3ipJPHsEzrsn3yI&#10;3UB5SonFLD6arkvz7+xvDk6cPFz7+DQSib1PLMK4GZNm8/lJoA3WB6ZGOG0Y/wi+tEg/pBh4uyrp&#10;v++AtBTdB8vyvC2uruI6Xhp0aWwuDbCKoSoZpJiu92Fa4Z0js2250jQQi3csaWMS29jy1NVxELxB&#10;SYTjtscVvbRT1q8/uf4JAAD//wMAUEsDBBQABgAIAAAAIQCb7taR2wAAAAgBAAAPAAAAZHJzL2Rv&#10;d25yZXYueG1sTI/NTsMwEITvSH0Haytxo06rtolCnAoV8QAUpF6deJtE2Osodn7o07Oc4Dia0cw3&#10;xWlxVkw4hM6Tgu0mAYFUe9NRo+Dz4+0pAxGiJqOtJ1TwjQFO5eqh0LnxM73jdImN4BIKuVbQxtjn&#10;Uoa6RafDxvdI7N384HRkOTTSDHrmcmflLkmO0umOeKHVPZ5brL8uo1NQ38fX7NxV03xPr2m1tPZw&#10;I6vU43p5eQYRcYl/YfjFZ3QomanyI5kgrILDnq9EBfstCLazbMe64lxyTEGWhfx/oPwBAAD//wMA&#10;UEsBAi0AFAAGAAgAAAAhALaDOJL+AAAA4QEAABMAAAAAAAAAAAAAAAAAAAAAAFtDb250ZW50X1R5&#10;cGVzXS54bWxQSwECLQAUAAYACAAAACEAOP0h/9YAAACUAQAACwAAAAAAAAAAAAAAAAAvAQAAX3Jl&#10;bHMvLnJlbHNQSwECLQAUAAYACAAAACEAO+EVhfYBAADbAwAADgAAAAAAAAAAAAAAAAAuAgAAZHJz&#10;L2Uyb0RvYy54bWxQSwECLQAUAAYACAAAACEAm+7WkdsAAAAIAQAADwAAAAAAAAAAAAAAAABQBAAA&#10;ZHJzL2Rvd25yZXYueG1sUEsFBgAAAAAEAAQA8wAAAFgFAAAAAA==&#10;" filled="f" stroked="f">
            <v:textbox inset=",7.2pt,,7.2pt">
              <w:txbxContent>
                <w:p w14:paraId="1401E4D8" w14:textId="77777777" w:rsidR="001B2B3A" w:rsidRPr="00A55B5D" w:rsidRDefault="001B2B3A" w:rsidP="00D06BDE">
                  <w:pPr>
                    <w:rPr>
                      <w:i/>
                    </w:rPr>
                  </w:pPr>
                  <w:r w:rsidRPr="00A55B5D">
                    <w:rPr>
                      <w:b/>
                      <w:i/>
                    </w:rPr>
                    <w:t>Figuur 16</w:t>
                  </w:r>
                  <w:r>
                    <w:rPr>
                      <w:b/>
                      <w:i/>
                    </w:rPr>
                    <w:t>:</w:t>
                  </w:r>
                  <w:r w:rsidRPr="00A55B5D">
                    <w:rPr>
                      <w:b/>
                      <w:i/>
                    </w:rPr>
                    <w:t xml:space="preserve"> </w:t>
                  </w:r>
                  <w:r>
                    <w:rPr>
                      <w:i/>
                    </w:rPr>
                    <w:t>V</w:t>
                  </w:r>
                  <w:r w:rsidRPr="00A55B5D">
                    <w:rPr>
                      <w:i/>
                    </w:rPr>
                    <w:t xml:space="preserve">ergelijking van de acht subschalen van de SF-36 tussen de groep pre- en </w:t>
                  </w:r>
                  <w:r>
                    <w:rPr>
                      <w:i/>
                    </w:rPr>
                    <w:t>posttransplantatie</w:t>
                  </w:r>
                  <w:r w:rsidRPr="00A55B5D">
                    <w:rPr>
                      <w:i/>
                    </w:rPr>
                    <w:t xml:space="preserve"> en de a</w:t>
                  </w:r>
                  <w:r>
                    <w:rPr>
                      <w:i/>
                    </w:rPr>
                    <w:t>lgemene bevolking van Nederland</w:t>
                  </w:r>
                </w:p>
              </w:txbxContent>
            </v:textbox>
            <w10:wrap type="tight"/>
          </v:shape>
        </w:pict>
      </w:r>
    </w:p>
    <w:p w14:paraId="30E1F40D" w14:textId="77777777" w:rsidR="00D06BDE" w:rsidRDefault="00D06BDE" w:rsidP="00D06BDE">
      <w:pPr>
        <w:jc w:val="both"/>
      </w:pPr>
    </w:p>
    <w:p w14:paraId="675C53DD" w14:textId="77777777" w:rsidR="00AF1532" w:rsidRDefault="00AF1532" w:rsidP="00AF1532">
      <w:pPr>
        <w:jc w:val="both"/>
      </w:pPr>
    </w:p>
    <w:p w14:paraId="5C0A2784" w14:textId="77777777" w:rsidR="00AF1532" w:rsidRDefault="00AF1532" w:rsidP="00AF1532">
      <w:pPr>
        <w:jc w:val="both"/>
      </w:pPr>
      <w:r w:rsidRPr="00F5661A">
        <w:t>Er is geen significante verbetering in fysiek en sociaal functioneren en in fysieke en emotionele rolb</w:t>
      </w:r>
      <w:r w:rsidR="00C00C64">
        <w:t>eleving vanaf drie maanden posttransplantatie</w:t>
      </w:r>
      <w:r w:rsidRPr="00F5661A">
        <w:t xml:space="preserve"> in vergelijking met patiënten op de wachtlijst. Mentale gezondheid, vitaliteit, pijn, algemene gezondheid en gezondheidsverandering verbeteren wel significant vanaf drie maanden </w:t>
      </w:r>
      <w:r>
        <w:t>posttransplantatie</w:t>
      </w:r>
      <w:r w:rsidRPr="00F5661A">
        <w:t>. De algemene bevolking scoort op alle acht schalen van de SF-36 beter dan de patiënten post</w:t>
      </w:r>
      <w:r>
        <w:t>transplantatie</w:t>
      </w:r>
      <w:r w:rsidRPr="00F5661A">
        <w:t xml:space="preserve"> en de patiënten op de wachtlijst. Dit is </w:t>
      </w:r>
      <w:r>
        <w:t>lichtjes</w:t>
      </w:r>
      <w:r w:rsidRPr="00F5661A">
        <w:t xml:space="preserve"> anders d</w:t>
      </w:r>
      <w:r>
        <w:t>an wat Burra et al. rapporteert, namelijk</w:t>
      </w:r>
      <w:r w:rsidRPr="00F5661A">
        <w:t xml:space="preserve"> betere scores voor algemene en mentale gezondheid, vitaliteit, sociaal en fysiek functioneren na </w:t>
      </w:r>
      <w:r>
        <w:t xml:space="preserve">LTx </w:t>
      </w:r>
      <w:r w:rsidR="001B2445" w:rsidRPr="00F5661A">
        <w:fldChar w:fldCharType="begin">
          <w:fldData xml:space="preserve">PEVuZE5vdGU+PENpdGU+PEF1dGhvcj5CdXJyYTwvQXV0aG9yPjxZZWFyPjIwMTM8L1llYXI+PFJl
Y051bT4yMzwvUmVjTnVtPjxEaXNwbGF5VGV4dD4oMjMpPC9EaXNwbGF5VGV4dD48cmVjb3JkPjxy
ZWMtbnVtYmVyPjIzPC9yZWMtbnVtYmVyPjxmb3JlaWduLWtleXM+PGtleSBhcHA9IkVOIiBkYi1p
ZD0iYXIyMHpwdnYxZWZ3d3RlcHZhY3ZlejkycHh3eHRmeDl2dGE5IiB0aW1lc3RhbXA9IjEzOTM5
NDA5OTkiPjIzPC9rZXk+PC9mb3JlaWduLWtleXM+PHJlZi10eXBlIG5hbWU9IkpvdXJuYWwgQXJ0
aWNsZSI+MTc8L3JlZi10eXBlPjxjb250cmlidXRvcnM+PGF1dGhvcnM+PGF1dGhvcj5CdXJyYSwg
UC48L2F1dGhvcj48YXV0aG9yPkdlcm1hbmksIEcuPC9hdXRob3I+PC9hdXRob3JzPjwvY29udHJp
YnV0b3JzPjxhdXRoLWFkZHJlc3M+TXVsdGl2aXNjZXJhbCBUcmFuc3BsYW50IFVuaXQsIERlcGFy
dG1lbnQgb2YgU3VyZ2VyeSwgT25jb2xvZ3ksIGFuZCBHYXN0cm9lbnRlcm9sb2d5LCBQYWR1YSBV
bml2ZXJzaXR5IEhvc3BpdGFsLCBQYWR1YSwgSXRhbHkuPC9hdXRoLWFkZHJlc3M+PHRpdGxlcz48
dGl0bGU+TG9uZy10ZXJtIHF1YWxpdHkgb2YgbGlmZSBmb3IgdHJhbnNwbGFudCByZWNpcGllbnRz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dGF0aW9uIFNvY2lldHk8L2FiYnItMT48L2FsdC1wZXJpb2RpY2FsPjxwYWdlcz5TNDAtMzwvcGFn
ZXM+PHZvbHVtZT4xOSBTdXBwbCAyPC92b2x1bWU+PGVkaXRpb24+MjAxMy8wOC8yMTwvZWRpdGlv
bj48ZGF0ZXM+PHllYXI+MjAxMzwveWVhcj48cHViLWRhdGVzPjxkYXRlPk5vdjwvZGF0ZT48L3B1
Yi1kYXRlcz48L2RhdGVzPjxpc2JuPjE1MjctNjQ2NTwvaXNibj48YWNjZXNzaW9uLW51bT4yMzk2
MDAzMTwvYWNjZXNzaW9uLW51bT48dXJscz48cmVsYXRlZC11cmxzPjx1cmw+aHR0cDovL29ubGlu
ZWxpYnJhcnkud2lsZXkuY29tL3N0b3JlLzEwLjEwMDIvbHQuMjM3MjUvYXNzZXQvbHQyMzcyNS5w
ZGY/dj0xJmFtcDt0PWhzZDh3NGVhJmFtcDtzPTNhM2NjYjNkN2Y4ZWRhYTMxMzU1NjA1ZmZkNDUy
ZmMzYWVjNTJiZTc8L3VybD48dXJsPmh0dHA6Ly9vbmxpbmVsaWJyYXJ5LndpbGV5LmNvbS9zdG9y
ZS8xMC4xMDAyL2x0LjIzNzI1L2Fzc2V0L2x0MjM3MjUucGRmP3Y9MSZhbXA7dD1pNzMzbm9sdyZh
bXA7cz04NzZjNzkyYWYzMjllMWI5YWI0NmRjYzIxM2Q3ZjgwYWFhMDIwOTRlPC91cmw+PC9yZWxh
dGVkLXVybHM+PC91cmxzPjxlbGVjdHJvbmljLXJlc291cmNlLW51bT4xMC4xMDAyL2x0LjIzNzI1
PC9lbGVjdHJvbmljLXJlc291cmNlLW51bT48cmVtb3RlLWRhdGFiYXNlLXByb3ZpZGVyPk5sbTwv
cmVtb3RlLWRhdGFiYXNlLXByb3ZpZGVyPjxsYW5ndWFnZT5lbmc8L2xhbmd1YWdlPjwvcmVjb3Jk
PjwvQ2l0ZT48L0VuZE5vdGU+
</w:fldData>
        </w:fldChar>
      </w:r>
      <w:r>
        <w:instrText xml:space="preserve"> ADDIN EN.CITE </w:instrText>
      </w:r>
      <w:r w:rsidR="001B2445">
        <w:fldChar w:fldCharType="begin">
          <w:fldData xml:space="preserve">PEVuZE5vdGU+PENpdGU+PEF1dGhvcj5CdXJyYTwvQXV0aG9yPjxZZWFyPjIwMTM8L1llYXI+PFJl
Y051bT4yMzwvUmVjTnVtPjxEaXNwbGF5VGV4dD4oMjMpPC9EaXNwbGF5VGV4dD48cmVjb3JkPjxy
ZWMtbnVtYmVyPjIzPC9yZWMtbnVtYmVyPjxmb3JlaWduLWtleXM+PGtleSBhcHA9IkVOIiBkYi1p
ZD0iYXIyMHpwdnYxZWZ3d3RlcHZhY3ZlejkycHh3eHRmeDl2dGE5IiB0aW1lc3RhbXA9IjEzOTM5
NDA5OTkiPjIzPC9rZXk+PC9mb3JlaWduLWtleXM+PHJlZi10eXBlIG5hbWU9IkpvdXJuYWwgQXJ0
aWNsZSI+MTc8L3JlZi10eXBlPjxjb250cmlidXRvcnM+PGF1dGhvcnM+PGF1dGhvcj5CdXJyYSwg
UC48L2F1dGhvcj48YXV0aG9yPkdlcm1hbmksIEcuPC9hdXRob3I+PC9hdXRob3JzPjwvY29udHJp
YnV0b3JzPjxhdXRoLWFkZHJlc3M+TXVsdGl2aXNjZXJhbCBUcmFuc3BsYW50IFVuaXQsIERlcGFy
dG1lbnQgb2YgU3VyZ2VyeSwgT25jb2xvZ3ksIGFuZCBHYXN0cm9lbnRlcm9sb2d5LCBQYWR1YSBV
bml2ZXJzaXR5IEhvc3BpdGFsLCBQYWR1YSwgSXRhbHkuPC9hdXRoLWFkZHJlc3M+PHRpdGxlcz48
dGl0bGU+TG9uZy10ZXJtIHF1YWxpdHkgb2YgbGlmZSBmb3IgdHJhbnNwbGFudCByZWNpcGllbnRz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dGF0aW9uIFNvY2lldHk8L2FiYnItMT48L2FsdC1wZXJpb2RpY2FsPjxwYWdlcz5TNDAtMzwvcGFn
ZXM+PHZvbHVtZT4xOSBTdXBwbCAyPC92b2x1bWU+PGVkaXRpb24+MjAxMy8wOC8yMTwvZWRpdGlv
bj48ZGF0ZXM+PHllYXI+MjAxMzwveWVhcj48cHViLWRhdGVzPjxkYXRlPk5vdjwvZGF0ZT48L3B1
Yi1kYXRlcz48L2RhdGVzPjxpc2JuPjE1MjctNjQ2NTwvaXNibj48YWNjZXNzaW9uLW51bT4yMzk2
MDAzMTwvYWNjZXNzaW9uLW51bT48dXJscz48cmVsYXRlZC11cmxzPjx1cmw+aHR0cDovL29ubGlu
ZWxpYnJhcnkud2lsZXkuY29tL3N0b3JlLzEwLjEwMDIvbHQuMjM3MjUvYXNzZXQvbHQyMzcyNS5w
ZGY/dj0xJmFtcDt0PWhzZDh3NGVhJmFtcDtzPTNhM2NjYjNkN2Y4ZWRhYTMxMzU1NjA1ZmZkNDUy
ZmMzYWVjNTJiZTc8L3VybD48dXJsPmh0dHA6Ly9vbmxpbmVsaWJyYXJ5LndpbGV5LmNvbS9zdG9y
ZS8xMC4xMDAyL2x0LjIzNzI1L2Fzc2V0L2x0MjM3MjUucGRmP3Y9MSZhbXA7dD1pNzMzbm9sdyZh
bXA7cz04NzZjNzkyYWYzMjllMWI5YWI0NmRjYzIxM2Q3ZjgwYWFhMDIwOTRlPC91cmw+PC9yZWxh
dGVkLXVybHM+PC91cmxzPjxlbGVjdHJvbmljLXJlc291cmNlLW51bT4xMC4xMDAyL2x0LjIzNzI1
PC9lbGVjdHJvbmljLXJlc291cmNlLW51bT48cmVtb3RlLWRhdGFiYXNlLXByb3ZpZGVyPk5sbTwv
cmVtb3RlLWRhdGFiYXNlLXByb3ZpZGVyPjxsYW5ndWFnZT5lbmc8L2xhbmd1YWdlPjwvcmVjb3Jk
PjwvQ2l0ZT48L0VuZE5vdGU+
</w:fldData>
        </w:fldChar>
      </w:r>
      <w:r>
        <w:instrText xml:space="preserve"> ADDIN EN.CITE.DATA </w:instrText>
      </w:r>
      <w:r w:rsidR="001B2445">
        <w:fldChar w:fldCharType="end"/>
      </w:r>
      <w:r w:rsidR="001B2445" w:rsidRPr="00F5661A">
        <w:fldChar w:fldCharType="separate"/>
      </w:r>
      <w:r>
        <w:rPr>
          <w:noProof/>
        </w:rPr>
        <w:t>(23)</w:t>
      </w:r>
      <w:r w:rsidR="001B2445" w:rsidRPr="00F5661A">
        <w:fldChar w:fldCharType="end"/>
      </w:r>
      <w:r>
        <w:t>.</w:t>
      </w:r>
      <w:r w:rsidRPr="00F5661A">
        <w:t xml:space="preserve"> Betere scores voor deze laatste twee konden wij niet bevestigen.</w:t>
      </w:r>
    </w:p>
    <w:p w14:paraId="0C9AD1D1" w14:textId="77777777" w:rsidR="005176CC" w:rsidRDefault="005176CC" w:rsidP="00D06BDE">
      <w:pPr>
        <w:jc w:val="both"/>
      </w:pPr>
    </w:p>
    <w:p w14:paraId="2A6FF0C1" w14:textId="77777777" w:rsidR="005176CC" w:rsidRDefault="005176CC" w:rsidP="005176CC">
      <w:pPr>
        <w:pStyle w:val="Kop3"/>
      </w:pPr>
      <w:bookmarkStart w:id="60" w:name="_Toc290026764"/>
      <w:r>
        <w:lastRenderedPageBreak/>
        <w:t>Ziektecognities</w:t>
      </w:r>
      <w:bookmarkEnd w:id="60"/>
    </w:p>
    <w:p w14:paraId="2373EDF0" w14:textId="77777777" w:rsidR="00297B30" w:rsidRDefault="00F4311D" w:rsidP="007C4633">
      <w:pPr>
        <w:jc w:val="both"/>
      </w:pPr>
      <w:r>
        <w:t xml:space="preserve">De </w:t>
      </w:r>
      <w:r w:rsidR="005013C4">
        <w:t xml:space="preserve">gedachten die men heeft over zijn </w:t>
      </w:r>
      <w:r>
        <w:t xml:space="preserve">chronische aandoening, noemen we ziektecognities. Wij onderzochten </w:t>
      </w:r>
      <w:r w:rsidR="005013C4">
        <w:t>hierbij drie subgroepen gedefinieerd als:</w:t>
      </w:r>
      <w:r w:rsidR="007764E0">
        <w:t xml:space="preserve"> </w:t>
      </w:r>
      <w:r>
        <w:t xml:space="preserve">acceptatie van de ziekte, hulpeloosheid en </w:t>
      </w:r>
      <w:r w:rsidR="00F2233C" w:rsidRPr="00F2233C">
        <w:rPr>
          <w:i/>
        </w:rPr>
        <w:t>disease benefits</w:t>
      </w:r>
      <w:r>
        <w:t xml:space="preserve">. </w:t>
      </w:r>
      <w:r w:rsidR="005176CC">
        <w:t xml:space="preserve">We zien dat acceptatie van de ziekte en </w:t>
      </w:r>
      <w:r w:rsidR="00F2233C" w:rsidRPr="00F2233C">
        <w:rPr>
          <w:i/>
        </w:rPr>
        <w:t>disease benefits</w:t>
      </w:r>
      <w:r w:rsidR="004F76B5">
        <w:rPr>
          <w:i/>
        </w:rPr>
        <w:t xml:space="preserve"> </w:t>
      </w:r>
      <w:r>
        <w:t>toenemen</w:t>
      </w:r>
      <w:r w:rsidR="005176CC">
        <w:t xml:space="preserve"> en hulpeloosheid </w:t>
      </w:r>
      <w:r w:rsidR="004F76B5">
        <w:t>daalt vanaf</w:t>
      </w:r>
      <w:r w:rsidR="00CF1EBD">
        <w:t xml:space="preserve"> drie maanden </w:t>
      </w:r>
      <w:r w:rsidR="007F610C">
        <w:t xml:space="preserve">na </w:t>
      </w:r>
      <w:r w:rsidR="00F2233C">
        <w:t>LTx</w:t>
      </w:r>
      <w:r w:rsidR="007F610C">
        <w:t>.</w:t>
      </w:r>
      <w:r w:rsidR="005013C4">
        <w:t xml:space="preserve"> </w:t>
      </w:r>
      <w:r w:rsidR="00CF1EBD">
        <w:t>De patiënt</w:t>
      </w:r>
      <w:r w:rsidR="007764E0">
        <w:t xml:space="preserve"> accepteert zijn nieuwe ziektetoestand beter en voelt zich minder hulpeloos. Ook de voordelen die hij ziet in de gevolgen van zijn ziekte zijn toegenomen. We veronderstellen dat dit mede komt door de aandacht en de ondersteuning die de patiënt krijgt na </w:t>
      </w:r>
      <w:r w:rsidR="00F2233C">
        <w:t>LTx</w:t>
      </w:r>
      <w:r w:rsidR="007764E0">
        <w:t xml:space="preserve">. </w:t>
      </w:r>
      <w:r w:rsidR="007F610C">
        <w:t xml:space="preserve">Hoewel een patiënt </w:t>
      </w:r>
      <w:r w:rsidR="00390802">
        <w:t>posttransplantatie</w:t>
      </w:r>
      <w:r w:rsidR="007F610C">
        <w:t xml:space="preserve"> niet als volledig genezen beschouwd mag worden, </w:t>
      </w:r>
      <w:r w:rsidR="005013C4">
        <w:t xml:space="preserve">suggereert dit resultaat dat patiënten posttransplantatie een meer positieve betekenis geven aan hun ziekte dan </w:t>
      </w:r>
      <w:r w:rsidR="009B262F">
        <w:rPr>
          <w:lang w:val="en-US"/>
        </w:rPr>
        <w:t>v</w:t>
      </w:r>
      <w:r w:rsidR="009B262F" w:rsidRPr="009B262F">
        <w:rPr>
          <w:lang w:val="en-US"/>
        </w:rPr>
        <w:t>óór</w:t>
      </w:r>
      <w:r w:rsidR="009B262F">
        <w:rPr>
          <w:lang w:val="en-US"/>
        </w:rPr>
        <w:t xml:space="preserve"> </w:t>
      </w:r>
      <w:r w:rsidR="005013C4">
        <w:t>hun transplantatie.</w:t>
      </w:r>
    </w:p>
    <w:p w14:paraId="317BD127" w14:textId="77777777" w:rsidR="007764E0" w:rsidRPr="00F5661A" w:rsidRDefault="007764E0" w:rsidP="007764E0"/>
    <w:p w14:paraId="76138B26" w14:textId="77777777" w:rsidR="00D06BDE" w:rsidRPr="00F5661A" w:rsidRDefault="00297B30" w:rsidP="00CD651C">
      <w:pPr>
        <w:pStyle w:val="Kop2"/>
      </w:pPr>
      <w:bookmarkStart w:id="61" w:name="_Toc290026765"/>
      <w:r>
        <w:t xml:space="preserve">Factoren die </w:t>
      </w:r>
      <w:r w:rsidR="00656D29">
        <w:t>een invloed hebben</w:t>
      </w:r>
      <w:r>
        <w:t xml:space="preserve"> </w:t>
      </w:r>
      <w:r w:rsidR="00CD651C">
        <w:t xml:space="preserve">op de </w:t>
      </w:r>
      <w:r w:rsidR="005E0947" w:rsidRPr="005E0947">
        <w:t>QoL</w:t>
      </w:r>
      <w:r w:rsidR="004F76B5">
        <w:t xml:space="preserve"> </w:t>
      </w:r>
      <w:r>
        <w:t xml:space="preserve">pre- en </w:t>
      </w:r>
      <w:r w:rsidR="00954440">
        <w:t>posttransplantatie</w:t>
      </w:r>
      <w:bookmarkEnd w:id="61"/>
    </w:p>
    <w:p w14:paraId="66CE23AB" w14:textId="77777777" w:rsidR="00752718" w:rsidRDefault="00752718" w:rsidP="00F11EA0">
      <w:pPr>
        <w:jc w:val="both"/>
      </w:pPr>
      <w:r>
        <w:t xml:space="preserve">Hieronder volgt een bespreking van de verschillende factoren die de QoL beïnvloeden bij patiënten op de wachtlijst en </w:t>
      </w:r>
      <w:r w:rsidR="00656D29">
        <w:t xml:space="preserve">patiënten </w:t>
      </w:r>
      <w:r w:rsidR="00390802">
        <w:t>posttransplanatie</w:t>
      </w:r>
      <w:r>
        <w:t xml:space="preserve">. </w:t>
      </w:r>
    </w:p>
    <w:p w14:paraId="0D3B427F" w14:textId="77777777" w:rsidR="00F11EA0" w:rsidRPr="00F5661A" w:rsidRDefault="00242CBA" w:rsidP="00242CBA">
      <w:pPr>
        <w:ind w:firstLine="708"/>
        <w:jc w:val="both"/>
      </w:pPr>
      <w:r w:rsidRPr="00242CBA">
        <w:rPr>
          <w:i/>
        </w:rPr>
        <w:t>Werkstatus.</w:t>
      </w:r>
      <w:r>
        <w:t xml:space="preserve"> </w:t>
      </w:r>
      <w:r w:rsidR="00752718">
        <w:t xml:space="preserve">Eerdere studies rapporteren een significant betere QoL bij mensen die </w:t>
      </w:r>
      <w:r w:rsidR="007764E0">
        <w:t>betaald werk</w:t>
      </w:r>
      <w:r w:rsidR="00FC501B">
        <w:t xml:space="preserve"> </w:t>
      </w:r>
      <w:r w:rsidR="007764E0">
        <w:t>hebben</w:t>
      </w:r>
      <w:r w:rsidR="00C018F4">
        <w:t xml:space="preserve"> </w:t>
      </w:r>
      <w:r w:rsidR="001B2445" w:rsidRPr="00F5661A">
        <w:fldChar w:fldCharType="begin">
          <w:fldData xml:space="preserve">PEVuZE5vdGU+PENpdGU+PEF1dGhvcj5CdXJyYTwvQXV0aG9yPjxZZWFyPjIwMTM8L1llYXI+PFJl
Y051bT4yMzwvUmVjTnVtPjxEaXNwbGF5VGV4dD4oMjMpPC9EaXNwbGF5VGV4dD48cmVjb3JkPjxy
ZWMtbnVtYmVyPjIzPC9yZWMtbnVtYmVyPjxmb3JlaWduLWtleXM+PGtleSBhcHA9IkVOIiBkYi1p
ZD0iYXIyMHpwdnYxZWZ3d3RlcHZhY3ZlejkycHh3eHRmeDl2dGE5IiB0aW1lc3RhbXA9IjEzOTM5
NDA5OTkiPjIzPC9rZXk+PC9mb3JlaWduLWtleXM+PHJlZi10eXBlIG5hbWU9IkpvdXJuYWwgQXJ0
aWNsZSI+MTc8L3JlZi10eXBlPjxjb250cmlidXRvcnM+PGF1dGhvcnM+PGF1dGhvcj5CdXJyYSwg
UC48L2F1dGhvcj48YXV0aG9yPkdlcm1hbmksIEcuPC9hdXRob3I+PC9hdXRob3JzPjwvY29udHJp
YnV0b3JzPjxhdXRoLWFkZHJlc3M+TXVsdGl2aXNjZXJhbCBUcmFuc3BsYW50IFVuaXQsIERlcGFy
dG1lbnQgb2YgU3VyZ2VyeSwgT25jb2xvZ3ksIGFuZCBHYXN0cm9lbnRlcm9sb2d5LCBQYWR1YSBV
bml2ZXJzaXR5IEhvc3BpdGFsLCBQYWR1YSwgSXRhbHkuPC9hdXRoLWFkZHJlc3M+PHRpdGxlcz48
dGl0bGU+TG9uZy10ZXJtIHF1YWxpdHkgb2YgbGlmZSBmb3IgdHJhbnNwbGFudCByZWNpcGllbnRz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dGF0aW9uIFNvY2lldHk8L2FiYnItMT48L2FsdC1wZXJpb2RpY2FsPjxwYWdlcz5TNDAtMzwvcGFn
ZXM+PHZvbHVtZT4xOSBTdXBwbCAyPC92b2x1bWU+PGVkaXRpb24+MjAxMy8wOC8yMTwvZWRpdGlv
bj48ZGF0ZXM+PHllYXI+MjAxMzwveWVhcj48cHViLWRhdGVzPjxkYXRlPk5vdjwvZGF0ZT48L3B1
Yi1kYXRlcz48L2RhdGVzPjxpc2JuPjE1MjctNjQ2NTwvaXNibj48YWNjZXNzaW9uLW51bT4yMzk2
MDAzMTwvYWNjZXNzaW9uLW51bT48dXJscz48cmVsYXRlZC11cmxzPjx1cmw+aHR0cDovL29ubGlu
ZWxpYnJhcnkud2lsZXkuY29tL3N0b3JlLzEwLjEwMDIvbHQuMjM3MjUvYXNzZXQvbHQyMzcyNS5w
ZGY/dj0xJmFtcDt0PWhzZDh3NGVhJmFtcDtzPTNhM2NjYjNkN2Y4ZWRhYTMxMzU1NjA1ZmZkNDUy
ZmMzYWVjNTJiZTc8L3VybD48dXJsPmh0dHA6Ly9vbmxpbmVsaWJyYXJ5LndpbGV5LmNvbS9zdG9y
ZS8xMC4xMDAyL2x0LjIzNzI1L2Fzc2V0L2x0MjM3MjUucGRmP3Y9MSZhbXA7dD1pNzMzbm9sdyZh
bXA7cz04NzZjNzkyYWYzMjllMWI5YWI0NmRjYzIxM2Q3ZjgwYWFhMDIwOTRlPC91cmw+PC9yZWxh
dGVkLXVybHM+PC91cmxzPjxlbGVjdHJvbmljLXJlc291cmNlLW51bT4xMC4xMDAyL2x0LjIzNzI1
PC9lbGVjdHJvbmljLXJlc291cmNlLW51bT48cmVtb3RlLWRhdGFiYXNlLXByb3ZpZGVyPk5sbTwv
cmVtb3RlLWRhdGFiYXNlLXByb3ZpZGVyPjxsYW5ndWFnZT5lbmc8L2xhbmd1YWdlPjwvcmVjb3Jk
PjwvQ2l0ZT48L0VuZE5vdGU+
</w:fldData>
        </w:fldChar>
      </w:r>
      <w:r w:rsidR="009E6055">
        <w:instrText xml:space="preserve"> ADDIN EN.CITE </w:instrText>
      </w:r>
      <w:r w:rsidR="001B2445">
        <w:fldChar w:fldCharType="begin">
          <w:fldData xml:space="preserve">PEVuZE5vdGU+PENpdGU+PEF1dGhvcj5CdXJyYTwvQXV0aG9yPjxZZWFyPjIwMTM8L1llYXI+PFJl
Y051bT4yMzwvUmVjTnVtPjxEaXNwbGF5VGV4dD4oMjMpPC9EaXNwbGF5VGV4dD48cmVjb3JkPjxy
ZWMtbnVtYmVyPjIzPC9yZWMtbnVtYmVyPjxmb3JlaWduLWtleXM+PGtleSBhcHA9IkVOIiBkYi1p
ZD0iYXIyMHpwdnYxZWZ3d3RlcHZhY3ZlejkycHh3eHRmeDl2dGE5IiB0aW1lc3RhbXA9IjEzOTM5
NDA5OTkiPjIzPC9rZXk+PC9mb3JlaWduLWtleXM+PHJlZi10eXBlIG5hbWU9IkpvdXJuYWwgQXJ0
aWNsZSI+MTc8L3JlZi10eXBlPjxjb250cmlidXRvcnM+PGF1dGhvcnM+PGF1dGhvcj5CdXJyYSwg
UC48L2F1dGhvcj48YXV0aG9yPkdlcm1hbmksIEcuPC9hdXRob3I+PC9hdXRob3JzPjwvY29udHJp
YnV0b3JzPjxhdXRoLWFkZHJlc3M+TXVsdGl2aXNjZXJhbCBUcmFuc3BsYW50IFVuaXQsIERlcGFy
dG1lbnQgb2YgU3VyZ2VyeSwgT25jb2xvZ3ksIGFuZCBHYXN0cm9lbnRlcm9sb2d5LCBQYWR1YSBV
bml2ZXJzaXR5IEhvc3BpdGFsLCBQYWR1YSwgSXRhbHkuPC9hdXRoLWFkZHJlc3M+PHRpdGxlcz48
dGl0bGU+TG9uZy10ZXJtIHF1YWxpdHkgb2YgbGlmZSBmb3IgdHJhbnNwbGFudCByZWNpcGllbnRz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dGF0aW9uIFNvY2lldHk8L2FiYnItMT48L2FsdC1wZXJpb2RpY2FsPjxwYWdlcz5TNDAtMzwvcGFn
ZXM+PHZvbHVtZT4xOSBTdXBwbCAyPC92b2x1bWU+PGVkaXRpb24+MjAxMy8wOC8yMTwvZWRpdGlv
bj48ZGF0ZXM+PHllYXI+MjAxMzwveWVhcj48cHViLWRhdGVzPjxkYXRlPk5vdjwvZGF0ZT48L3B1
Yi1kYXRlcz48L2RhdGVzPjxpc2JuPjE1MjctNjQ2NTwvaXNibj48YWNjZXNzaW9uLW51bT4yMzk2
MDAzMTwvYWNjZXNzaW9uLW51bT48dXJscz48cmVsYXRlZC11cmxzPjx1cmw+aHR0cDovL29ubGlu
ZWxpYnJhcnkud2lsZXkuY29tL3N0b3JlLzEwLjEwMDIvbHQuMjM3MjUvYXNzZXQvbHQyMzcyNS5w
ZGY/dj0xJmFtcDt0PWhzZDh3NGVhJmFtcDtzPTNhM2NjYjNkN2Y4ZWRhYTMxMzU1NjA1ZmZkNDUy
ZmMzYWVjNTJiZTc8L3VybD48dXJsPmh0dHA6Ly9vbmxpbmVsaWJyYXJ5LndpbGV5LmNvbS9zdG9y
ZS8xMC4xMDAyL2x0LjIzNzI1L2Fzc2V0L2x0MjM3MjUucGRmP3Y9MSZhbXA7dD1pNzMzbm9sdyZh
bXA7cz04NzZjNzkyYWYzMjllMWI5YWI0NmRjYzIxM2Q3ZjgwYWFhMDIwOTRlPC91cmw+PC9yZWxh
dGVkLXVybHM+PC91cmxzPjxlbGVjdHJvbmljLXJlc291cmNlLW51bT4xMC4xMDAyL2x0LjIzNzI1
PC9lbGVjdHJvbmljLXJlc291cmNlLW51bT48cmVtb3RlLWRhdGFiYXNlLXByb3ZpZGVyPk5sbTwv
cmVtb3RlLWRhdGFiYXNlLXByb3ZpZGVyPjxsYW5ndWFnZT5lbmc8L2xhbmd1YWdlPjwvcmVjb3Jk
PjwvQ2l0ZT48L0VuZE5vdGU+
</w:fldData>
        </w:fldChar>
      </w:r>
      <w:r w:rsidR="009E6055">
        <w:instrText xml:space="preserve"> ADDIN EN.CITE.DATA </w:instrText>
      </w:r>
      <w:r w:rsidR="001B2445">
        <w:fldChar w:fldCharType="end"/>
      </w:r>
      <w:r w:rsidR="001B2445" w:rsidRPr="00F5661A">
        <w:fldChar w:fldCharType="separate"/>
      </w:r>
      <w:r w:rsidR="009E6055">
        <w:rPr>
          <w:noProof/>
        </w:rPr>
        <w:t>(23)</w:t>
      </w:r>
      <w:r w:rsidR="001B2445" w:rsidRPr="00F5661A">
        <w:fldChar w:fldCharType="end"/>
      </w:r>
      <w:r w:rsidR="00390802">
        <w:t>.</w:t>
      </w:r>
      <w:r w:rsidR="001038E0">
        <w:t xml:space="preserve"> Echter i</w:t>
      </w:r>
      <w:r w:rsidR="00752718">
        <w:t>n onze studie</w:t>
      </w:r>
      <w:r w:rsidR="00F11EA0">
        <w:t xml:space="preserve"> kon geen significant hogere fysieke en mentale QoL worden vastgesteld bij mensen die betaald werk hebben ten opzichte van diegene die werk</w:t>
      </w:r>
      <w:r w:rsidR="00656D29">
        <w:t>loos zijn. D</w:t>
      </w:r>
      <w:r w:rsidR="00390802">
        <w:t>it resultaat zegt weinig aangezien het aantal werkloze patiënten</w:t>
      </w:r>
      <w:r w:rsidR="009B262F">
        <w:t xml:space="preserve"> in onze studie</w:t>
      </w:r>
      <w:r w:rsidR="00390802">
        <w:t xml:space="preserve"> te laag is om conclusies uit te trekken.</w:t>
      </w:r>
    </w:p>
    <w:p w14:paraId="3572C0C7" w14:textId="77777777" w:rsidR="00D06BDE" w:rsidRPr="00390802" w:rsidRDefault="00242CBA" w:rsidP="00242CBA">
      <w:pPr>
        <w:ind w:firstLine="708"/>
        <w:jc w:val="both"/>
      </w:pPr>
      <w:r w:rsidRPr="00242CBA">
        <w:rPr>
          <w:i/>
        </w:rPr>
        <w:t>Geslacht.</w:t>
      </w:r>
      <w:r>
        <w:t xml:space="preserve"> </w:t>
      </w:r>
      <w:r w:rsidR="00752718" w:rsidRPr="001038E0">
        <w:t xml:space="preserve">Een punt dat vaak voor discussie zorgt, is de invloed van het geslacht op de </w:t>
      </w:r>
      <w:r w:rsidR="005E0947" w:rsidRPr="005E0947">
        <w:t>QoL</w:t>
      </w:r>
      <w:r w:rsidR="00752718" w:rsidRPr="001038E0">
        <w:t xml:space="preserve">. </w:t>
      </w:r>
      <w:r w:rsidR="00D06BDE" w:rsidRPr="001038E0">
        <w:t xml:space="preserve">Sommige studies beweren dat mannen een betere QoL hebben na </w:t>
      </w:r>
      <w:r w:rsidR="00F2233C">
        <w:t>LTx</w:t>
      </w:r>
      <w:r w:rsidR="00390802">
        <w:t xml:space="preserve"> dan vrouwen </w:t>
      </w:r>
      <w:r w:rsidR="001B2445" w:rsidRPr="001038E0">
        <w:fldChar w:fldCharType="begin">
          <w:fldData xml:space="preserve">PEVuZE5vdGU+PENpdGU+PEF1dGhvcj5CdXR0PC9BdXRob3I+PFllYXI+MjAxMjwvWWVhcj48UmVj
TnVtPjI2PC9SZWNOdW0+PERpc3BsYXlUZXh0PigxNik8L0Rpc3BsYXlUZXh0PjxyZWNvcmQ+PHJl
Yy1udW1iZXI+MjY8L3JlYy1udW1iZXI+PGZvcmVpZ24ta2V5cz48a2V5IGFwcD0iRU4iIGRiLWlk
PSJhcjIwenB2djFlZnd3dGVwdmFjdmV6OTJweHd4dGZ4OXZ0YTkiIHRpbWVzdGFtcD0iMTM5Mzk0
MTEzMiI+MjY8L2tleT48L2ZvcmVpZ24ta2V5cz48cmVmLXR5cGUgbmFtZT0iSm91cm5hbCBBcnRp
Y2xlIj4xNzwvcmVmLXR5cGU+PGNvbnRyaWJ1dG9ycz48YXV0aG9ycz48YXV0aG9yPkJ1dHQsIFou
PC9hdXRob3I+PGF1dGhvcj5QYXJpa2gsIE4uIEQuPC9hdXRob3I+PGF1dGhvcj5Ta2FybywgQS4g
SS48L2F1dGhvcj48YXV0aG9yPkxhZG5lciwgRC48L2F1dGhvcj48YXV0aG9yPkNlbGxhLCBELjwv
YXV0aG9yPjwvYXV0aG9ycz48L2NvbnRyaWJ1dG9ycz48YXV0aC1hZGRyZXNzPkRlcGFydG1lbnQg
b2YgTWVkaWNhbCBTb2NpYWwgU2NpZW5jZXMsIEZlaW5iZXJnIFNjaG9vbCBvZiBNZWRpY2luZSwg
Tm9ydGh3ZXN0ZXJuIFVuaXZlcnNpdHksIENoaWNhZ28sIElsbGlub2lzLCBVU0EuIHotYnV0dEBu
b3J0aHdlc3Rlcm4uZWR1PC9hdXRoLWFkZHJlc3M+PHRpdGxlcz48dGl0bGU+UXVhbGl0eSBvZiBs
aWZlLCByaXNrIGFzc2Vzc21lbnQsIGFuZCBzYWZldHkgcmVzZWFyY2ggaW4gbGl2ZXIgdHJhbnNw
bGFudGF0aW9uOiBuZXcgZnJvbnRpZXJzIGluIGhlYWx0aCBzZXJ2aWNlcyBhbmQgb3V0Y29tZXMg
cmVzZWFyY2g8L3RpdGxlPjxzZWNvbmRhcnktdGl0bGU+Q3VyciBPcGluIE9yZ2FuIFRyYW5zcGxh
bnQ8L3NlY29uZGFyeS10aXRsZT48YWx0LXRpdGxlPkN1cnJlbnQgb3BpbmlvbiBpbiBvcmdhbiB0
cmFuc3BsYW50YXRpb248L2FsdC10aXRsZT48L3RpdGxlcz48cGVyaW9kaWNhbD48ZnVsbC10aXRs
ZT5DdXJyIE9waW4gT3JnYW4gVHJhbnNwbGFudDwvZnVsbC10aXRsZT48YWJici0xPkN1cnJlbnQg
b3BpbmlvbiBpbiBvcmdhbiB0cmFuc3BsYW50YXRpb248L2FiYnItMT48L3BlcmlvZGljYWw+PGFs
dC1wZXJpb2RpY2FsPjxmdWxsLXRpdGxlPkN1cnIgT3BpbiBPcmdhbiBUcmFuc3BsYW50PC9mdWxs
LXRpdGxlPjxhYmJyLTE+Q3VycmVudCBvcGluaW9uIGluIG9yZ2FuIHRyYW5zcGxhbnRhdGlvbjwv
YWJici0xPjwvYWx0LXBlcmlvZGljYWw+PHBhZ2VzPjI0MS03PC9wYWdlcz48dm9sdW1lPjE3PC92
b2x1bWU+PG51bWJlcj4zPC9udW1iZXI+PGVkaXRpb24+MjAxMi8wNC8wNjwvZWRpdGlvbj48a2V5
d29yZHM+PGtleXdvcmQ+QmlvbWVkaWNhbCBSZXNlYXJjaDwva2V5d29yZD48a2V5d29yZD5IdW1h
bnM8L2tleXdvcmQ+PGtleXdvcmQ+TGl2ZXIgRGlzZWFzZXMvKnN1cmdlcnk8L2tleXdvcmQ+PGtl
eXdvcmQ+KkxpdmVyIFRyYW5zcGxhbnRhdGlvbi9wc3ljaG9sb2d5L3N0YXRpc3RpY3MgJmFtcDsg
bnVtZXJpY2FsIGRhdGE8L2tleXdvcmQ+PGtleXdvcmQ+Kk1lZGljYWwgRXJyb3JzL2Vjb25vbWlj
cy9wcmV2ZW50aW9uICZhbXA7IGNvbnRyb2w8L2tleXdvcmQ+PGtleXdvcmQ+TW9yYmlkaXR5PC9r
ZXl3b3JkPjxrZXl3b3JkPk91dGNvbWUgQXNzZXNzbWVudCAoSGVhbHRoIENhcmUpPC9rZXl3b3Jk
PjxrZXl3b3JkPipQYXRpZW50IFNhZmV0eTwva2V5d29yZD48a2V5d29yZD4qUXVhbGl0eSBvZiBM
aWZlL3BzeWNob2xvZ3k8L2tleXdvcmQ+PGtleXdvcmQ+UmlzayBBc3Nlc3NtZW50PC9rZXl3b3Jk
Pjwva2V5d29yZHM+PGRhdGVzPjx5ZWFyPjIwMTI8L3llYXI+PHB1Yi1kYXRlcz48ZGF0ZT5KdW48
L2RhdGU+PC9wdWItZGF0ZXM+PC9kYXRlcz48aXNibj4xMDg3LTI0MTg8L2lzYm4+PGFjY2Vzc2lv
bi1udW0+MjI0NzYyMjU8L2FjY2Vzc2lvbi1udW0+PHVybHM+PHJlbGF0ZWQtdXJscz48dXJsPmh0
dHA6Ly9ncmFwaGljcy50eC5vdmlkLmNvbS9vdmZ0cGRmcy9GUERETkNHQ0dDRE1QSDAwL2ZzMDQ3
L292ZnQvbGl2ZS9ndjAyNC8wMDA3NTIwMC8wMDA3NTIwMC0yMDEyMDYwMDAtMDAwMDcucGRmPC91
cmw+PHVybD5odHRwOi8vZ3JhcGhpY3MudHgub3ZpZC5jb20vb3ZmdHBkZnMvRlBERE5DSkNIR0JC
Qk8wMC9mczA0Ny9vdmZ0L2xpdmUvZ3YwMjQvMDAwNzUyMDAvMDAwNzUyMDAtMjAxMjA2MDAwLTAw
MDA3LnBkZjwvdXJsPjwvcmVsYXRlZC11cmxzPjwvdXJscz48Y3VzdG9tMj5QbWMzNzQwOTYyPC9j
dXN0b20yPjxjdXN0b202Pk5paG1zNDkzMjIzPC9jdXN0b202PjxlbGVjdHJvbmljLXJlc291cmNl
LW51bT4xMC4xMDk3L01PVC4wYjAxM2UzMjgzNTM2NWM2PC9lbGVjdHJvbmljLXJlc291cmNlLW51
bT48cmVtb3RlLWRhdGFiYXNlLXByb3ZpZGVyPk5sbTwvcmVtb3RlLWRhdGFiYXNlLXByb3ZpZGVy
PjxsYW5ndWFnZT5lbmc8L2xhbmd1YWdlPjwvcmVjb3JkPjwvQ2l0ZT48L0VuZE5vdGU+AG==
</w:fldData>
        </w:fldChar>
      </w:r>
      <w:r w:rsidR="009E6055">
        <w:instrText xml:space="preserve"> ADDIN EN.CITE </w:instrText>
      </w:r>
      <w:r w:rsidR="001B2445">
        <w:fldChar w:fldCharType="begin">
          <w:fldData xml:space="preserve">PEVuZE5vdGU+PENpdGU+PEF1dGhvcj5CdXR0PC9BdXRob3I+PFllYXI+MjAxMjwvWWVhcj48UmVj
TnVtPjI2PC9SZWNOdW0+PERpc3BsYXlUZXh0PigxNik8L0Rpc3BsYXlUZXh0PjxyZWNvcmQ+PHJl
Yy1udW1iZXI+MjY8L3JlYy1udW1iZXI+PGZvcmVpZ24ta2V5cz48a2V5IGFwcD0iRU4iIGRiLWlk
PSJhcjIwenB2djFlZnd3dGVwdmFjdmV6OTJweHd4dGZ4OXZ0YTkiIHRpbWVzdGFtcD0iMTM5Mzk0
MTEzMiI+MjY8L2tleT48L2ZvcmVpZ24ta2V5cz48cmVmLXR5cGUgbmFtZT0iSm91cm5hbCBBcnRp
Y2xlIj4xNzwvcmVmLXR5cGU+PGNvbnRyaWJ1dG9ycz48YXV0aG9ycz48YXV0aG9yPkJ1dHQsIFou
PC9hdXRob3I+PGF1dGhvcj5QYXJpa2gsIE4uIEQuPC9hdXRob3I+PGF1dGhvcj5Ta2FybywgQS4g
SS48L2F1dGhvcj48YXV0aG9yPkxhZG5lciwgRC48L2F1dGhvcj48YXV0aG9yPkNlbGxhLCBELjwv
YXV0aG9yPjwvYXV0aG9ycz48L2NvbnRyaWJ1dG9ycz48YXV0aC1hZGRyZXNzPkRlcGFydG1lbnQg
b2YgTWVkaWNhbCBTb2NpYWwgU2NpZW5jZXMsIEZlaW5iZXJnIFNjaG9vbCBvZiBNZWRpY2luZSwg
Tm9ydGh3ZXN0ZXJuIFVuaXZlcnNpdHksIENoaWNhZ28sIElsbGlub2lzLCBVU0EuIHotYnV0dEBu
b3J0aHdlc3Rlcm4uZWR1PC9hdXRoLWFkZHJlc3M+PHRpdGxlcz48dGl0bGU+UXVhbGl0eSBvZiBs
aWZlLCByaXNrIGFzc2Vzc21lbnQsIGFuZCBzYWZldHkgcmVzZWFyY2ggaW4gbGl2ZXIgdHJhbnNw
bGFudGF0aW9uOiBuZXcgZnJvbnRpZXJzIGluIGhlYWx0aCBzZXJ2aWNlcyBhbmQgb3V0Y29tZXMg
cmVzZWFyY2g8L3RpdGxlPjxzZWNvbmRhcnktdGl0bGU+Q3VyciBPcGluIE9yZ2FuIFRyYW5zcGxh
bnQ8L3NlY29uZGFyeS10aXRsZT48YWx0LXRpdGxlPkN1cnJlbnQgb3BpbmlvbiBpbiBvcmdhbiB0
cmFuc3BsYW50YXRpb248L2FsdC10aXRsZT48L3RpdGxlcz48cGVyaW9kaWNhbD48ZnVsbC10aXRs
ZT5DdXJyIE9waW4gT3JnYW4gVHJhbnNwbGFudDwvZnVsbC10aXRsZT48YWJici0xPkN1cnJlbnQg
b3BpbmlvbiBpbiBvcmdhbiB0cmFuc3BsYW50YXRpb248L2FiYnItMT48L3BlcmlvZGljYWw+PGFs
dC1wZXJpb2RpY2FsPjxmdWxsLXRpdGxlPkN1cnIgT3BpbiBPcmdhbiBUcmFuc3BsYW50PC9mdWxs
LXRpdGxlPjxhYmJyLTE+Q3VycmVudCBvcGluaW9uIGluIG9yZ2FuIHRyYW5zcGxhbnRhdGlvbjwv
YWJici0xPjwvYWx0LXBlcmlvZGljYWw+PHBhZ2VzPjI0MS03PC9wYWdlcz48dm9sdW1lPjE3PC92
b2x1bWU+PG51bWJlcj4zPC9udW1iZXI+PGVkaXRpb24+MjAxMi8wNC8wNjwvZWRpdGlvbj48a2V5
d29yZHM+PGtleXdvcmQ+QmlvbWVkaWNhbCBSZXNlYXJjaDwva2V5d29yZD48a2V5d29yZD5IdW1h
bnM8L2tleXdvcmQ+PGtleXdvcmQ+TGl2ZXIgRGlzZWFzZXMvKnN1cmdlcnk8L2tleXdvcmQ+PGtl
eXdvcmQ+KkxpdmVyIFRyYW5zcGxhbnRhdGlvbi9wc3ljaG9sb2d5L3N0YXRpc3RpY3MgJmFtcDsg
bnVtZXJpY2FsIGRhdGE8L2tleXdvcmQ+PGtleXdvcmQ+Kk1lZGljYWwgRXJyb3JzL2Vjb25vbWlj
cy9wcmV2ZW50aW9uICZhbXA7IGNvbnRyb2w8L2tleXdvcmQ+PGtleXdvcmQ+TW9yYmlkaXR5PC9r
ZXl3b3JkPjxrZXl3b3JkPk91dGNvbWUgQXNzZXNzbWVudCAoSGVhbHRoIENhcmUpPC9rZXl3b3Jk
PjxrZXl3b3JkPipQYXRpZW50IFNhZmV0eTwva2V5d29yZD48a2V5d29yZD4qUXVhbGl0eSBvZiBM
aWZlL3BzeWNob2xvZ3k8L2tleXdvcmQ+PGtleXdvcmQ+UmlzayBBc3Nlc3NtZW50PC9rZXl3b3Jk
Pjwva2V5d29yZHM+PGRhdGVzPjx5ZWFyPjIwMTI8L3llYXI+PHB1Yi1kYXRlcz48ZGF0ZT5KdW48
L2RhdGU+PC9wdWItZGF0ZXM+PC9kYXRlcz48aXNibj4xMDg3LTI0MTg8L2lzYm4+PGFjY2Vzc2lv
bi1udW0+MjI0NzYyMjU8L2FjY2Vzc2lvbi1udW0+PHVybHM+PHJlbGF0ZWQtdXJscz48dXJsPmh0
dHA6Ly9ncmFwaGljcy50eC5vdmlkLmNvbS9vdmZ0cGRmcy9GUERETkNHQ0dDRE1QSDAwL2ZzMDQ3
L292ZnQvbGl2ZS9ndjAyNC8wMDA3NTIwMC8wMDA3NTIwMC0yMDEyMDYwMDAtMDAwMDcucGRmPC91
cmw+PHVybD5odHRwOi8vZ3JhcGhpY3MudHgub3ZpZC5jb20vb3ZmdHBkZnMvRlBERE5DSkNIR0JC
Qk8wMC9mczA0Ny9vdmZ0L2xpdmUvZ3YwMjQvMDAwNzUyMDAvMDAwNzUyMDAtMjAxMjA2MDAwLTAw
MDA3LnBkZjwvdXJsPjwvcmVsYXRlZC11cmxzPjwvdXJscz48Y3VzdG9tMj5QbWMzNzQwOTYyPC9j
dXN0b20yPjxjdXN0b202Pk5paG1zNDkzMjIzPC9jdXN0b202PjxlbGVjdHJvbmljLXJlc291cmNl
LW51bT4xMC4xMDk3L01PVC4wYjAxM2UzMjgzNTM2NWM2PC9lbGVjdHJvbmljLXJlc291cmNlLW51
bT48cmVtb3RlLWRhdGFiYXNlLXByb3ZpZGVyPk5sbTwvcmVtb3RlLWRhdGFiYXNlLXByb3ZpZGVy
PjxsYW5ndWFnZT5lbmc8L2xhbmd1YWdlPjwvcmVjb3JkPjwvQ2l0ZT48L0VuZE5vdGU+AG==
</w:fldData>
        </w:fldChar>
      </w:r>
      <w:r w:rsidR="009E6055">
        <w:instrText xml:space="preserve"> ADDIN EN.CITE.DATA </w:instrText>
      </w:r>
      <w:r w:rsidR="001B2445">
        <w:fldChar w:fldCharType="end"/>
      </w:r>
      <w:r w:rsidR="001B2445" w:rsidRPr="001038E0">
        <w:fldChar w:fldCharType="separate"/>
      </w:r>
      <w:r w:rsidR="009E6055">
        <w:rPr>
          <w:noProof/>
        </w:rPr>
        <w:t>(16)</w:t>
      </w:r>
      <w:r w:rsidR="001B2445" w:rsidRPr="001038E0">
        <w:fldChar w:fldCharType="end"/>
      </w:r>
      <w:r w:rsidR="00390802">
        <w:t>.</w:t>
      </w:r>
      <w:r w:rsidR="00D06BDE" w:rsidRPr="001038E0">
        <w:t xml:space="preserve"> Dit werd niet bevestigd door and</w:t>
      </w:r>
      <w:r w:rsidR="00390802">
        <w:t>ere studies</w:t>
      </w:r>
      <w:r w:rsidR="00C018F4">
        <w:t xml:space="preserve"> </w:t>
      </w:r>
      <w:r w:rsidR="001B2445" w:rsidRPr="001038E0">
        <w:fldChar w:fldCharType="begin">
          <w:fldData xml:space="preserve">PEVuZE5vdGU+PENpdGU+PEF1dGhvcj5QZWktWGlhbiBDaGVuPC9BdXRob3I+PFllYXI+MjAxMjwv
WWVhcj48UmVjTnVtPjI8L1JlY051bT48RGlzcGxheVRleHQ+KDIwLCAyNyk8L0Rpc3BsYXlUZXh0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dGhvcj5Cb3duaWs8L0F1dGhvcj48WWVhcj4yMDA5PC9ZZWFyPjxSZWNOdW0+NDI8L1JlY051bT48
cmVjb3JkPjxyZWMtbnVtYmVyPjQyPC9yZWMtbnVtYmVyPjxmb3JlaWduLWtleXM+PGtleSBhcHA9
IkVOIiBkYi1pZD0iYXIyMHpwdnYxZWZ3d3RlcHZhY3ZlejkycHh3eHRmeDl2dGE5IiB0aW1lc3Rh
bXA9IjEzOTM5NDE5MjIiPjQyPC9rZXk+PC9mb3JlaWduLWtleXM+PHJlZi10eXBlIG5hbWU9Ikpv
dXJuYWwgQXJ0aWNsZSI+MTc8L3JlZi10eXBlPjxjb250cmlidXRvcnM+PGF1dGhvcnM+PGF1dGhv
cj5Cb3duaWssIEguPC9hdXRob3I+PGF1dGhvcj5TYWFiLCBTLjwvYXV0aG9yPjwvYXV0aG9ycz48
L2NvbnRyaWJ1dG9ycz48YXV0aC1hZGRyZXNzPkRlcGFydG1lbnQgb2YgTWVkaWNpbmUsIFVuaXZl
cnNpdHkgb2YgQ2FsaWZvcm5pYSBhdCBMb3MgQW5nZWxlcywgTG9zIEFuZ2VsZXMsIENBLCBVU0Eu
PC9hdXRoLWFkZHJlc3M+PHRpdGxlcz48dGl0bGU+SGVhbHRoLXJlbGF0ZWQgcXVhbGl0eSBvZiBs
aWZlIGFmdGVyIGxpdmVyIHRyYW5zcGxhbnRhdGlvbiBmb3IgYWR1bHQgcmVjaXBpZW50czwvdGl0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YmJyLTE+PC9wZXJpb2RpY2FsPjxhbHQtcGVyaW9kaWNhbD48ZnVsbC10aXRsZT5MaXZlciBUcmFu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biBTb2NpZXR5PC9hYmJyLTE+PC9hbHQtcGVyaW9kaWNhbD48cGFnZXM+UzQyLTk8L3BhZ2VzPjx2
b2x1bWU+MTUgU3VwcGwgMjwvdm9sdW1lPjxlZGl0aW9uPjIwMDkvMTAvMzE8L2VkaXRpb24+PGtl
eXdvcmRzPjxrZXl3b3JkPkFjdGl2aXRpZXMgb2YgRGFpbHkgTGl2aW5nLypwc3ljaG9sb2d5PC9r
ZXl3b3JkPjxrZXl3b3JkPkFkdWx0PC9rZXl3b3JkPjxrZXl3b3JkPipIZWFsdGggU3RhdHVzPC9r
ZXl3b3JkPjxrZXl3b3JkPkh1bWFuczwva2V5d29yZD48a2V5d29yZD4qTGl2ZXIgVHJhbnNwbGFu
dGF0aW9uL2FkdmVyc2UgZWZmZWN0cy9wc3ljaG9sb2d5PC9rZXl3b3JkPjxrZXl3b3JkPlBvc3Rv
cGVyYXRpdmUgUGVyaW9kPC9rZXl3b3JkPjxrZXl3b3JkPlBzeWNoaWF0cmljIFN0YXR1cyBSYXRp
bmcgU2NhbGVzPC9rZXl3b3JkPjxrZXl3b3JkPlF1YWxpdHkgb2YgTGlmZS8qcHN5Y2hvbG9neTwv
a2V5d29yZD48a2V5d29yZD5RdWVzdGlvbm5haXJlczwva2V5d29yZD48a2V5d29yZD5TaWNrbmVz
cyBJbXBhY3QgUHJvZmlsZTwva2V5d29yZD48a2V5d29yZD5UaW1lIEZhY3RvcnM8L2tleXdvcmQ+
PC9rZXl3b3Jkcz48ZGF0ZXM+PHllYXI+MjAwOTwveWVhcj48cHViLWRhdGVzPjxkYXRlPk5vdjwv
ZGF0ZT48L3B1Yi1kYXRlcz48L2RhdGVzPjxpc2JuPjE1MjctNjQ2NTwvaXNibj48YWNjZXNzaW9u
LW51bT4xOTg3Njk0MTwvYWNjZXNzaW9uLW51bT48dXJscz48cmVsYXRlZC11cmxzPjx1cmw+aHR0
cDovL29ubGluZWxpYnJhcnkud2lsZXkuY29tL3N0b3JlLzEwLjEwMDIvbHQuMjE5MTEvYXNzZXQv
MjE5MTFfZnRwLnBkZj92PTEmYW1wO3Q9aHNkOTJkdGcmYW1wO3M9OTc2NGEyNmFlYzE4Y2NmYjRj
ZWIzZTM4ZTI5ZmRkN2FjYjVkYzYxZTwvdXJsPjx1cmw+aHR0cDovL29ubGluZWxpYnJhcnkud2ls
ZXkuY29tL3N0b3JlLzEwLjEwMDIvbHQuMjE5MTEvYXNzZXQvMjE5MTFfZnRwLnBkZj92PTEmYW1w
O3Q9aTczMnYxaWsmYW1wO3M9NGM2ZmIxMzBmYmFhMTczYjQwZDZmYmVmMjRkMWU4ZjA1Zjc5ZTdj
YTwvdXJsPjwvcmVsYXRlZC11cmxzPjwvdXJscz48ZWxlY3Ryb25pYy1yZXNvdXJjZS1udW0+MTAu
MTAwMi9sdC4yMTkxMTwvZWxlY3Ryb25pYy1yZXNvdXJjZS1udW0+PHJlbW90ZS1kYXRhYmFzZS1w
cm92aWRlcj5ObG08L3JlbW90ZS1kYXRhYmFzZS1wcm92aWRlcj48bGFuZ3VhZ2U+ZW5nPC9sYW5n
dWFnZT48L3JlY29yZD48L0NpdGU+PC9FbmROb3RlPgB=
</w:fldData>
        </w:fldChar>
      </w:r>
      <w:r w:rsidR="009E6055">
        <w:instrText xml:space="preserve"> ADDIN EN.CITE </w:instrText>
      </w:r>
      <w:r w:rsidR="001B2445">
        <w:fldChar w:fldCharType="begin">
          <w:fldData xml:space="preserve">PEVuZE5vdGU+PENpdGU+PEF1dGhvcj5QZWktWGlhbiBDaGVuPC9BdXRob3I+PFllYXI+MjAxMjwv
WWVhcj48UmVjTnVtPjI8L1JlY051bT48RGlzcGxheVRleHQ+KDIwLCAyNyk8L0Rpc3BsYXlUZXh0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dGhvcj5Cb3duaWs8L0F1dGhvcj48WWVhcj4yMDA5PC9ZZWFyPjxSZWNOdW0+NDI8L1JlY051bT48
cmVjb3JkPjxyZWMtbnVtYmVyPjQyPC9yZWMtbnVtYmVyPjxmb3JlaWduLWtleXM+PGtleSBhcHA9
IkVOIiBkYi1pZD0iYXIyMHpwdnYxZWZ3d3RlcHZhY3ZlejkycHh3eHRmeDl2dGE5IiB0aW1lc3Rh
bXA9IjEzOTM5NDE5MjIiPjQyPC9rZXk+PC9mb3JlaWduLWtleXM+PHJlZi10eXBlIG5hbWU9Ikpv
dXJuYWwgQXJ0aWNsZSI+MTc8L3JlZi10eXBlPjxjb250cmlidXRvcnM+PGF1dGhvcnM+PGF1dGhv
cj5Cb3duaWssIEguPC9hdXRob3I+PGF1dGhvcj5TYWFiLCBTLjwvYXV0aG9yPjwvYXV0aG9ycz48
L2NvbnRyaWJ1dG9ycz48YXV0aC1hZGRyZXNzPkRlcGFydG1lbnQgb2YgTWVkaWNpbmUsIFVuaXZl
cnNpdHkgb2YgQ2FsaWZvcm5pYSBhdCBMb3MgQW5nZWxlcywgTG9zIEFuZ2VsZXMsIENBLCBVU0Eu
PC9hdXRoLWFkZHJlc3M+PHRpdGxlcz48dGl0bGU+SGVhbHRoLXJlbGF0ZWQgcXVhbGl0eSBvZiBs
aWZlIGFmdGVyIGxpdmVyIHRyYW5zcGxhbnRhdGlvbiBmb3IgYWR1bHQgcmVjaXBpZW50czwvdGl0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YmJyLTE+PC9wZXJpb2RpY2FsPjxhbHQtcGVyaW9kaWNhbD48ZnVsbC10aXRsZT5MaXZlciBUcmFu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biBTb2NpZXR5PC9hYmJyLTE+PC9hbHQtcGVyaW9kaWNhbD48cGFnZXM+UzQyLTk8L3BhZ2VzPjx2
b2x1bWU+MTUgU3VwcGwgMjwvdm9sdW1lPjxlZGl0aW9uPjIwMDkvMTAvMzE8L2VkaXRpb24+PGtl
eXdvcmRzPjxrZXl3b3JkPkFjdGl2aXRpZXMgb2YgRGFpbHkgTGl2aW5nLypwc3ljaG9sb2d5PC9r
ZXl3b3JkPjxrZXl3b3JkPkFkdWx0PC9rZXl3b3JkPjxrZXl3b3JkPipIZWFsdGggU3RhdHVzPC9r
ZXl3b3JkPjxrZXl3b3JkPkh1bWFuczwva2V5d29yZD48a2V5d29yZD4qTGl2ZXIgVHJhbnNwbGFu
dGF0aW9uL2FkdmVyc2UgZWZmZWN0cy9wc3ljaG9sb2d5PC9rZXl3b3JkPjxrZXl3b3JkPlBvc3Rv
cGVyYXRpdmUgUGVyaW9kPC9rZXl3b3JkPjxrZXl3b3JkPlBzeWNoaWF0cmljIFN0YXR1cyBSYXRp
bmcgU2NhbGVzPC9rZXl3b3JkPjxrZXl3b3JkPlF1YWxpdHkgb2YgTGlmZS8qcHN5Y2hvbG9neTwv
a2V5d29yZD48a2V5d29yZD5RdWVzdGlvbm5haXJlczwva2V5d29yZD48a2V5d29yZD5TaWNrbmVz
cyBJbXBhY3QgUHJvZmlsZTwva2V5d29yZD48a2V5d29yZD5UaW1lIEZhY3RvcnM8L2tleXdvcmQ+
PC9rZXl3b3Jkcz48ZGF0ZXM+PHllYXI+MjAwOTwveWVhcj48cHViLWRhdGVzPjxkYXRlPk5vdjwv
ZGF0ZT48L3B1Yi1kYXRlcz48L2RhdGVzPjxpc2JuPjE1MjctNjQ2NTwvaXNibj48YWNjZXNzaW9u
LW51bT4xOTg3Njk0MTwvYWNjZXNzaW9uLW51bT48dXJscz48cmVsYXRlZC11cmxzPjx1cmw+aHR0
cDovL29ubGluZWxpYnJhcnkud2lsZXkuY29tL3N0b3JlLzEwLjEwMDIvbHQuMjE5MTEvYXNzZXQv
MjE5MTFfZnRwLnBkZj92PTEmYW1wO3Q9aHNkOTJkdGcmYW1wO3M9OTc2NGEyNmFlYzE4Y2NmYjRj
ZWIzZTM4ZTI5ZmRkN2FjYjVkYzYxZTwvdXJsPjx1cmw+aHR0cDovL29ubGluZWxpYnJhcnkud2ls
ZXkuY29tL3N0b3JlLzEwLjEwMDIvbHQuMjE5MTEvYXNzZXQvMjE5MTFfZnRwLnBkZj92PTEmYW1w
O3Q9aTczMnYxaWsmYW1wO3M9NGM2ZmIxMzBmYmFhMTczYjQwZDZmYmVmMjRkMWU4ZjA1Zjc5ZTdj
YTwvdXJsPjwvcmVsYXRlZC11cmxzPjwvdXJscz48ZWxlY3Ryb25pYy1yZXNvdXJjZS1udW0+MTAu
MTAwMi9sdC4yMTkxMTwvZWxlY3Ryb25pYy1yZXNvdXJjZS1udW0+PHJlbW90ZS1kYXRhYmFzZS1w
cm92aWRlcj5ObG08L3JlbW90ZS1kYXRhYmFzZS1wcm92aWRlcj48bGFuZ3VhZ2U+ZW5nPC9sYW5n
dWFnZT48L3JlY29yZD48L0NpdGU+PC9FbmROb3RlPgB=
</w:fldData>
        </w:fldChar>
      </w:r>
      <w:r w:rsidR="009E6055">
        <w:instrText xml:space="preserve"> ADDIN EN.CITE.DATA </w:instrText>
      </w:r>
      <w:r w:rsidR="001B2445">
        <w:fldChar w:fldCharType="end"/>
      </w:r>
      <w:r w:rsidR="001B2445" w:rsidRPr="001038E0">
        <w:fldChar w:fldCharType="separate"/>
      </w:r>
      <w:r w:rsidR="009E6055">
        <w:rPr>
          <w:noProof/>
        </w:rPr>
        <w:t>(20, 27)</w:t>
      </w:r>
      <w:r w:rsidR="001B2445" w:rsidRPr="001038E0">
        <w:fldChar w:fldCharType="end"/>
      </w:r>
      <w:r w:rsidR="00390802">
        <w:t>.</w:t>
      </w:r>
      <w:r w:rsidR="00D06BDE" w:rsidRPr="001038E0">
        <w:t xml:space="preserve"> Ook ons onderzoek kon geen significant verschil aantonen in QoL tussen mannen en vrouwen. Ve</w:t>
      </w:r>
      <w:r w:rsidR="00656D29">
        <w:t>rder onderzoek kan nuttig zijn.</w:t>
      </w:r>
    </w:p>
    <w:p w14:paraId="0E5A6671" w14:textId="77777777" w:rsidR="00007041" w:rsidRDefault="00242CBA" w:rsidP="00242CBA">
      <w:pPr>
        <w:ind w:firstLine="708"/>
        <w:jc w:val="both"/>
      </w:pPr>
      <w:r w:rsidRPr="00242CBA">
        <w:rPr>
          <w:i/>
        </w:rPr>
        <w:t>Depressie.</w:t>
      </w:r>
      <w:r>
        <w:t xml:space="preserve"> </w:t>
      </w:r>
      <w:r w:rsidR="001038E0">
        <w:t xml:space="preserve">De graad van depressie </w:t>
      </w:r>
      <w:r w:rsidR="00D06BDE" w:rsidRPr="00F5661A">
        <w:t>gemeten met de BDI verbetert niet</w:t>
      </w:r>
      <w:r w:rsidR="004F76B5">
        <w:t xml:space="preserve"> </w:t>
      </w:r>
      <w:r w:rsidR="00D06BDE" w:rsidRPr="00F5661A">
        <w:t xml:space="preserve">na </w:t>
      </w:r>
      <w:r w:rsidR="00F2233C">
        <w:t>LTx</w:t>
      </w:r>
      <w:r w:rsidR="00D06BDE" w:rsidRPr="00F5661A">
        <w:t xml:space="preserve">. Dit suggereert dat de transplantatiestatus </w:t>
      </w:r>
      <w:r w:rsidR="00390802">
        <w:t>geen</w:t>
      </w:r>
      <w:r w:rsidR="00D06BDE" w:rsidRPr="00F5661A">
        <w:t xml:space="preserve"> invloed</w:t>
      </w:r>
      <w:r w:rsidR="00390802">
        <w:t xml:space="preserve"> heeft</w:t>
      </w:r>
      <w:r w:rsidR="00D06BDE" w:rsidRPr="00F5661A">
        <w:t xml:space="preserve"> op de neiging tot depressie</w:t>
      </w:r>
      <w:r w:rsidR="00390802">
        <w:t xml:space="preserve"> of dat deze invloed veel kleiner is dan die van het totale ziekteproces</w:t>
      </w:r>
      <w:r w:rsidR="00D06BDE" w:rsidRPr="00F5661A">
        <w:t xml:space="preserve">. Depressie daarentegen is sterk geassocieerd met patiënten die hoog scoren voor neuroticisme. </w:t>
      </w:r>
      <w:r w:rsidR="00752718">
        <w:t>Wel zien we dat bij de getranspl</w:t>
      </w:r>
      <w:r w:rsidR="00390802">
        <w:t>anteerde patiënten slechts 10,6</w:t>
      </w:r>
      <w:r w:rsidR="00752718">
        <w:t xml:space="preserve">% matig tot ernstig depressief </w:t>
      </w:r>
      <w:r w:rsidR="00007041">
        <w:t xml:space="preserve">is </w:t>
      </w:r>
      <w:r w:rsidR="00752718">
        <w:t>te</w:t>
      </w:r>
      <w:r w:rsidR="00390802">
        <w:t>rwijl dit op de wachtlijst 18,6</w:t>
      </w:r>
      <w:r w:rsidR="00752718">
        <w:t>% is.</w:t>
      </w:r>
      <w:r w:rsidR="00007041">
        <w:t xml:space="preserve"> </w:t>
      </w:r>
      <w:r w:rsidR="00D06BDE" w:rsidRPr="00F5661A">
        <w:t xml:space="preserve">Dit suggereert dat de </w:t>
      </w:r>
      <w:r w:rsidR="00752718">
        <w:t>transplantatiestatus en daarmee gepaard gaande, de ernst van de ziekte,</w:t>
      </w:r>
      <w:r w:rsidR="00D06BDE" w:rsidRPr="00F5661A">
        <w:t xml:space="preserve"> misschien toch een invloed he</w:t>
      </w:r>
      <w:r>
        <w:t>eft op</w:t>
      </w:r>
      <w:r w:rsidR="00D06BDE" w:rsidRPr="00F5661A">
        <w:t xml:space="preserve"> de graad van depressie</w:t>
      </w:r>
      <w:r w:rsidR="00693C39">
        <w:t xml:space="preserve"> en de </w:t>
      </w:r>
      <w:r w:rsidR="005E0947" w:rsidRPr="005E0947">
        <w:t>QoL</w:t>
      </w:r>
      <w:r w:rsidR="00D06BDE" w:rsidRPr="00F5661A">
        <w:t xml:space="preserve">. </w:t>
      </w:r>
      <w:r w:rsidR="00007041">
        <w:t xml:space="preserve">Er </w:t>
      </w:r>
      <w:r>
        <w:t>wordt opgemerkt</w:t>
      </w:r>
      <w:r w:rsidR="00007041">
        <w:t xml:space="preserve"> dat in de groep met perspectief niemand een zware depressie heeft en slecht</w:t>
      </w:r>
      <w:r w:rsidR="00E95D06">
        <w:t>s</w:t>
      </w:r>
      <w:r w:rsidR="00007041">
        <w:t xml:space="preserve"> één patiënt in de getransplanteerde populatie lijdt aan een zware depressie. </w:t>
      </w:r>
    </w:p>
    <w:p w14:paraId="3D18AFDA" w14:textId="77777777" w:rsidR="00D06BDE" w:rsidRDefault="00242CBA" w:rsidP="00242CBA">
      <w:pPr>
        <w:ind w:firstLine="708"/>
        <w:jc w:val="both"/>
      </w:pPr>
      <w:r w:rsidRPr="00242CBA">
        <w:rPr>
          <w:i/>
        </w:rPr>
        <w:lastRenderedPageBreak/>
        <w:t>Ernst van de ziekte.</w:t>
      </w:r>
      <w:r>
        <w:t xml:space="preserve"> </w:t>
      </w:r>
      <w:r w:rsidR="00693C39">
        <w:t xml:space="preserve">We kwamen tot de vaststelling dat de ernst van </w:t>
      </w:r>
      <w:r w:rsidR="008266EA">
        <w:t xml:space="preserve">de ziekte (berekend met de MELD </w:t>
      </w:r>
      <w:r w:rsidR="00693C39">
        <w:t xml:space="preserve">score) geassocieerd is met de fysieke QoL. </w:t>
      </w:r>
      <w:r w:rsidR="008266EA">
        <w:t xml:space="preserve">Patiënten met een MELD </w:t>
      </w:r>
      <w:r w:rsidR="00693C39" w:rsidRPr="00F5661A">
        <w:t>score hoger of gelijk aan 20 hebben een lagere fysieke QoL dan patiënten met een score lager dan 20. Dit kon niet bevestigd worden voor de mentale en totale QoL</w:t>
      </w:r>
      <w:r w:rsidR="00693C39">
        <w:t xml:space="preserve">. </w:t>
      </w:r>
    </w:p>
    <w:p w14:paraId="771F1DE0" w14:textId="77777777" w:rsidR="002D2113" w:rsidRDefault="00242CBA" w:rsidP="00242CBA">
      <w:pPr>
        <w:ind w:firstLine="708"/>
        <w:jc w:val="both"/>
      </w:pPr>
      <w:r w:rsidRPr="00242CBA">
        <w:rPr>
          <w:i/>
        </w:rPr>
        <w:t>Persoonlijkheidstrekken.</w:t>
      </w:r>
      <w:r w:rsidR="00D64AE0">
        <w:t xml:space="preserve"> </w:t>
      </w:r>
      <w:r w:rsidR="002D2113">
        <w:t>Persoonlijkheid verandert</w:t>
      </w:r>
      <w:r w:rsidR="00E95D06">
        <w:t xml:space="preserve"> normaal gezien niet</w:t>
      </w:r>
      <w:r w:rsidR="00D06BDE" w:rsidRPr="00F5661A">
        <w:t xml:space="preserve"> doorheen het leven of </w:t>
      </w:r>
      <w:r w:rsidR="002D2113">
        <w:t>een</w:t>
      </w:r>
      <w:r w:rsidR="00D06BDE" w:rsidRPr="00F5661A">
        <w:t xml:space="preserve"> ziekteproces. We vinden dan ook geen significante verschillen terug binnen de groepen</w:t>
      </w:r>
      <w:r w:rsidR="00B35641">
        <w:t xml:space="preserve"> pre- en posttransplantatie</w:t>
      </w:r>
      <w:r w:rsidR="00D06BDE" w:rsidRPr="00F5661A">
        <w:t>.</w:t>
      </w:r>
      <w:r w:rsidR="00FC501B">
        <w:t xml:space="preserve"> </w:t>
      </w:r>
      <w:r>
        <w:t>We vonden dat drie van de vijf persoonlijkheidstrekken (Big Five persoonlijkheidstheorie) een significante correlatie vertoonde</w:t>
      </w:r>
      <w:r w:rsidR="009B262F">
        <w:t>n</w:t>
      </w:r>
      <w:r>
        <w:t xml:space="preserve"> met QoL, zowel fysiek als mentaal. Neuroticisme vertoonde een negatieve relatie, terwijl extraversie en consciëntieusheid positief gerelateerd zijn met QoL. Hoe hoger de graad van neuroticisme, hoe lager de fysieke en mentale QoL. Neuroticisme wordt gedefinieerd als het niveau van ongemak over een periode van tijd geassocieerd met een grotere bewustwording van symptomatologie en kwetsbaarheid van negatieve emoties</w:t>
      </w:r>
      <w:r w:rsidR="001038E0">
        <w:t>.</w:t>
      </w:r>
      <w:r w:rsidR="004F76B5">
        <w:t xml:space="preserve"> </w:t>
      </w:r>
      <w:r w:rsidR="002D2113">
        <w:t xml:space="preserve">We zien </w:t>
      </w:r>
      <w:r>
        <w:t xml:space="preserve">de hoogste </w:t>
      </w:r>
      <w:r w:rsidR="002D2113">
        <w:t xml:space="preserve">negatieve correlatie tussen het persoonlijkheidskenmerk neuroticisme en de </w:t>
      </w:r>
      <w:r>
        <w:t>totale QoL en specifiek voor de mentale QoL. De studies van Poppe et al. gaven een gelijkaardig resultaat aan voor ander</w:t>
      </w:r>
      <w:r w:rsidR="007C4633">
        <w:t>e</w:t>
      </w:r>
      <w:r>
        <w:t xml:space="preserve"> chronische zieke populaties </w:t>
      </w:r>
      <w:r w:rsidR="001B2445" w:rsidRPr="00F5661A">
        <w:fldChar w:fldCharType="begin"/>
      </w:r>
      <w:r w:rsidR="009E6055">
        <w:instrText xml:space="preserve"> ADDIN EN.CITE &lt;EndNote&gt;&lt;Cite&gt;&lt;Author&gt;Poppe&lt;/Author&gt;&lt;Year&gt;2013&lt;/Year&gt;&lt;RecNum&gt;46&lt;/RecNum&gt;&lt;DisplayText&gt;(33)&lt;/DisplayText&gt;&lt;record&gt;&lt;rec-number&gt;46&lt;/rec-number&gt;&lt;foreign-keys&gt;&lt;key app="EN" db-id="ar20zpvv1efwwtepvacvez92pxwxtfx9vta9" timestamp="1418294517"&gt;46&lt;/key&gt;&lt;/foreign-keys&gt;&lt;ref-type name="Journal Article"&gt;17&lt;/ref-type&gt;&lt;contributors&gt;&lt;authors&gt;&lt;author&gt;Poppe, C., et al&lt;/author&gt;&lt;/authors&gt;&lt;/contributors&gt;&lt;titles&gt;&lt;title&gt;Improving quality of life in patients with chronic kidney disease: influence of acceptance and personality&lt;/title&gt;&lt;secondary-title&gt;Nephrol Dial Transplant&lt;/secondary-title&gt;&lt;/titles&gt;&lt;periodical&gt;&lt;full-title&gt;Nephrol Dial Transplant&lt;/full-title&gt;&lt;/periodical&gt;&lt;pages&gt;116-21&lt;/pages&gt;&lt;volume&gt;28&lt;/volume&gt;&lt;number&gt;1&lt;/number&gt;&lt;dates&gt;&lt;year&gt;2013&lt;/year&gt;&lt;/dates&gt;&lt;urls&gt;&lt;related-urls&gt;&lt;url&gt;http://ndt.oxfordjournals.org/content/28/1/116.full.pdf&lt;/url&gt;&lt;/related-urls&gt;&lt;/urls&gt;&lt;/record&gt;&lt;/Cite&gt;&lt;/EndNote&gt;</w:instrText>
      </w:r>
      <w:r w:rsidR="001B2445" w:rsidRPr="00F5661A">
        <w:fldChar w:fldCharType="separate"/>
      </w:r>
      <w:r w:rsidR="009E6055">
        <w:rPr>
          <w:noProof/>
        </w:rPr>
        <w:t>(33)</w:t>
      </w:r>
      <w:r w:rsidR="001B2445" w:rsidRPr="00F5661A">
        <w:fldChar w:fldCharType="end"/>
      </w:r>
      <w:r w:rsidR="00B35641">
        <w:t>.</w:t>
      </w:r>
    </w:p>
    <w:p w14:paraId="7FCA18DA" w14:textId="77777777" w:rsidR="00D06BDE" w:rsidRPr="00F5661A" w:rsidRDefault="00B35641" w:rsidP="00D06BDE">
      <w:pPr>
        <w:jc w:val="both"/>
      </w:pPr>
      <w:r>
        <w:t>We</w:t>
      </w:r>
      <w:r w:rsidR="002D2113">
        <w:t xml:space="preserve"> onderzochten </w:t>
      </w:r>
      <w:r>
        <w:t xml:space="preserve">ook </w:t>
      </w:r>
      <w:r w:rsidR="002D2113">
        <w:t xml:space="preserve">de </w:t>
      </w:r>
      <w:r w:rsidR="00926AF2">
        <w:t xml:space="preserve">relatie </w:t>
      </w:r>
      <w:r w:rsidR="002D2113">
        <w:t xml:space="preserve">van dit persoonlijkheidskenmerk </w:t>
      </w:r>
      <w:r w:rsidR="00926AF2">
        <w:t>met</w:t>
      </w:r>
      <w:r w:rsidR="002D2113">
        <w:t xml:space="preserve"> de </w:t>
      </w:r>
      <w:r w:rsidR="001038E0">
        <w:t>ziektecognities: p</w:t>
      </w:r>
      <w:r w:rsidR="00C01AF1">
        <w:t>re-</w:t>
      </w:r>
      <w:r>
        <w:t xml:space="preserve"> en posttransplantatie</w:t>
      </w:r>
      <w:r w:rsidR="00C01AF1">
        <w:t xml:space="preserve"> is neuroticisme</w:t>
      </w:r>
      <w:r w:rsidR="004F76B5">
        <w:t xml:space="preserve"> </w:t>
      </w:r>
      <w:r w:rsidR="00D06BDE" w:rsidRPr="00F5661A">
        <w:t xml:space="preserve">negatief gecorreleerd </w:t>
      </w:r>
      <w:r w:rsidR="00C01AF1">
        <w:t xml:space="preserve">met de acceptatie van de ziekte </w:t>
      </w:r>
      <w:r w:rsidR="00D06BDE" w:rsidRPr="00F5661A">
        <w:t xml:space="preserve">en positief gecorreleerd met </w:t>
      </w:r>
      <w:r w:rsidR="00C01AF1">
        <w:t>hulpeloosheid</w:t>
      </w:r>
      <w:r w:rsidR="00D06BDE" w:rsidRPr="00F5661A">
        <w:t xml:space="preserve">. </w:t>
      </w:r>
      <w:r>
        <w:t>Pretransplantatie</w:t>
      </w:r>
      <w:r w:rsidR="00C01AF1">
        <w:t xml:space="preserve"> is er</w:t>
      </w:r>
      <w:r w:rsidR="00E95D06">
        <w:t xml:space="preserve"> voor neuroticisme</w:t>
      </w:r>
      <w:r w:rsidR="00C01AF1">
        <w:t xml:space="preserve"> geen </w:t>
      </w:r>
      <w:r w:rsidR="00926AF2">
        <w:t>significante correlatie</w:t>
      </w:r>
      <w:r w:rsidR="00693C39">
        <w:t xml:space="preserve"> met de </w:t>
      </w:r>
      <w:r w:rsidR="00F2233C" w:rsidRPr="00F2233C">
        <w:rPr>
          <w:i/>
        </w:rPr>
        <w:t>disease benefits</w:t>
      </w:r>
      <w:r w:rsidR="00693C39">
        <w:t xml:space="preserve">, terwijl </w:t>
      </w:r>
      <w:r w:rsidR="00E95D06">
        <w:t>we</w:t>
      </w:r>
      <w:r w:rsidR="00693C39">
        <w:t xml:space="preserve"> p</w:t>
      </w:r>
      <w:r w:rsidR="00C01AF1">
        <w:t>ost</w:t>
      </w:r>
      <w:r>
        <w:t>transplantatie</w:t>
      </w:r>
      <w:r w:rsidR="00C01AF1">
        <w:t xml:space="preserve"> wel</w:t>
      </w:r>
      <w:r w:rsidR="00693C39">
        <w:t xml:space="preserve"> </w:t>
      </w:r>
      <w:r w:rsidR="00E95D06">
        <w:t xml:space="preserve">een </w:t>
      </w:r>
      <w:r w:rsidR="00693C39">
        <w:t>significant</w:t>
      </w:r>
      <w:r w:rsidR="00E95D06">
        <w:t xml:space="preserve"> negatieve correlatie</w:t>
      </w:r>
      <w:r w:rsidR="00C01AF1">
        <w:t xml:space="preserve"> met neuroticisme</w:t>
      </w:r>
      <w:r w:rsidR="00E95D06">
        <w:t xml:space="preserve"> vaststellen</w:t>
      </w:r>
      <w:r w:rsidR="00C01AF1">
        <w:t>.</w:t>
      </w:r>
      <w:r w:rsidR="004F76B5">
        <w:t xml:space="preserve"> </w:t>
      </w:r>
      <w:r w:rsidR="00E95D06">
        <w:t>H</w:t>
      </w:r>
      <w:r w:rsidR="001038E0">
        <w:t xml:space="preserve">oe hoger de graad van neuroticisme, hoe lager de acceptatie en </w:t>
      </w:r>
      <w:r w:rsidR="00F2233C" w:rsidRPr="00F2233C">
        <w:rPr>
          <w:i/>
        </w:rPr>
        <w:t>disease benefits</w:t>
      </w:r>
      <w:r w:rsidR="00C018F4">
        <w:rPr>
          <w:i/>
        </w:rPr>
        <w:t xml:space="preserve"> </w:t>
      </w:r>
      <w:r w:rsidR="00693C39">
        <w:t xml:space="preserve">zijn </w:t>
      </w:r>
      <w:r w:rsidR="001038E0">
        <w:t>en hoe groter de hulpeloosheid. Deze ziektecognities worden dus beïnvloed door de persoonlijkheid en beïnvloed</w:t>
      </w:r>
      <w:r w:rsidR="00693C39">
        <w:t>en</w:t>
      </w:r>
      <w:r w:rsidR="001038E0">
        <w:t xml:space="preserve"> op hun beurt zo</w:t>
      </w:r>
      <w:r>
        <w:t>wel de fysieke als mentale QoL, d</w:t>
      </w:r>
      <w:r w:rsidR="001038E0">
        <w:t>it zowel pre</w:t>
      </w:r>
      <w:r>
        <w:t>- als posttransplantatie</w:t>
      </w:r>
      <w:r w:rsidR="00844C1F">
        <w:t>.</w:t>
      </w:r>
    </w:p>
    <w:p w14:paraId="0728546A" w14:textId="77777777" w:rsidR="00D06BDE" w:rsidRDefault="00D06BDE" w:rsidP="00D06BDE">
      <w:pPr>
        <w:jc w:val="both"/>
      </w:pPr>
      <w:r w:rsidRPr="00F5661A">
        <w:t xml:space="preserve">Dit </w:t>
      </w:r>
      <w:r w:rsidR="00926AF2">
        <w:t>bevestigt</w:t>
      </w:r>
      <w:r w:rsidRPr="00F5661A">
        <w:t xml:space="preserve"> de majeure </w:t>
      </w:r>
      <w:r w:rsidR="00926AF2">
        <w:t>relatie</w:t>
      </w:r>
      <w:r w:rsidRPr="00F5661A">
        <w:t xml:space="preserve"> van neuroticisme </w:t>
      </w:r>
      <w:r w:rsidR="00926AF2">
        <w:t>met</w:t>
      </w:r>
      <w:r w:rsidRPr="00F5661A">
        <w:t xml:space="preserve"> </w:t>
      </w:r>
      <w:r w:rsidR="005E0947" w:rsidRPr="005E0947">
        <w:t>QoL</w:t>
      </w:r>
      <w:r w:rsidRPr="00F5661A">
        <w:t xml:space="preserve"> en vraagt dus extra aandacht voor deze </w:t>
      </w:r>
      <w:r w:rsidR="00926AF2">
        <w:t>persoonlijkheidstrek</w:t>
      </w:r>
      <w:r w:rsidRPr="00F5661A">
        <w:t xml:space="preserve"> bij de psychologisch</w:t>
      </w:r>
      <w:r w:rsidR="008A3DE9">
        <w:t xml:space="preserve">e </w:t>
      </w:r>
      <w:r w:rsidR="00926AF2">
        <w:t>diagnostiek</w:t>
      </w:r>
      <w:r w:rsidR="008A3DE9">
        <w:t xml:space="preserve"> van de patiënt.</w:t>
      </w:r>
      <w:r w:rsidRPr="00F5661A">
        <w:t xml:space="preserve"> Deze patiënten zijn meer kwetsbaar voor het ontwikkelen van een depressie en voor een verminderde mentale en totale </w:t>
      </w:r>
      <w:r w:rsidR="005E0947" w:rsidRPr="005E0947">
        <w:t>QoL</w:t>
      </w:r>
      <w:r w:rsidR="00926AF2">
        <w:t xml:space="preserve"> </w:t>
      </w:r>
      <w:r w:rsidR="001B2445" w:rsidRPr="00F5661A">
        <w:fldChar w:fldCharType="begin"/>
      </w:r>
      <w:r w:rsidR="00926AF2">
        <w:instrText xml:space="preserve"> ADDIN EN.CITE &lt;EndNote&gt;&lt;Cite&gt;&lt;Author&gt;Poppe&lt;/Author&gt;&lt;Year&gt;2013&lt;/Year&gt;&lt;RecNum&gt;46&lt;/RecNum&gt;&lt;DisplayText&gt;(33)&lt;/DisplayText&gt;&lt;record&gt;&lt;rec-number&gt;46&lt;/rec-number&gt;&lt;foreign-keys&gt;&lt;key app="EN" db-id="ar20zpvv1efwwtepvacvez92pxwxtfx9vta9" timestamp="1418294517"&gt;46&lt;/key&gt;&lt;/foreign-keys&gt;&lt;ref-type name="Journal Article"&gt;17&lt;/ref-type&gt;&lt;contributors&gt;&lt;authors&gt;&lt;author&gt;Poppe, C., et al&lt;/author&gt;&lt;/authors&gt;&lt;/contributors&gt;&lt;titles&gt;&lt;title&gt;Improving quality of life in patients with chronic kidney disease: influence of acceptance and personality&lt;/title&gt;&lt;secondary-title&gt;Nephrol Dial Transplant&lt;/secondary-title&gt;&lt;/titles&gt;&lt;periodical&gt;&lt;full-title&gt;Nephrol Dial Transplant&lt;/full-title&gt;&lt;/periodical&gt;&lt;pages&gt;116-21&lt;/pages&gt;&lt;volume&gt;28&lt;/volume&gt;&lt;number&gt;1&lt;/number&gt;&lt;dates&gt;&lt;year&gt;2013&lt;/year&gt;&lt;/dates&gt;&lt;urls&gt;&lt;related-urls&gt;&lt;url&gt;http://ndt.oxfordjournals.org/content/28/1/116.full.pdf&lt;/url&gt;&lt;/related-urls&gt;&lt;/urls&gt;&lt;/record&gt;&lt;/Cite&gt;&lt;/EndNote&gt;</w:instrText>
      </w:r>
      <w:r w:rsidR="001B2445" w:rsidRPr="00F5661A">
        <w:fldChar w:fldCharType="separate"/>
      </w:r>
      <w:r w:rsidR="00926AF2">
        <w:rPr>
          <w:noProof/>
        </w:rPr>
        <w:t>(33)</w:t>
      </w:r>
      <w:r w:rsidR="001B2445" w:rsidRPr="00F5661A">
        <w:fldChar w:fldCharType="end"/>
      </w:r>
      <w:r w:rsidR="00FC501B">
        <w:t>.</w:t>
      </w:r>
    </w:p>
    <w:p w14:paraId="313B2BAB" w14:textId="77777777" w:rsidR="00ED3AA2" w:rsidRDefault="00ED3AA2" w:rsidP="00ED3AA2"/>
    <w:p w14:paraId="46070BB3" w14:textId="77777777" w:rsidR="00D06BDE" w:rsidRPr="00F5661A" w:rsidRDefault="006D103A" w:rsidP="00416164">
      <w:pPr>
        <w:pStyle w:val="Kop2"/>
      </w:pPr>
      <w:bookmarkStart w:id="62" w:name="_Toc290026766"/>
      <w:r>
        <w:t xml:space="preserve">Bespreking van de </w:t>
      </w:r>
      <w:r w:rsidR="005E0947" w:rsidRPr="005E0947">
        <w:t>QoL</w:t>
      </w:r>
      <w:r w:rsidR="004F7EE8">
        <w:t xml:space="preserve"> </w:t>
      </w:r>
      <w:r>
        <w:t>post</w:t>
      </w:r>
      <w:r w:rsidR="008A3DE9">
        <w:t>transpla</w:t>
      </w:r>
      <w:r w:rsidR="004F7EE8">
        <w:t>n</w:t>
      </w:r>
      <w:r w:rsidR="008A3DE9">
        <w:t>tatie</w:t>
      </w:r>
      <w:bookmarkEnd w:id="62"/>
    </w:p>
    <w:p w14:paraId="17589DEF" w14:textId="77777777" w:rsidR="00D06BDE" w:rsidRPr="00F5661A" w:rsidRDefault="00D06BDE" w:rsidP="00D06BDE">
      <w:pPr>
        <w:pStyle w:val="Kop3"/>
        <w:jc w:val="both"/>
      </w:pPr>
      <w:bookmarkStart w:id="63" w:name="_Toc290026767"/>
      <w:r w:rsidRPr="00F5661A">
        <w:t>Evolutie</w:t>
      </w:r>
      <w:r w:rsidR="00E95D06">
        <w:t xml:space="preserve"> in de tijd</w:t>
      </w:r>
      <w:r w:rsidRPr="00F5661A">
        <w:t xml:space="preserve"> van de QoL na </w:t>
      </w:r>
      <w:r w:rsidR="00F2233C">
        <w:t>LTx</w:t>
      </w:r>
      <w:bookmarkEnd w:id="63"/>
    </w:p>
    <w:p w14:paraId="3DAF8D60" w14:textId="77777777" w:rsidR="00D06BDE" w:rsidRPr="00F5661A" w:rsidRDefault="00D06BDE" w:rsidP="00D06BDE">
      <w:pPr>
        <w:jc w:val="both"/>
      </w:pPr>
      <w:r w:rsidRPr="00F5661A">
        <w:t xml:space="preserve">In ons onderzoek stijgt de totale QoL sterk de eerste zes maanden, om vervolgens gestaag verder te stijgen. Tussen maand 16 en 19 daalt deze lichtjes om nadien verder te stijgen. Dit is vergelijkbaar met andere studies waar de QoL </w:t>
      </w:r>
      <w:r w:rsidR="000A00A5">
        <w:t>posttransplantatie</w:t>
      </w:r>
      <w:r w:rsidR="000A00A5" w:rsidRPr="00F5661A">
        <w:t xml:space="preserve"> </w:t>
      </w:r>
      <w:r w:rsidRPr="00F5661A">
        <w:t xml:space="preserve">fluctueert met een stijgende </w:t>
      </w:r>
      <w:r w:rsidRPr="00F5661A">
        <w:lastRenderedPageBreak/>
        <w:t>trend om later te stabilis</w:t>
      </w:r>
      <w:r w:rsidR="008A3DE9">
        <w:t xml:space="preserve">eren </w:t>
      </w:r>
      <w:r w:rsidR="001B2445" w:rsidRPr="00F5661A">
        <w:fldChar w:fldCharType="begin">
          <w:fldData xml:space="preserve">PEVuZE5vdGU+PENpdGU+PEF1dGhvcj5EcmVudDwvQXV0aG9yPjxZZWFyPjIwMDk8L1llYXI+PFJl
Y051bT4yNDwvUmVjTnVtPjxEaXNwbGF5VGV4dD4oMywgMTYsIDE5LTIyKTwvRGlzcGxheVRleHQ+
PHJlY29yZD48cmVjLW51bWJlcj4yNDwvcmVjLW51bWJlcj48Zm9yZWlnbi1rZXlzPjxrZXkgYXBw
PSJFTiIgZGItaWQ9ImFyMjB6cHZ2MWVmd3d0ZXB2YWN2ZXo5MnB4d3h0Zng5dnRhOSIgdGltZXN0
YW1wPSIxMzkzOTQxMDM4Ij4yNDwva2V5PjwvZm9yZWlnbi1rZXlzPjxyZWYtdHlwZSBuYW1lPSJK
b3VybmFsIEFydGljbGUiPjE3PC9yZWYtdHlwZT48Y29udHJpYnV0b3JzPjxhdXRob3JzPjxhdXRo
b3I+RHJlbnQsIEcuPC9hdXRob3I+PGF1dGhvcj5EZSBHZWVzdCwgUy48L2F1dGhvcj48YXV0aG9y
PkRvYmJlbHMsIEYuPC9hdXRob3I+PGF1dGhvcj5LbGVpYmV1a2VyLCBKLiBILjwvYXV0aG9yPjxh
dXRob3I+SGFhZ3NtYSwgRS4gQi48L2F1dGhvcj48L2F1dGhvcnM+PC9jb250cmlidXRvcnM+PGF1
dGgtYWRkcmVzcz5EZXBhcnRtZW50cyBvZiBHYXN0cm9lbnRlcm9sb2d5IGFuZCBIZXBhdG9sb2d5
LCBVbml2ZXJzaXR5IE1lZGljYWwgQ2VudHJlIEdyb25pbmdlbiwgVW5pdmVyc2l0eSBvZiBHcm9u
aW5nZW4sIEdyb25pbmdlbiwgdGhlIE5ldGhlcmxhbmRzLiBnLmRyZW50QGludC51bWNnLm5sPC9h
dXRoLWFkZHJlc3M+PHRpdGxlcz48dGl0bGU+U3ltcHRvbSBleHBlcmllbmNlLCBub25hZGhlcmVu
Y2UgYW5kIHF1YWxpdHkgb2YgbGlmZSBpbiBhZHVsdCBsaXZlciB0cmFuc3BsYW50IHJlY2lwaWVu
dHM8L3RpdGxlPjxzZWNvbmRhcnktdGl0bGU+TmV0aCBKIE1lZDwvc2Vjb25kYXJ5LXRpdGxlPjxh
bHQtdGl0bGU+VGhlIE5ldGhlcmxhbmRzIGpvdXJuYWwgb2YgbWVkaWNpbmU8L2FsdC10aXRsZT48
L3RpdGxlcz48cGVyaW9kaWNhbD48ZnVsbC10aXRsZT5OZXRoIEogTWVkPC9mdWxsLXRpdGxlPjxh
YmJyLTE+VGhlIE5ldGhlcmxhbmRzIGpvdXJuYWwgb2YgbWVkaWNpbmU8L2FiYnItMT48L3Blcmlv
ZGljYWw+PGFsdC1wZXJpb2RpY2FsPjxmdWxsLXRpdGxlPk5ldGggSiBNZWQ8L2Z1bGwtdGl0bGU+
PGFiYnItMT5UaGUgTmV0aGVybGFuZHMgam91cm5hbCBvZiBtZWRpY2luZTwvYWJici0xPjwvYWx0
LXBlcmlvZGljYWw+PHBhZ2VzPjE2MS04PC9wYWdlcz48dm9sdW1lPjY3PC92b2x1bWU+PG51bWJl
cj41PC9udW1iZXI+PGVkaXRpb24+MjAwOS8wNy8wODwvZWRpdGlvbj48a2V5d29yZHM+PGtleXdv
cmQ+Q29tb3JiaWRpdHk8L2tleXdvcmQ+PGtleXdvcmQ+RmVtYWxlPC9rZXl3b3JkPjxrZXl3b3Jk
PkdyYWZ0IFJlamVjdGlvbi9kcnVnIHRoZXJhcHkvZXBpZGVtaW9sb2d5L3BzeWNob2xvZ3k8L2tl
eXdvcmQ+PGtleXdvcmQ+KkhlYWx0aCBLbm93bGVkZ2UsIEF0dGl0dWRlcywgUHJhY3RpY2U8L2tl
eXdvcmQ+PGtleXdvcmQ+SGVhbHRoIFN0YXR1czwva2V5d29yZD48a2V5d29yZD5IdW1hbnM8L2tl
eXdvcmQ+PGtleXdvcmQ+SW1tdW5vc3VwcHJlc3NpdmUgQWdlbnRzL2FkdmVyc2UgZWZmZWN0czwv
a2V5d29yZD48a2V5d29yZD5MaXZlciBUcmFuc3BsYW50YXRpb24vKnBzeWNob2xvZ3k8L2tleXdv
cmQ+PGtleXdvcmQ+TWFsZTwva2V5d29yZD48a2V5d29yZD4qUGF0aWVudCBBY2NlcHRhbmNlIG9m
IEhlYWx0aCBDYXJlL3BzeWNob2xvZ3k8L2tleXdvcmQ+PGtleXdvcmQ+UGF0aWVudCBDb21wbGlh
bmNlLypwc3ljaG9sb2d5PC9rZXl3b3JkPjxrZXl3b3JkPipRdWFsaXR5IG9mIExpZmU8L2tleXdv
cmQ+PGtleXdvcmQ+UmlzayBGYWN0b3JzPC9rZXl3b3JkPjxrZXl3b3JkPlRyZWF0bWVudCBPdXRj
b21lPC9rZXl3b3JkPjwva2V5d29yZHM+PGRhdGVzPjx5ZWFyPjIwMDk8L3llYXI+PHB1Yi1kYXRl
cz48ZGF0ZT5NYXk8L2RhdGU+PC9wdWItZGF0ZXM+PC9kYXRlcz48aXNibj4wMzAwLTI5Nzc8L2lz
Ym4+PGFjY2Vzc2lvbi1udW0+MTk1ODE2NjQ8L2FjY2Vzc2lvbi1udW0+PHVybHM+PC91cmxzPjxy
ZW1vdGUtZGF0YWJhc2UtcHJvdmlkZXI+TmxtPC9yZW1vdGUtZGF0YWJhc2UtcHJvdmlkZXI+PGxh
bmd1YWdlPmVuZzwvbGFuZ3VhZ2U+PC9yZWNvcmQ+PC9DaXRlPjxDaXRlPjxBdXRob3I+QnV0dDwv
QXV0aG9yPjxZZWFyPjIwMTI8L1llYXI+PFJlY051bT4yNjwvUmVjTnVtPjxyZWNvcmQ+PHJlYy1u
dW1iZXI+MjY8L3JlYy1udW1iZXI+PGZvcmVpZ24ta2V5cz48a2V5IGFwcD0iRU4iIGRiLWlkPSJh
cjIwenB2djFlZnd3dGVwdmFjdmV6OTJweHd4dGZ4OXZ0YTkiIHRpbWVzdGFtcD0iMTM5Mzk0MTEz
MiI+MjY8L2tleT48L2ZvcmVpZ24ta2V5cz48cmVmLXR5cGUgbmFtZT0iSm91cm5hbCBBcnRpY2xl
Ij4xNzwvcmVmLXR5cGU+PGNvbnRyaWJ1dG9ycz48YXV0aG9ycz48YXV0aG9yPkJ1dHQsIFouPC9h
dXRob3I+PGF1dGhvcj5QYXJpa2gsIE4uIEQuPC9hdXRob3I+PGF1dGhvcj5Ta2FybywgQS4gSS48
L2F1dGhvcj48YXV0aG9yPkxhZG5lciwgRC48L2F1dGhvcj48YXV0aG9yPkNlbGxhLCBELjwvYXV0
aG9yPjwvYXV0aG9ycz48L2NvbnRyaWJ1dG9ycz48YXV0aC1hZGRyZXNzPkRlcGFydG1lbnQgb2Yg
TWVkaWNhbCBTb2NpYWwgU2NpZW5jZXMsIEZlaW5iZXJnIFNjaG9vbCBvZiBNZWRpY2luZSwgTm9y
dGh3ZXN0ZXJuIFVuaXZlcnNpdHksIENoaWNhZ28sIElsbGlub2lzLCBVU0EuIHotYnV0dEBub3J0
aHdlc3Rlcm4uZWR1PC9hdXRoLWFkZHJlc3M+PHRpdGxlcz48dGl0bGU+UXVhbGl0eSBvZiBsaWZl
LCByaXNrIGFzc2Vzc21lbnQsIGFuZCBzYWZldHkgcmVzZWFyY2ggaW4gbGl2ZXIgdHJhbnNwbGFu
dGF0aW9uOiBuZXcgZnJvbnRpZXJzIGluIGhlYWx0aCBzZXJ2aWNlcyBhbmQgb3V0Y29tZXMgcmVz
ZWFyY2g8L3RpdGxlPjxzZWNvbmRhcnktdGl0bGU+Q3VyciBPcGluIE9yZ2FuIFRyYW5zcGxhbnQ8
L3NlY29uZGFyeS10aXRsZT48YWx0LXRpdGxlPkN1cnJlbnQgb3BpbmlvbiBpbiBvcmdhbiB0cmFu
c3BsYW50YXRpb248L2FsdC10aXRsZT48L3RpdGxlcz48cGVyaW9kaWNhbD48ZnVsbC10aXRsZT5D
dXJyIE9waW4gT3JnYW4gVHJhbnNwbGFudDwvZnVsbC10aXRsZT48YWJici0xPkN1cnJlbnQgb3Bp
bmlvbiBpbiBvcmdhbiB0cmFuc3BsYW50YXRpb248L2FiYnItMT48L3BlcmlvZGljYWw+PGFsdC1w
ZXJpb2RpY2FsPjxmdWxsLXRpdGxlPkN1cnIgT3BpbiBPcmdhbiBUcmFuc3BsYW50PC9mdWxsLXRp
dGxlPjxhYmJyLTE+Q3VycmVudCBvcGluaW9uIGluIG9yZ2FuIHRyYW5zcGxhbnRhdGlvbjwvYWJi
ci0xPjwvYWx0LXBlcmlvZGljYWw+PHBhZ2VzPjI0MS03PC9wYWdlcz48dm9sdW1lPjE3PC92b2x1
bWU+PG51bWJlcj4zPC9udW1iZXI+PGVkaXRpb24+MjAxMi8wNC8wNjwvZWRpdGlvbj48a2V5d29y
ZHM+PGtleXdvcmQ+QmlvbWVkaWNhbCBSZXNlYXJjaDwva2V5d29yZD48a2V5d29yZD5IdW1hbnM8
L2tleXdvcmQ+PGtleXdvcmQ+TGl2ZXIgRGlzZWFzZXMvKnN1cmdlcnk8L2tleXdvcmQ+PGtleXdv
cmQ+KkxpdmVyIFRyYW5zcGxhbnRhdGlvbi9wc3ljaG9sb2d5L3N0YXRpc3RpY3MgJmFtcDsgbnVt
ZXJpY2FsIGRhdGE8L2tleXdvcmQ+PGtleXdvcmQ+Kk1lZGljYWwgRXJyb3JzL2Vjb25vbWljcy9w
cmV2ZW50aW9uICZhbXA7IGNvbnRyb2w8L2tleXdvcmQ+PGtleXdvcmQ+TW9yYmlkaXR5PC9rZXl3
b3JkPjxrZXl3b3JkPk91dGNvbWUgQXNzZXNzbWVudCAoSGVhbHRoIENhcmUpPC9rZXl3b3JkPjxr
ZXl3b3JkPipQYXRpZW50IFNhZmV0eTwva2V5d29yZD48a2V5d29yZD4qUXVhbGl0eSBvZiBMaWZl
L3BzeWNob2xvZ3k8L2tleXdvcmQ+PGtleXdvcmQ+UmlzayBBc3Nlc3NtZW50PC9rZXl3b3JkPjwv
a2V5d29yZHM+PGRhdGVzPjx5ZWFyPjIwMTI8L3llYXI+PHB1Yi1kYXRlcz48ZGF0ZT5KdW48L2Rh
dGU+PC9wdWItZGF0ZXM+PC9kYXRlcz48aXNibj4xMDg3LTI0MTg8L2lzYm4+PGFjY2Vzc2lvbi1u
dW0+MjI0NzYyMjU8L2FjY2Vzc2lvbi1udW0+PHVybHM+PHJlbGF0ZWQtdXJscz48dXJsPmh0dHA6
Ly9ncmFwaGljcy50eC5vdmlkLmNvbS9vdmZ0cGRmcy9GUERETkNHQ0dDRE1QSDAwL2ZzMDQ3L292
ZnQvbGl2ZS9ndjAyNC8wMDA3NTIwMC8wMDA3NTIwMC0yMDEyMDYwMDAtMDAwMDcucGRmPC91cmw+
PHVybD5odHRwOi8vZ3JhcGhpY3MudHgub3ZpZC5jb20vb3ZmdHBkZnMvRlBERE5DSkNIR0JCQk8w
MC9mczA0Ny9vdmZ0L2xpdmUvZ3YwMjQvMDAwNzUyMDAvMDAwNzUyMDAtMjAxMjA2MDAwLTAwMDA3
LnBkZjwvdXJsPjwvcmVsYXRlZC11cmxzPjwvdXJscz48Y3VzdG9tMj5QbWMzNzQwOTYyPC9jdXN0
b20yPjxjdXN0b202Pk5paG1zNDkzMjIzPC9jdXN0b202PjxlbGVjdHJvbmljLXJlc291cmNlLW51
bT4xMC4xMDk3L01PVC4wYjAxM2UzMjgzNTM2NWM2PC9lbGVjdHJvbmljLXJlc291cmNlLW51bT48
cmVtb3RlLWRhdGFiYXNlLXByb3ZpZGVyPk5sbTwvcmVtb3RlLWRhdGFiYXNlLXByb3ZpZGVyPjxs
YW5ndWFnZT5lbmc8L2xhbmd1YWdlPjwvcmVjb3JkPjwvQ2l0ZT48Q2l0ZT48QXV0aG9yPkdlbi1T
aHUgV2FuZzwvQXV0aG9yPjxZZWFyPjIwMTI8L1llYXI+PFJlY051bT41PC9SZWNOdW0+PHJlY29y
ZD48cmVjLW51bWJlcj41PC9yZWMtbnVtYmVyPjxmb3JlaWduLWtleXM+PGtleSBhcHA9IkVOIiBk
Yi1pZD0iYXIyMHpwdnYxZWZ3d3RlcHZhY3ZlejkycHh3eHRmeDl2dGE5IiB0aW1lc3RhbXA9IjEz
ODU5OTQ3MDUiPjU8L2tleT48L2ZvcmVpZ24ta2V5cz48cmVmLXR5cGUgbmFtZT0iSm91cm5hbCBB
cnRpY2xlIj4xNzwvcmVmLXR5cGU+PGNvbnRyaWJ1dG9ycz48YXV0aG9ycz48YXV0aG9yPkdlbi1T
aHUgV2FuZywgWWFuZyBZYW5nLCBIdWEgTGksIE5hbiBKaWFuZywgQmluLVNoZW5nIEZ1LCBIYWkg
SmluLCBKaWFuLVh1IFlhbmcgYW5kIEd1aS1IdWEgQ2hlbjwvYXV0aG9yPjwvYXV0aG9ycz48L2Nv
bnRyaWJ1dG9ycz48dGl0bGVzPjx0aXRsZT5IZWFsdGgtcmVsYXRlZCBxdWFsaXR5IG9mIGxpZmUg
YWZ0ZXIgbGl2ZXIgdHJhbnNwbGFudGF0aW9uOiB0aGUgZXhwZXJpZW5jZSBmcm9tIGEgc2luZ2xl
IENoaW5lc2UgY2VudGVyJiN4RDs8L3RpdGxlPjxzZWNvbmRhcnktdGl0bGU+SGVwYXRvYmlsaWFy
eSBQYW5jcmVhdCBEaXMgSW50PC9zZWNvbmRhcnktdGl0bGU+PC90aXRsZXM+PHBlcmlvZGljYWw+
PGZ1bGwtdGl0bGU+SGVwYXRvYmlsaWFyeSBQYW5jcmVhdCBEaXMgSW50PC9mdWxsLXRpdGxlPjwv
cGVyaW9kaWNhbD48cGFnZXM+NTwvcGFnZXM+PHZvbHVtZT4xMTwvdm9sdW1lPjxudW1iZXI+Mzwv
bnVtYmVyPjxzZWN0aW9uPjI2Mjwvc2VjdGlvbj48ZGF0ZXM+PHllYXI+MjAxMjwveWVhcj48cHVi
LWRhdGVzPjxkYXRlPjE1IEp1bmUgMjAxMjwvZGF0ZT48L3B1Yi1kYXRlcz48L2RhdGVzPjx1cmxz
PjxyZWxhdGVkLXVybHM+PHVybD5odHRwOi8vd3d3LnNjaWVuY2VkaXJlY3QuY29tL3NjaWVuY2Uv
YXJ0aWNsZS9waWkvUzE0OTkzODcyMTI2MDE1ODE8L3VybD48L3JlbGF0ZWQtdXJscz48L3VybHM+
PC9yZWNvcmQ+PC9DaXRlPjxDaXRlPjxBdXRob3I+UGVpLVhpYW4gQ2hlbjwvQXV0aG9yPjxZZWFy
PjIwMTI8L1llYXI+PFJlY051bT4yPC9SZWNOdW0+PHJlY29yZD48cmVjLW51bWJlcj4yPC9yZWMt
bnVtYmVyPjxmb3JlaWduLWtleXM+PGtleSBhcHA9IkVOIiBkYi1pZD0iYXIyMHpwdnYxZWZ3d3Rl
cHZhY3ZlejkycHh3eHRmeDl2dGE5IiB0aW1lc3RhbXA9IjEzODU5OTE2MTEiPjI8L2tleT48L2Zv
cmVpZ24ta2V5cz48cmVmLXR5cGUgbmFtZT0iSm91cm5hbCBBcnRpY2xlIj4xNzwvcmVmLXR5cGU+
PGNvbnRyaWJ1dG9ycz48YXV0aG9ycz48YXV0aG9yPlBlaS1YaWFuIENoZW4sIEx1LU5hbiBZYW4s
IFdlbi1UYW8gV2FuZzwvYXV0aG9yPjwvYXV0aG9ycz48L2NvbnRyaWJ1dG9ycz48dGl0bGVzPjx0
aXRsZT5IZWFsdGgtcmVsYXRlZCBxdWFsaXR5IG9mIGxpZmUgb2YgMjU2IHJlY2lwaWVudHMgYWZ0
ZXIgbGl2ZXIgdHJhbnNwbGFudGF0aW9uPC90aXRsZT48c2Vjb25kYXJ5LXRpdGxlPldvcmxkIEpv
dXJuYWwgb2YgR2FzdHJvZW50ZXJvbG9neTwvc2Vjb25kYXJ5LXRpdGxlPjwvdGl0bGVzPjxwZXJp
b2RpY2FsPjxmdWxsLXRpdGxlPldvcmxkIEpvdXJuYWwgb2YgR2FzdHJvZW50ZXJvbG9neTwvZnVs
bC10aXRsZT48L3BlcmlvZGljYWw+PHBhZ2VzPjg8L3BhZ2VzPjx2b2x1bWU+MTg8L3ZvbHVtZT48
bnVtYmVyPjM2PC9udW1iZXI+PHNlY3Rpb24+NTExNDwvc2VjdGlvbj48ZGF0ZXM+PHllYXI+MjAx
MjwveWVhcj48cHViLWRhdGVzPjxkYXRlPjI4IFNlcHRlbWJlciAyMDEyPC9kYXRlPjwvcHViLWRh
dGVzPjwvZGF0ZXM+PHVybHM+PHJlbGF0ZWQtdXJscz48dXJsPmh0dHA6Ly93d3cud2pnbmV0LmNv
bS8xMDA3LTkzMjcvZnVsbC92MTgvaTM2LzUxMTQuaHRtPC91cmw+PC9yZWxhdGVkLXVybHM+PC91
cmxzPjwvcmVjb3JkPjwvQ2l0ZT48Q2l0ZT48QXV0aG9yPkYuIEJyYXVuPC9BdXRob3I+PFllYXI+
MjAwOTwvWWVhcj48UmVjTnVtPjQ8L1JlY051bT48cmVjb3JkPjxyZWMtbnVtYmVyPjQ8L3JlYy1u
dW1iZXI+PGZvcmVpZ24ta2V5cz48a2V5IGFwcD0iRU4iIGRiLWlkPSJhcjIwenB2djFlZnd3dGVw
dmFjdmV6OTJweHd4dGZ4OXZ0YTkiIHRpbWVzdGFtcD0iMTM4NTk5MzMwMCI+NDwva2V5PjwvZm9y
ZWlnbi1rZXlzPjxyZWYtdHlwZSBuYW1lPSJKb3VybmFsIEFydGljbGUiPjE3PC9yZWYtdHlwZT48
Y29udHJpYnV0b3JzPjxhdXRob3JzPjxhdXRob3I+Ri4gQnJhdW4sIEsuIFRlcmVuLCBQLiBXaWxt
cywgUi4gR8O8bnRoZXIsIEouIEFsbG1hbm4sIEQuQy4gQnJvZXJpbmcgYW5kIFQuIEvDvGNobGVy
PC9hdXRob3I+PC9hdXRob3JzPjwvY29udHJpYnV0b3JzPjx0aXRsZXM+PHRpdGxlPlF1YWxpdHkg
b2YgTGlmZSBBZnRlciBMaXZlciBUcmFuc3BsYW50YXRpb248L3RpdGxlPjxzZWNvbmRhcnktdGl0
bGU+VHJhbnNwbGFudGF0aW9uIFByb2NlZWRpbmdzPC9zZWNvbmRhcnktdGl0bGU+PC90aXRsZXM+
PHBlcmlvZGljYWw+PGZ1bGwtdGl0bGU+VHJhbnNwbGFudGF0aW9uIFByb2NlZWRpbmdzPC9mdWxs
LXRpdGxlPjwvcGVyaW9kaWNhbD48cGFnZXM+MzwvcGFnZXM+PG51bWJlcj40MTwvbnVtYmVyPjxz
ZWN0aW9uPjI1NjQ8L3NlY3Rpb24+PGRhdGVzPjx5ZWFyPjIwMDk8L3llYXI+PC9kYXRlcz48dXJs
cz48L3VybHM+PC9yZWNvcmQ+PC9DaXRlPjxDaXRlPjxBdXRob3I+Q2FubmVzc29uPC9BdXRob3I+
PFllYXI+MjAwOTwvWWVhcj48UmVjTnVtPjQ0PC9SZWNOdW0+PHJlY29yZD48cmVjLW51bWJlcj40
NDwvcmVjLW51bWJlcj48Zm9yZWlnbi1rZXlzPjxrZXkgYXBwPSJFTiIgZGItaWQ9ImFyMjB6cHZ2
MWVmd3d0ZXB2YWN2ZXo5MnB4d3h0Zng5dnRhOSIgdGltZXN0YW1wPSIxNDE3MTc4ODA0Ij40NDwv
a2V5PjwvZm9yZWlnbi1rZXlzPjxyZWYtdHlwZSBuYW1lPSJKb3VybmFsIEFydGljbGUiPjE3PC9y
ZWYtdHlwZT48Y29udHJpYnV0b3JzPjxhdXRob3JzPjxhdXRob3I+Q2FubmVzc29uLCBBLjwvYXV0
aG9yPjxhdXRob3I+Qm9sZXNsYXdza2ksIEUuPC9hdXRob3I+PGF1dGhvcj5EZWNsZXJjaywgTi48
L2F1dGhvcj48YXV0aG9yPk1hdGh1cmluLCBQLjwvYXV0aG9yPjxhdXRob3I+UHJ1dm90LCBGLiBS
LjwvYXV0aG9yPjxhdXRob3I+RGhhcmFuY3ksIFMuPC9hdXRob3I+PC9hdXRob3JzPjwvY29udHJp
YnV0b3JzPjxhdXRoLWFkZHJlc3M+TWFsYWRpZXMgZGUgbCZhcG9zO2FwcGFyZWlsIGRpZ2VzdGlm
IGV0IGRlIGxhIG51dHJpdGlvbiwgUG9sZSBkZSBtZWRlY2luZSBIdXJpZXosIEhvcGl0YWwgSHVy
aWV6LCBDSFJVIExpbGxlLCBMaWxsZSwgRnJhbmNlLjwvYXV0aC1hZGRyZXNzPjx0aXRsZXM+PHRp
dGxlPltEYWlseSBsaWZlLCBwcmVnbmFuY3ksIGFuZCBxdWFsaXR5IG9mIGxpZmUgYWZ0ZXIgbGl2
ZXIgdHJhbnNwbGFudGF0aW9uXTwvdGl0bGU+PHNlY29uZGFyeS10aXRsZT5QcmVzc2UgTWVkPC9z
ZWNvbmRhcnktdGl0bGU+PGFsdC10aXRsZT5QcmVzc2UgbWVkaWNhbGU8L2FsdC10aXRsZT48L3Rp
dGxlcz48cGVyaW9kaWNhbD48ZnVsbC10aXRsZT5QcmVzc2UgTWVkPC9mdWxsLXRpdGxlPjxhYmJy
LTE+UHJlc3NlIG1lZGljYWxlPC9hYmJyLTE+PC9wZXJpb2RpY2FsPjxhbHQtcGVyaW9kaWNhbD48
ZnVsbC10aXRsZT5QcmVzc2UgTWVkPC9mdWxsLXRpdGxlPjxhYmJyLTE+UHJlc3NlIG1lZGljYWxl
PC9hYmJyLTE+PC9hbHQtcGVyaW9kaWNhbD48cGFnZXM+MTMxOS0yNDwvcGFnZXM+PHZvbHVtZT4z
ODwvdm9sdW1lPjxudW1iZXI+OTwvbnVtYmVyPjxrZXl3b3Jkcz48a2V5d29yZD4qQWN0aXZpdGll
cyBvZiBEYWlseSBMaXZpbmc8L2tleXdvcmQ+PGtleXdvcmQ+Q2FyZGlvdmFzY3VsYXIgRGlzZWFz
ZXMvcHJldmVudGlvbiAmYW1wOyBjb250cm9sPC9rZXl3b3JkPjxrZXl3b3JkPkRpZXQ8L2tleXdv
cmQ+PGtleXdvcmQ+RmVtYWxlPC9rZXl3b3JkPjxrZXl3b3JkPkh1bWFuczwva2V5d29yZD48a2V5
d29yZD5IeWdpZW5lL3N0YW5kYXJkczwva2V5d29yZD48a2V5d29yZD4qTGl2ZXIgVHJhbnNwbGFu
dGF0aW9uL2FkdmVyc2UgZWZmZWN0czwva2V5d29yZD48a2V5d29yZD5OZW9wbGFzbXMvZXRpb2xv
Z3k8L2tleXdvcmQ+PGtleXdvcmQ+KlByZWduYW5jeS9pbW11bm9sb2d5PC9rZXl3b3JkPjxrZXl3
b3JkPipRdWFsaXR5IG9mIExpZmU8L2tleXdvcmQ+PGtleXdvcmQ+VHJhdmVsPC9rZXl3b3JkPjxr
ZXl3b3JkPlZhY2NpbmF0aW9uL2NvbnRyYWluZGljYXRpb25zPC9rZXl3b3JkPjwva2V5d29yZHM+
PGRhdGVzPjx5ZWFyPjIwMDk8L3llYXI+PHB1Yi1kYXRlcz48ZGF0ZT5TZXA8L2RhdGU+PC9wdWIt
ZGF0ZXM+PC9kYXRlcz48b3JpZy1wdWI+VmllIHF1b3RpZGllbm5lLCBncm9zc2Vzc2UsIHF1YWxp
dGUgZGUgdmllIGFwcmVzIHRyYW5zcGxhbnRhdGlvbiBoZXBhdGlxdWUuPC9vcmlnLXB1Yj48aXNi
bj4wNzU1LTQ5ODIgKFByaW50KSYjeEQ7MDc1NS00OTgyIChMaW5raW5nKTwvaXNibj48YWNjZXNz
aW9uLW51bT4xOTU4Njc1MDwvYWNjZXNzaW9uLW51bT48dXJscz48cmVsYXRlZC11cmxzPjx1cmw+
aHR0cDovL3d3dy5uY2JpLm5sbS5uaWguZ292L3B1Ym1lZC8xOTU4Njc1MDwvdXJsPjx1cmw+aHR0
cDovL2FjLmVscy1jZG4uY29tL1MwNzU1NDk4MjA5MDAzMDhYLzEtczIuMC1TMDc1NTQ5ODIwOTAw
MzA4WC1tYWluLnBkZj9fdGlkPTRkZjI0MzFhLWM3MDUtMTFlNC1iODFmLTAwMDAwYWFiMGYyNyZh
bXA7YWNkbmF0PTE0MjU5Nzg4MTJfOTY2NTY3ZmY4ZTdlYjg0YzRmYTA1MjhhNjE4MjQ1OGE8L3Vy
bD48L3JlbGF0ZWQtdXJscz48L3VybHM+PGVsZWN0cm9uaWMtcmVzb3VyY2UtbnVtPjEwLjEwMTYv
ai5scG0uMjAwOS4wNi4wMDM8L2VsZWN0cm9uaWMtcmVzb3VyY2UtbnVtPjwvcmVjb3JkPjwvQ2l0
ZT48L0VuZE5vdGU+
</w:fldData>
        </w:fldChar>
      </w:r>
      <w:r w:rsidR="009E6055">
        <w:instrText xml:space="preserve"> ADDIN EN.CITE </w:instrText>
      </w:r>
      <w:r w:rsidR="001B2445">
        <w:fldChar w:fldCharType="begin">
          <w:fldData xml:space="preserve">PEVuZE5vdGU+PENpdGU+PEF1dGhvcj5EcmVudDwvQXV0aG9yPjxZZWFyPjIwMDk8L1llYXI+PFJl
Y051bT4yNDwvUmVjTnVtPjxEaXNwbGF5VGV4dD4oMywgMTYsIDE5LTIyKTwvRGlzcGxheVRleHQ+
PHJlY29yZD48cmVjLW51bWJlcj4yNDwvcmVjLW51bWJlcj48Zm9yZWlnbi1rZXlzPjxrZXkgYXBw
PSJFTiIgZGItaWQ9ImFyMjB6cHZ2MWVmd3d0ZXB2YWN2ZXo5MnB4d3h0Zng5dnRhOSIgdGltZXN0
YW1wPSIxMzkzOTQxMDM4Ij4yNDwva2V5PjwvZm9yZWlnbi1rZXlzPjxyZWYtdHlwZSBuYW1lPSJK
b3VybmFsIEFydGljbGUiPjE3PC9yZWYtdHlwZT48Y29udHJpYnV0b3JzPjxhdXRob3JzPjxhdXRo
b3I+RHJlbnQsIEcuPC9hdXRob3I+PGF1dGhvcj5EZSBHZWVzdCwgUy48L2F1dGhvcj48YXV0aG9y
PkRvYmJlbHMsIEYuPC9hdXRob3I+PGF1dGhvcj5LbGVpYmV1a2VyLCBKLiBILjwvYXV0aG9yPjxh
dXRob3I+SGFhZ3NtYSwgRS4gQi48L2F1dGhvcj48L2F1dGhvcnM+PC9jb250cmlidXRvcnM+PGF1
dGgtYWRkcmVzcz5EZXBhcnRtZW50cyBvZiBHYXN0cm9lbnRlcm9sb2d5IGFuZCBIZXBhdG9sb2d5
LCBVbml2ZXJzaXR5IE1lZGljYWwgQ2VudHJlIEdyb25pbmdlbiwgVW5pdmVyc2l0eSBvZiBHcm9u
aW5nZW4sIEdyb25pbmdlbiwgdGhlIE5ldGhlcmxhbmRzLiBnLmRyZW50QGludC51bWNnLm5sPC9h
dXRoLWFkZHJlc3M+PHRpdGxlcz48dGl0bGU+U3ltcHRvbSBleHBlcmllbmNlLCBub25hZGhlcmVu
Y2UgYW5kIHF1YWxpdHkgb2YgbGlmZSBpbiBhZHVsdCBsaXZlciB0cmFuc3BsYW50IHJlY2lwaWVu
dHM8L3RpdGxlPjxzZWNvbmRhcnktdGl0bGU+TmV0aCBKIE1lZDwvc2Vjb25kYXJ5LXRpdGxlPjxh
bHQtdGl0bGU+VGhlIE5ldGhlcmxhbmRzIGpvdXJuYWwgb2YgbWVkaWNpbmU8L2FsdC10aXRsZT48
L3RpdGxlcz48cGVyaW9kaWNhbD48ZnVsbC10aXRsZT5OZXRoIEogTWVkPC9mdWxsLXRpdGxlPjxh
YmJyLTE+VGhlIE5ldGhlcmxhbmRzIGpvdXJuYWwgb2YgbWVkaWNpbmU8L2FiYnItMT48L3Blcmlv
ZGljYWw+PGFsdC1wZXJpb2RpY2FsPjxmdWxsLXRpdGxlPk5ldGggSiBNZWQ8L2Z1bGwtdGl0bGU+
PGFiYnItMT5UaGUgTmV0aGVybGFuZHMgam91cm5hbCBvZiBtZWRpY2luZTwvYWJici0xPjwvYWx0
LXBlcmlvZGljYWw+PHBhZ2VzPjE2MS04PC9wYWdlcz48dm9sdW1lPjY3PC92b2x1bWU+PG51bWJl
cj41PC9udW1iZXI+PGVkaXRpb24+MjAwOS8wNy8wODwvZWRpdGlvbj48a2V5d29yZHM+PGtleXdv
cmQ+Q29tb3JiaWRpdHk8L2tleXdvcmQ+PGtleXdvcmQ+RmVtYWxlPC9rZXl3b3JkPjxrZXl3b3Jk
PkdyYWZ0IFJlamVjdGlvbi9kcnVnIHRoZXJhcHkvZXBpZGVtaW9sb2d5L3BzeWNob2xvZ3k8L2tl
eXdvcmQ+PGtleXdvcmQ+KkhlYWx0aCBLbm93bGVkZ2UsIEF0dGl0dWRlcywgUHJhY3RpY2U8L2tl
eXdvcmQ+PGtleXdvcmQ+SGVhbHRoIFN0YXR1czwva2V5d29yZD48a2V5d29yZD5IdW1hbnM8L2tl
eXdvcmQ+PGtleXdvcmQ+SW1tdW5vc3VwcHJlc3NpdmUgQWdlbnRzL2FkdmVyc2UgZWZmZWN0czwv
a2V5d29yZD48a2V5d29yZD5MaXZlciBUcmFuc3BsYW50YXRpb24vKnBzeWNob2xvZ3k8L2tleXdv
cmQ+PGtleXdvcmQ+TWFsZTwva2V5d29yZD48a2V5d29yZD4qUGF0aWVudCBBY2NlcHRhbmNlIG9m
IEhlYWx0aCBDYXJlL3BzeWNob2xvZ3k8L2tleXdvcmQ+PGtleXdvcmQ+UGF0aWVudCBDb21wbGlh
bmNlLypwc3ljaG9sb2d5PC9rZXl3b3JkPjxrZXl3b3JkPipRdWFsaXR5IG9mIExpZmU8L2tleXdv
cmQ+PGtleXdvcmQ+UmlzayBGYWN0b3JzPC9rZXl3b3JkPjxrZXl3b3JkPlRyZWF0bWVudCBPdXRj
b21lPC9rZXl3b3JkPjwva2V5d29yZHM+PGRhdGVzPjx5ZWFyPjIwMDk8L3llYXI+PHB1Yi1kYXRl
cz48ZGF0ZT5NYXk8L2RhdGU+PC9wdWItZGF0ZXM+PC9kYXRlcz48aXNibj4wMzAwLTI5Nzc8L2lz
Ym4+PGFjY2Vzc2lvbi1udW0+MTk1ODE2NjQ8L2FjY2Vzc2lvbi1udW0+PHVybHM+PC91cmxzPjxy
ZW1vdGUtZGF0YWJhc2UtcHJvdmlkZXI+TmxtPC9yZW1vdGUtZGF0YWJhc2UtcHJvdmlkZXI+PGxh
bmd1YWdlPmVuZzwvbGFuZ3VhZ2U+PC9yZWNvcmQ+PC9DaXRlPjxDaXRlPjxBdXRob3I+QnV0dDwv
QXV0aG9yPjxZZWFyPjIwMTI8L1llYXI+PFJlY051bT4yNjwvUmVjTnVtPjxyZWNvcmQ+PHJlYy1u
dW1iZXI+MjY8L3JlYy1udW1iZXI+PGZvcmVpZ24ta2V5cz48a2V5IGFwcD0iRU4iIGRiLWlkPSJh
cjIwenB2djFlZnd3dGVwdmFjdmV6OTJweHd4dGZ4OXZ0YTkiIHRpbWVzdGFtcD0iMTM5Mzk0MTEz
MiI+MjY8L2tleT48L2ZvcmVpZ24ta2V5cz48cmVmLXR5cGUgbmFtZT0iSm91cm5hbCBBcnRpY2xl
Ij4xNzwvcmVmLXR5cGU+PGNvbnRyaWJ1dG9ycz48YXV0aG9ycz48YXV0aG9yPkJ1dHQsIFouPC9h
dXRob3I+PGF1dGhvcj5QYXJpa2gsIE4uIEQuPC9hdXRob3I+PGF1dGhvcj5Ta2FybywgQS4gSS48
L2F1dGhvcj48YXV0aG9yPkxhZG5lciwgRC48L2F1dGhvcj48YXV0aG9yPkNlbGxhLCBELjwvYXV0
aG9yPjwvYXV0aG9ycz48L2NvbnRyaWJ1dG9ycz48YXV0aC1hZGRyZXNzPkRlcGFydG1lbnQgb2Yg
TWVkaWNhbCBTb2NpYWwgU2NpZW5jZXMsIEZlaW5iZXJnIFNjaG9vbCBvZiBNZWRpY2luZSwgTm9y
dGh3ZXN0ZXJuIFVuaXZlcnNpdHksIENoaWNhZ28sIElsbGlub2lzLCBVU0EuIHotYnV0dEBub3J0
aHdlc3Rlcm4uZWR1PC9hdXRoLWFkZHJlc3M+PHRpdGxlcz48dGl0bGU+UXVhbGl0eSBvZiBsaWZl
LCByaXNrIGFzc2Vzc21lbnQsIGFuZCBzYWZldHkgcmVzZWFyY2ggaW4gbGl2ZXIgdHJhbnNwbGFu
dGF0aW9uOiBuZXcgZnJvbnRpZXJzIGluIGhlYWx0aCBzZXJ2aWNlcyBhbmQgb3V0Y29tZXMgcmVz
ZWFyY2g8L3RpdGxlPjxzZWNvbmRhcnktdGl0bGU+Q3VyciBPcGluIE9yZ2FuIFRyYW5zcGxhbnQ8
L3NlY29uZGFyeS10aXRsZT48YWx0LXRpdGxlPkN1cnJlbnQgb3BpbmlvbiBpbiBvcmdhbiB0cmFu
c3BsYW50YXRpb248L2FsdC10aXRsZT48L3RpdGxlcz48cGVyaW9kaWNhbD48ZnVsbC10aXRsZT5D
dXJyIE9waW4gT3JnYW4gVHJhbnNwbGFudDwvZnVsbC10aXRsZT48YWJici0xPkN1cnJlbnQgb3Bp
bmlvbiBpbiBvcmdhbiB0cmFuc3BsYW50YXRpb248L2FiYnItMT48L3BlcmlvZGljYWw+PGFsdC1w
ZXJpb2RpY2FsPjxmdWxsLXRpdGxlPkN1cnIgT3BpbiBPcmdhbiBUcmFuc3BsYW50PC9mdWxsLXRp
dGxlPjxhYmJyLTE+Q3VycmVudCBvcGluaW9uIGluIG9yZ2FuIHRyYW5zcGxhbnRhdGlvbjwvYWJi
ci0xPjwvYWx0LXBlcmlvZGljYWw+PHBhZ2VzPjI0MS03PC9wYWdlcz48dm9sdW1lPjE3PC92b2x1
bWU+PG51bWJlcj4zPC9udW1iZXI+PGVkaXRpb24+MjAxMi8wNC8wNjwvZWRpdGlvbj48a2V5d29y
ZHM+PGtleXdvcmQ+QmlvbWVkaWNhbCBSZXNlYXJjaDwva2V5d29yZD48a2V5d29yZD5IdW1hbnM8
L2tleXdvcmQ+PGtleXdvcmQ+TGl2ZXIgRGlzZWFzZXMvKnN1cmdlcnk8L2tleXdvcmQ+PGtleXdv
cmQ+KkxpdmVyIFRyYW5zcGxhbnRhdGlvbi9wc3ljaG9sb2d5L3N0YXRpc3RpY3MgJmFtcDsgbnVt
ZXJpY2FsIGRhdGE8L2tleXdvcmQ+PGtleXdvcmQ+Kk1lZGljYWwgRXJyb3JzL2Vjb25vbWljcy9w
cmV2ZW50aW9uICZhbXA7IGNvbnRyb2w8L2tleXdvcmQ+PGtleXdvcmQ+TW9yYmlkaXR5PC9rZXl3
b3JkPjxrZXl3b3JkPk91dGNvbWUgQXNzZXNzbWVudCAoSGVhbHRoIENhcmUpPC9rZXl3b3JkPjxr
ZXl3b3JkPipQYXRpZW50IFNhZmV0eTwva2V5d29yZD48a2V5d29yZD4qUXVhbGl0eSBvZiBMaWZl
L3BzeWNob2xvZ3k8L2tleXdvcmQ+PGtleXdvcmQ+UmlzayBBc3Nlc3NtZW50PC9rZXl3b3JkPjwv
a2V5d29yZHM+PGRhdGVzPjx5ZWFyPjIwMTI8L3llYXI+PHB1Yi1kYXRlcz48ZGF0ZT5KdW48L2Rh
dGU+PC9wdWItZGF0ZXM+PC9kYXRlcz48aXNibj4xMDg3LTI0MTg8L2lzYm4+PGFjY2Vzc2lvbi1u
dW0+MjI0NzYyMjU8L2FjY2Vzc2lvbi1udW0+PHVybHM+PHJlbGF0ZWQtdXJscz48dXJsPmh0dHA6
Ly9ncmFwaGljcy50eC5vdmlkLmNvbS9vdmZ0cGRmcy9GUERETkNHQ0dDRE1QSDAwL2ZzMDQ3L292
ZnQvbGl2ZS9ndjAyNC8wMDA3NTIwMC8wMDA3NTIwMC0yMDEyMDYwMDAtMDAwMDcucGRmPC91cmw+
PHVybD5odHRwOi8vZ3JhcGhpY3MudHgub3ZpZC5jb20vb3ZmdHBkZnMvRlBERE5DSkNIR0JCQk8w
MC9mczA0Ny9vdmZ0L2xpdmUvZ3YwMjQvMDAwNzUyMDAvMDAwNzUyMDAtMjAxMjA2MDAwLTAwMDA3
LnBkZjwvdXJsPjwvcmVsYXRlZC11cmxzPjwvdXJscz48Y3VzdG9tMj5QbWMzNzQwOTYyPC9jdXN0
b20yPjxjdXN0b202Pk5paG1zNDkzMjIzPC9jdXN0b202PjxlbGVjdHJvbmljLXJlc291cmNlLW51
bT4xMC4xMDk3L01PVC4wYjAxM2UzMjgzNTM2NWM2PC9lbGVjdHJvbmljLXJlc291cmNlLW51bT48
cmVtb3RlLWRhdGFiYXNlLXByb3ZpZGVyPk5sbTwvcmVtb3RlLWRhdGFiYXNlLXByb3ZpZGVyPjxs
YW5ndWFnZT5lbmc8L2xhbmd1YWdlPjwvcmVjb3JkPjwvQ2l0ZT48Q2l0ZT48QXV0aG9yPkdlbi1T
aHUgV2FuZzwvQXV0aG9yPjxZZWFyPjIwMTI8L1llYXI+PFJlY051bT41PC9SZWNOdW0+PHJlY29y
ZD48cmVjLW51bWJlcj41PC9yZWMtbnVtYmVyPjxmb3JlaWduLWtleXM+PGtleSBhcHA9IkVOIiBk
Yi1pZD0iYXIyMHpwdnYxZWZ3d3RlcHZhY3ZlejkycHh3eHRmeDl2dGE5IiB0aW1lc3RhbXA9IjEz
ODU5OTQ3MDUiPjU8L2tleT48L2ZvcmVpZ24ta2V5cz48cmVmLXR5cGUgbmFtZT0iSm91cm5hbCBB
cnRpY2xlIj4xNzwvcmVmLXR5cGU+PGNvbnRyaWJ1dG9ycz48YXV0aG9ycz48YXV0aG9yPkdlbi1T
aHUgV2FuZywgWWFuZyBZYW5nLCBIdWEgTGksIE5hbiBKaWFuZywgQmluLVNoZW5nIEZ1LCBIYWkg
SmluLCBKaWFuLVh1IFlhbmcgYW5kIEd1aS1IdWEgQ2hlbjwvYXV0aG9yPjwvYXV0aG9ycz48L2Nv
bnRyaWJ1dG9ycz48dGl0bGVzPjx0aXRsZT5IZWFsdGgtcmVsYXRlZCBxdWFsaXR5IG9mIGxpZmUg
YWZ0ZXIgbGl2ZXIgdHJhbnNwbGFudGF0aW9uOiB0aGUgZXhwZXJpZW5jZSBmcm9tIGEgc2luZ2xl
IENoaW5lc2UgY2VudGVyJiN4RDs8L3RpdGxlPjxzZWNvbmRhcnktdGl0bGU+SGVwYXRvYmlsaWFy
eSBQYW5jcmVhdCBEaXMgSW50PC9zZWNvbmRhcnktdGl0bGU+PC90aXRsZXM+PHBlcmlvZGljYWw+
PGZ1bGwtdGl0bGU+SGVwYXRvYmlsaWFyeSBQYW5jcmVhdCBEaXMgSW50PC9mdWxsLXRpdGxlPjwv
cGVyaW9kaWNhbD48cGFnZXM+NTwvcGFnZXM+PHZvbHVtZT4xMTwvdm9sdW1lPjxudW1iZXI+Mzwv
bnVtYmVyPjxzZWN0aW9uPjI2Mjwvc2VjdGlvbj48ZGF0ZXM+PHllYXI+MjAxMjwveWVhcj48cHVi
LWRhdGVzPjxkYXRlPjE1IEp1bmUgMjAxMjwvZGF0ZT48L3B1Yi1kYXRlcz48L2RhdGVzPjx1cmxz
PjxyZWxhdGVkLXVybHM+PHVybD5odHRwOi8vd3d3LnNjaWVuY2VkaXJlY3QuY29tL3NjaWVuY2Uv
YXJ0aWNsZS9waWkvUzE0OTkzODcyMTI2MDE1ODE8L3VybD48L3JlbGF0ZWQtdXJscz48L3VybHM+
PC9yZWNvcmQ+PC9DaXRlPjxDaXRlPjxBdXRob3I+UGVpLVhpYW4gQ2hlbjwvQXV0aG9yPjxZZWFy
PjIwMTI8L1llYXI+PFJlY051bT4yPC9SZWNOdW0+PHJlY29yZD48cmVjLW51bWJlcj4yPC9yZWMt
bnVtYmVyPjxmb3JlaWduLWtleXM+PGtleSBhcHA9IkVOIiBkYi1pZD0iYXIyMHpwdnYxZWZ3d3Rl
cHZhY3ZlejkycHh3eHRmeDl2dGE5IiB0aW1lc3RhbXA9IjEzODU5OTE2MTEiPjI8L2tleT48L2Zv
cmVpZ24ta2V5cz48cmVmLXR5cGUgbmFtZT0iSm91cm5hbCBBcnRpY2xlIj4xNzwvcmVmLXR5cGU+
PGNvbnRyaWJ1dG9ycz48YXV0aG9ycz48YXV0aG9yPlBlaS1YaWFuIENoZW4sIEx1LU5hbiBZYW4s
IFdlbi1UYW8gV2FuZzwvYXV0aG9yPjwvYXV0aG9ycz48L2NvbnRyaWJ1dG9ycz48dGl0bGVzPjx0
aXRsZT5IZWFsdGgtcmVsYXRlZCBxdWFsaXR5IG9mIGxpZmUgb2YgMjU2IHJlY2lwaWVudHMgYWZ0
ZXIgbGl2ZXIgdHJhbnNwbGFudGF0aW9uPC90aXRsZT48c2Vjb25kYXJ5LXRpdGxlPldvcmxkIEpv
dXJuYWwgb2YgR2FzdHJvZW50ZXJvbG9neTwvc2Vjb25kYXJ5LXRpdGxlPjwvdGl0bGVzPjxwZXJp
b2RpY2FsPjxmdWxsLXRpdGxlPldvcmxkIEpvdXJuYWwgb2YgR2FzdHJvZW50ZXJvbG9neTwvZnVs
bC10aXRsZT48L3BlcmlvZGljYWw+PHBhZ2VzPjg8L3BhZ2VzPjx2b2x1bWU+MTg8L3ZvbHVtZT48
bnVtYmVyPjM2PC9udW1iZXI+PHNlY3Rpb24+NTExNDwvc2VjdGlvbj48ZGF0ZXM+PHllYXI+MjAx
MjwveWVhcj48cHViLWRhdGVzPjxkYXRlPjI4IFNlcHRlbWJlciAyMDEyPC9kYXRlPjwvcHViLWRh
dGVzPjwvZGF0ZXM+PHVybHM+PHJlbGF0ZWQtdXJscz48dXJsPmh0dHA6Ly93d3cud2pnbmV0LmNv
bS8xMDA3LTkzMjcvZnVsbC92MTgvaTM2LzUxMTQuaHRtPC91cmw+PC9yZWxhdGVkLXVybHM+PC91
cmxzPjwvcmVjb3JkPjwvQ2l0ZT48Q2l0ZT48QXV0aG9yPkYuIEJyYXVuPC9BdXRob3I+PFllYXI+
MjAwOTwvWWVhcj48UmVjTnVtPjQ8L1JlY051bT48cmVjb3JkPjxyZWMtbnVtYmVyPjQ8L3JlYy1u
dW1iZXI+PGZvcmVpZ24ta2V5cz48a2V5IGFwcD0iRU4iIGRiLWlkPSJhcjIwenB2djFlZnd3dGVw
dmFjdmV6OTJweHd4dGZ4OXZ0YTkiIHRpbWVzdGFtcD0iMTM4NTk5MzMwMCI+NDwva2V5PjwvZm9y
ZWlnbi1rZXlzPjxyZWYtdHlwZSBuYW1lPSJKb3VybmFsIEFydGljbGUiPjE3PC9yZWYtdHlwZT48
Y29udHJpYnV0b3JzPjxhdXRob3JzPjxhdXRob3I+Ri4gQnJhdW4sIEsuIFRlcmVuLCBQLiBXaWxt
cywgUi4gR8O8bnRoZXIsIEouIEFsbG1hbm4sIEQuQy4gQnJvZXJpbmcgYW5kIFQuIEvDvGNobGVy
PC9hdXRob3I+PC9hdXRob3JzPjwvY29udHJpYnV0b3JzPjx0aXRsZXM+PHRpdGxlPlF1YWxpdHkg
b2YgTGlmZSBBZnRlciBMaXZlciBUcmFuc3BsYW50YXRpb248L3RpdGxlPjxzZWNvbmRhcnktdGl0
bGU+VHJhbnNwbGFudGF0aW9uIFByb2NlZWRpbmdzPC9zZWNvbmRhcnktdGl0bGU+PC90aXRsZXM+
PHBlcmlvZGljYWw+PGZ1bGwtdGl0bGU+VHJhbnNwbGFudGF0aW9uIFByb2NlZWRpbmdzPC9mdWxs
LXRpdGxlPjwvcGVyaW9kaWNhbD48cGFnZXM+MzwvcGFnZXM+PG51bWJlcj40MTwvbnVtYmVyPjxz
ZWN0aW9uPjI1NjQ8L3NlY3Rpb24+PGRhdGVzPjx5ZWFyPjIwMDk8L3llYXI+PC9kYXRlcz48dXJs
cz48L3VybHM+PC9yZWNvcmQ+PC9DaXRlPjxDaXRlPjxBdXRob3I+Q2FubmVzc29uPC9BdXRob3I+
PFllYXI+MjAwOTwvWWVhcj48UmVjTnVtPjQ0PC9SZWNOdW0+PHJlY29yZD48cmVjLW51bWJlcj40
NDwvcmVjLW51bWJlcj48Zm9yZWlnbi1rZXlzPjxrZXkgYXBwPSJFTiIgZGItaWQ9ImFyMjB6cHZ2
MWVmd3d0ZXB2YWN2ZXo5MnB4d3h0Zng5dnRhOSIgdGltZXN0YW1wPSIxNDE3MTc4ODA0Ij40NDwv
a2V5PjwvZm9yZWlnbi1rZXlzPjxyZWYtdHlwZSBuYW1lPSJKb3VybmFsIEFydGljbGUiPjE3PC9y
ZWYtdHlwZT48Y29udHJpYnV0b3JzPjxhdXRob3JzPjxhdXRob3I+Q2FubmVzc29uLCBBLjwvYXV0
aG9yPjxhdXRob3I+Qm9sZXNsYXdza2ksIEUuPC9hdXRob3I+PGF1dGhvcj5EZWNsZXJjaywgTi48
L2F1dGhvcj48YXV0aG9yPk1hdGh1cmluLCBQLjwvYXV0aG9yPjxhdXRob3I+UHJ1dm90LCBGLiBS
LjwvYXV0aG9yPjxhdXRob3I+RGhhcmFuY3ksIFMuPC9hdXRob3I+PC9hdXRob3JzPjwvY29udHJp
YnV0b3JzPjxhdXRoLWFkZHJlc3M+TWFsYWRpZXMgZGUgbCZhcG9zO2FwcGFyZWlsIGRpZ2VzdGlm
IGV0IGRlIGxhIG51dHJpdGlvbiwgUG9sZSBkZSBtZWRlY2luZSBIdXJpZXosIEhvcGl0YWwgSHVy
aWV6LCBDSFJVIExpbGxlLCBMaWxsZSwgRnJhbmNlLjwvYXV0aC1hZGRyZXNzPjx0aXRsZXM+PHRp
dGxlPltEYWlseSBsaWZlLCBwcmVnbmFuY3ksIGFuZCBxdWFsaXR5IG9mIGxpZmUgYWZ0ZXIgbGl2
ZXIgdHJhbnNwbGFudGF0aW9uXTwvdGl0bGU+PHNlY29uZGFyeS10aXRsZT5QcmVzc2UgTWVkPC9z
ZWNvbmRhcnktdGl0bGU+PGFsdC10aXRsZT5QcmVzc2UgbWVkaWNhbGU8L2FsdC10aXRsZT48L3Rp
dGxlcz48cGVyaW9kaWNhbD48ZnVsbC10aXRsZT5QcmVzc2UgTWVkPC9mdWxsLXRpdGxlPjxhYmJy
LTE+UHJlc3NlIG1lZGljYWxlPC9hYmJyLTE+PC9wZXJpb2RpY2FsPjxhbHQtcGVyaW9kaWNhbD48
ZnVsbC10aXRsZT5QcmVzc2UgTWVkPC9mdWxsLXRpdGxlPjxhYmJyLTE+UHJlc3NlIG1lZGljYWxl
PC9hYmJyLTE+PC9hbHQtcGVyaW9kaWNhbD48cGFnZXM+MTMxOS0yNDwvcGFnZXM+PHZvbHVtZT4z
ODwvdm9sdW1lPjxudW1iZXI+OTwvbnVtYmVyPjxrZXl3b3Jkcz48a2V5d29yZD4qQWN0aXZpdGll
cyBvZiBEYWlseSBMaXZpbmc8L2tleXdvcmQ+PGtleXdvcmQ+Q2FyZGlvdmFzY3VsYXIgRGlzZWFz
ZXMvcHJldmVudGlvbiAmYW1wOyBjb250cm9sPC9rZXl3b3JkPjxrZXl3b3JkPkRpZXQ8L2tleXdv
cmQ+PGtleXdvcmQ+RmVtYWxlPC9rZXl3b3JkPjxrZXl3b3JkPkh1bWFuczwva2V5d29yZD48a2V5
d29yZD5IeWdpZW5lL3N0YW5kYXJkczwva2V5d29yZD48a2V5d29yZD4qTGl2ZXIgVHJhbnNwbGFu
dGF0aW9uL2FkdmVyc2UgZWZmZWN0czwva2V5d29yZD48a2V5d29yZD5OZW9wbGFzbXMvZXRpb2xv
Z3k8L2tleXdvcmQ+PGtleXdvcmQ+KlByZWduYW5jeS9pbW11bm9sb2d5PC9rZXl3b3JkPjxrZXl3
b3JkPipRdWFsaXR5IG9mIExpZmU8L2tleXdvcmQ+PGtleXdvcmQ+VHJhdmVsPC9rZXl3b3JkPjxr
ZXl3b3JkPlZhY2NpbmF0aW9uL2NvbnRyYWluZGljYXRpb25zPC9rZXl3b3JkPjwva2V5d29yZHM+
PGRhdGVzPjx5ZWFyPjIwMDk8L3llYXI+PHB1Yi1kYXRlcz48ZGF0ZT5TZXA8L2RhdGU+PC9wdWIt
ZGF0ZXM+PC9kYXRlcz48b3JpZy1wdWI+VmllIHF1b3RpZGllbm5lLCBncm9zc2Vzc2UsIHF1YWxp
dGUgZGUgdmllIGFwcmVzIHRyYW5zcGxhbnRhdGlvbiBoZXBhdGlxdWUuPC9vcmlnLXB1Yj48aXNi
bj4wNzU1LTQ5ODIgKFByaW50KSYjeEQ7MDc1NS00OTgyIChMaW5raW5nKTwvaXNibj48YWNjZXNz
aW9uLW51bT4xOTU4Njc1MDwvYWNjZXNzaW9uLW51bT48dXJscz48cmVsYXRlZC11cmxzPjx1cmw+
aHR0cDovL3d3dy5uY2JpLm5sbS5uaWguZ292L3B1Ym1lZC8xOTU4Njc1MDwvdXJsPjx1cmw+aHR0
cDovL2FjLmVscy1jZG4uY29tL1MwNzU1NDk4MjA5MDAzMDhYLzEtczIuMC1TMDc1NTQ5ODIwOTAw
MzA4WC1tYWluLnBkZj9fdGlkPTRkZjI0MzFhLWM3MDUtMTFlNC1iODFmLTAwMDAwYWFiMGYyNyZh
bXA7YWNkbmF0PTE0MjU5Nzg4MTJfOTY2NTY3ZmY4ZTdlYjg0YzRmYTA1MjhhNjE4MjQ1OGE8L3Vy
bD48L3JlbGF0ZWQtdXJscz48L3VybHM+PGVsZWN0cm9uaWMtcmVzb3VyY2UtbnVtPjEwLjEwMTYv
ai5scG0uMjAwOS4wNi4wMDM8L2VsZWN0cm9uaWMtcmVzb3VyY2UtbnVtPjwvcmVjb3JkPjwvQ2l0
ZT48L0VuZE5vdGU+
</w:fldData>
        </w:fldChar>
      </w:r>
      <w:r w:rsidR="009E6055">
        <w:instrText xml:space="preserve"> ADDIN EN.CITE.DATA </w:instrText>
      </w:r>
      <w:r w:rsidR="001B2445">
        <w:fldChar w:fldCharType="end"/>
      </w:r>
      <w:r w:rsidR="001B2445" w:rsidRPr="00F5661A">
        <w:fldChar w:fldCharType="separate"/>
      </w:r>
      <w:r w:rsidR="009E6055">
        <w:rPr>
          <w:noProof/>
        </w:rPr>
        <w:t>(3, 16, 19-22)</w:t>
      </w:r>
      <w:r w:rsidR="001B2445" w:rsidRPr="00F5661A">
        <w:fldChar w:fldCharType="end"/>
      </w:r>
      <w:r w:rsidR="008A3DE9">
        <w:t>.</w:t>
      </w:r>
      <w:r w:rsidRPr="00F5661A">
        <w:t xml:space="preserve"> Andere studies beweren dat de QoL blijft stijgen tot twee jaar </w:t>
      </w:r>
      <w:r w:rsidR="008A3DE9">
        <w:t>posttransplantatie</w:t>
      </w:r>
      <w:r w:rsidR="00FC501B">
        <w:t xml:space="preserve"> </w:t>
      </w:r>
      <w:r w:rsidRPr="00F5661A">
        <w:t>tot bijna normale w</w:t>
      </w:r>
      <w:r w:rsidR="008A3DE9">
        <w:t>aarden en daarna stabiel blijft</w:t>
      </w:r>
      <w:r w:rsidR="004F76B5">
        <w:t xml:space="preserve"> </w:t>
      </w:r>
      <w:r w:rsidR="001B2445" w:rsidRPr="00F5661A">
        <w:fldChar w:fldCharType="begin">
          <w:fldData xml:space="preserve">PEVuZE5vdGU+PENpdGU+PEF1dGhvcj5CdXR0PC9BdXRob3I+PFllYXI+MjAxMjwvWWVhcj48UmVj
TnVtPjI2PC9SZWNOdW0+PERpc3BsYXlUZXh0PigxNiwgMjMsIDI0KTwvRGlzcGxheVRleHQ+PHJl
Y29yZD48cmVjLW51bWJlcj4yNjwvcmVjLW51bWJlcj48Zm9yZWlnbi1rZXlzPjxrZXkgYXBwPSJF
TiIgZGItaWQ9ImFyMjB6cHZ2MWVmd3d0ZXB2YWN2ZXo5MnB4d3h0Zng5dnRhOSIgdGltZXN0YW1w
PSIxMzkzOTQxMTMyIj4yNjwva2V5PjwvZm9yZWlnbi1rZXlzPjxyZWYtdHlwZSBuYW1lPSJKb3Vy
bmFsIEFydGljbGUiPjE3PC9yZWYtdHlwZT48Y29udHJpYnV0b3JzPjxhdXRob3JzPjxhdXRob3I+
QnV0dCwgWi48L2F1dGhvcj48YXV0aG9yPlBhcmlraCwgTi4gRC48L2F1dGhvcj48YXV0aG9yPlNr
YXJvLCBBLiBJLjwvYXV0aG9yPjxhdXRob3I+TGFkbmVyLCBELjwvYXV0aG9yPjxhdXRob3I+Q2Vs
bGEsIEQuPC9hdXRob3I+PC9hdXRob3JzPjwvY29udHJpYnV0b3JzPjxhdXRoLWFkZHJlc3M+RGVw
YXJ0bWVudCBvZiBNZWRpY2FsIFNvY2lhbCBTY2llbmNlcywgRmVpbmJlcmcgU2Nob29sIG9mIE1l
ZGljaW5lLCBOb3J0aHdlc3Rlcm4gVW5pdmVyc2l0eSwgQ2hpY2FnbywgSWxsaW5vaXMsIFVTQS4g
ei1idXR0QG5vcnRod2VzdGVybi5lZHU8L2F1dGgtYWRkcmVzcz48dGl0bGVzPjx0aXRsZT5RdWFs
aXR5IG9mIGxpZmUsIHJpc2sgYXNzZXNzbWVudCwgYW5kIHNhZmV0eSByZXNlYXJjaCBpbiBsaXZl
ciB0cmFuc3BsYW50YXRpb246IG5ldyBmcm9udGllcnMgaW4gaGVhbHRoIHNlcnZpY2VzIGFuZCBv
dXRjb21lcyByZXNlYXJjaDwvdGl0bGU+PHNlY29uZGFyeS10aXRsZT5DdXJyIE9waW4gT3JnYW4g
VHJhbnNwbGFudDwvc2Vjb25kYXJ5LXRpdGxlPjxhbHQtdGl0bGU+Q3VycmVudCBvcGluaW9uIGlu
IG9yZ2FuIHRyYW5zcGxhbnRhdGlvbjwvYWx0LXRpdGxlPjwvdGl0bGVzPjxwZXJpb2RpY2FsPjxm
dWxsLXRpdGxlPkN1cnIgT3BpbiBPcmdhbiBUcmFuc3BsYW50PC9mdWxsLXRpdGxlPjxhYmJyLTE+
Q3VycmVudCBvcGluaW9uIGluIG9yZ2FuIHRyYW5zcGxhbnRhdGlvbjwvYWJici0xPjwvcGVyaW9k
aWNhbD48YWx0LXBlcmlvZGljYWw+PGZ1bGwtdGl0bGU+Q3VyciBPcGluIE9yZ2FuIFRyYW5zcGxh
bnQ8L2Z1bGwtdGl0bGU+PGFiYnItMT5DdXJyZW50IG9waW5pb24gaW4gb3JnYW4gdHJhbnNwbGFu
dGF0aW9uPC9hYmJyLTE+PC9hbHQtcGVyaW9kaWNhbD48cGFnZXM+MjQxLTc8L3BhZ2VzPjx2b2x1
bWU+MTc8L3ZvbHVtZT48bnVtYmVyPjM8L251bWJlcj48ZWRpdGlvbj4yMDEyLzA0LzA2PC9lZGl0
aW9uPjxrZXl3b3Jkcz48a2V5d29yZD5CaW9tZWRpY2FsIFJlc2VhcmNoPC9rZXl3b3JkPjxrZXl3
b3JkPkh1bWFuczwva2V5d29yZD48a2V5d29yZD5MaXZlciBEaXNlYXNlcy8qc3VyZ2VyeTwva2V5
d29yZD48a2V5d29yZD4qTGl2ZXIgVHJhbnNwbGFudGF0aW9uL3BzeWNob2xvZ3kvc3RhdGlzdGlj
cyAmYW1wOyBudW1lcmljYWwgZGF0YTwva2V5d29yZD48a2V5d29yZD4qTWVkaWNhbCBFcnJvcnMv
ZWNvbm9taWNzL3ByZXZlbnRpb24gJmFtcDsgY29udHJvbDwva2V5d29yZD48a2V5d29yZD5Nb3Ji
aWRpdHk8L2tleXdvcmQ+PGtleXdvcmQ+T3V0Y29tZSBBc3Nlc3NtZW50IChIZWFsdGggQ2FyZSk8
L2tleXdvcmQ+PGtleXdvcmQ+KlBhdGllbnQgU2FmZXR5PC9rZXl3b3JkPjxrZXl3b3JkPipRdWFs
aXR5IG9mIExpZmUvcHN5Y2hvbG9neTwva2V5d29yZD48a2V5d29yZD5SaXNrIEFzc2Vzc21lbnQ8
L2tleXdvcmQ+PC9rZXl3b3Jkcz48ZGF0ZXM+PHllYXI+MjAxMjwveWVhcj48cHViLWRhdGVzPjxk
YXRlPkp1bjwvZGF0ZT48L3B1Yi1kYXRlcz48L2RhdGVzPjxpc2JuPjEwODctMjQxODwvaXNibj48
YWNjZXNzaW9uLW51bT4yMjQ3NjIyNTwvYWNjZXNzaW9uLW51bT48dXJscz48cmVsYXRlZC11cmxz
Pjx1cmw+aHR0cDovL2dyYXBoaWNzLnR4Lm92aWQuY29tL292ZnRwZGZzL0ZQREROQ0dDR0NETVBI
MDAvZnMwNDcvb3ZmdC9saXZlL2d2MDI0LzAwMDc1MjAwLzAwMDc1MjAwLTIwMTIwNjAwMC0wMDAw
Ny5wZGY8L3VybD48dXJsPmh0dHA6Ly9ncmFwaGljcy50eC5vdmlkLmNvbS9vdmZ0cGRmcy9GUERE
TkNKQ0hHQkJCTzAwL2ZzMDQ3L292ZnQvbGl2ZS9ndjAyNC8wMDA3NTIwMC8wMDA3NTIwMC0yMDEy
MDYwMDAtMDAwMDcucGRmPC91cmw+PC9yZWxhdGVkLXVybHM+PC91cmxzPjxjdXN0b20yPlBtYzM3
NDA5NjI8L2N1c3RvbTI+PGN1c3RvbTY+TmlobXM0OTMyMjM8L2N1c3RvbTY+PGVsZWN0cm9uaWMt
cmVzb3VyY2UtbnVtPjEwLjEwOTcvTU9ULjBiMDEzZTMyODM1MzY1YzY8L2VsZWN0cm9uaWMtcmVz
b3VyY2UtbnVtPjxyZW1vdGUtZGF0YWJhc2UtcHJvdmlkZXI+TmxtPC9yZW1vdGUtZGF0YWJhc2Ut
cHJvdmlkZXI+PGxhbmd1YWdlPmVuZzwvbGFuZ3VhZ2U+PC9yZWNvcmQ+PC9DaXRlPjxDaXRlPjxB
dXRob3I+QnVycmE8L0F1dGhvcj48WWVhcj4yMDEzPC9ZZWFyPjxSZWNOdW0+MjM8L1JlY051bT48
cmVjb3JkPjxyZWMtbnVtYmVyPjIzPC9yZWMtbnVtYmVyPjxmb3JlaWduLWtleXM+PGtleSBhcHA9
IkVOIiBkYi1pZD0iYXIyMHpwdnYxZWZ3d3RlcHZhY3ZlejkycHh3eHRmeDl2dGE5IiB0aW1lc3Rh
bXA9IjEzOTM5NDA5OTkiPjIzPC9rZXk+PC9mb3JlaWduLWtleXM+PHJlZi10eXBlIG5hbWU9Ikpv
dXJuYWwgQXJ0aWNsZSI+MTc8L3JlZi10eXBlPjxjb250cmlidXRvcnM+PGF1dGhvcnM+PGF1dGhv
cj5CdXJyYSwgUC48L2F1dGhvcj48YXV0aG9yPkdlcm1hbmksIEcuPC9hdXRob3I+PC9hdXRob3Jz
PjwvY29udHJpYnV0b3JzPjxhdXRoLWFkZHJlc3M+TXVsdGl2aXNjZXJhbCBUcmFuc3BsYW50IFVu
aXQsIERlcGFydG1lbnQgb2YgU3VyZ2VyeSwgT25jb2xvZ3ksIGFuZCBHYXN0cm9lbnRlcm9sb2d5
LCBQYWR1YSBVbml2ZXJzaXR5IEhvc3BpdGFsLCBQYWR1YSwgSXRhbHkuPC9hdXRoLWFkZHJlc3M+
PHRpdGxlcz48dGl0bGU+TG9uZy10ZXJtIHF1YWxpdHkgb2YgbGlmZSBmb3IgdHJhbnNwbGFudCBy
ZWNpcGllbnRzPC90aXRsZT48c2Vjb25kYXJ5LXRpdGxlPkxpdmVyIFRyYW5zcGw8L3NlY29uZGFy
eS10aXRsZT48YWx0LXRpdGxlPkxpdmVyIHRyYW5zcGxhbnRhdGlvbiA6IG9mZmljaWFsIHB1Ymxp
Y2F0aW9uIG9mIHRoZSBBbWVyaWNhbiBBc3NvY2lhdGlvbiBmb3IgdGhlIFN0dWR5IG9mIExpdmVy
IERpc2Vhc2VzIGFuZCB0aGUgSW50ZXJuYXRpb25hbCBMaXZlciBUcmFuc3BsYW50YXRpb24gU29j
aWV0eTwvYWx0LXRpdGxlPjwvdGl0bGVzPjxwZXJpb2RpY2FsPjxmdWxsLXRpdGxlPkxpdmVyIFRy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aW9uIFNvY2lldHk8L2FiYnItMT48L3BlcmlvZGljYWw+PGFsdC1wZXJpb2RpY2FsPjxmdWxsLXRp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VHJhbnNwbGFudGF0aW9uIFNvY2lldHk8L2FiYnItMT48L2FsdC1wZXJpb2RpY2FsPjxwYWdlcz5T
NDAtMzwvcGFnZXM+PHZvbHVtZT4xOSBTdXBwbCAyPC92b2x1bWU+PGVkaXRpb24+MjAxMy8wOC8y
MTwvZWRpdGlvbj48ZGF0ZXM+PHllYXI+MjAxMzwveWVhcj48cHViLWRhdGVzPjxkYXRlPk5vdjwv
ZGF0ZT48L3B1Yi1kYXRlcz48L2RhdGVzPjxpc2JuPjE1MjctNjQ2NTwvaXNibj48YWNjZXNzaW9u
LW51bT4yMzk2MDAzMTwvYWNjZXNzaW9uLW51bT48dXJscz48cmVsYXRlZC11cmxzPjx1cmw+aHR0
cDovL29ubGluZWxpYnJhcnkud2lsZXkuY29tL3N0b3JlLzEwLjEwMDIvbHQuMjM3MjUvYXNzZXQv
bHQyMzcyNS5wZGY/dj0xJmFtcDt0PWhzZDh3NGVhJmFtcDtzPTNhM2NjYjNkN2Y4ZWRhYTMxMzU1
NjA1ZmZkNDUyZmMzYWVjNTJiZTc8L3VybD48dXJsPmh0dHA6Ly9vbmxpbmVsaWJyYXJ5LndpbGV5
LmNvbS9zdG9yZS8xMC4xMDAyL2x0LjIzNzI1L2Fzc2V0L2x0MjM3MjUucGRmP3Y9MSZhbXA7dD1p
NzMzbm9sdyZhbXA7cz04NzZjNzkyYWYzMjllMWI5YWI0NmRjYzIxM2Q3ZjgwYWFhMDIwOTRlPC91
cmw+PC9yZWxhdGVkLXVybHM+PC91cmxzPjxlbGVjdHJvbmljLXJlc291cmNlLW51bT4xMC4xMDAy
L2x0LjIzNzI1PC9lbGVjdHJvbmljLXJlc291cmNlLW51bT48cmVtb3RlLWRhdGFiYXNlLXByb3Zp
ZGVyPk5sbTwvcmVtb3RlLWRhdGFiYXNlLXByb3ZpZGVyPjxsYW5ndWFnZT5lbmc8L2xhbmd1YWdl
PjwvcmVjb3JkPjwvQ2l0ZT48Q2l0ZT48QXV0aG9yPlpheWRmdWRpbTwvQXV0aG9yPjxZZWFyPjIw
MTI8L1llYXI+PFJlY051bT4xNDwvUmVjTnVtPjxyZWNvcmQ+PHJlYy1udW1iZXI+MTQ8L3JlYy1u
dW1iZXI+PGZvcmVpZ24ta2V5cz48a2V5IGFwcD0iRU4iIGRiLWlkPSJhcjIwenB2djFlZnd3dGVw
dmFjdmV6OTJweHd4dGZ4OXZ0YTkiIHRpbWVzdGFtcD0iMTM5Mzk0MDQ4OCI+MTQ8L2tleT48L2Zv
cmVpZ24ta2V5cz48cmVmLXR5cGUgbmFtZT0iSm91cm5hbCBBcnRpY2xlIj4xNzwvcmVmLXR5cGU+
PGNvbnRyaWJ1dG9ycz48YXV0aG9ycz48YXV0aG9yPlpheWRmdWRpbSwgVi48L2F1dGhvcj48YXV0
aG9yPkZldXJlciwgSS4gRC48L2F1dGhvcj48YXV0aG9yPkxhbmRtYW4sIE0uIFAuPC9hdXRob3I+
PGF1dGhvcj5Nb29yZSwgRC4gRS48L2F1dGhvcj48YXV0aG9yPldyaWdodCwgSi4gSy48L2F1dGhv
cj48YXV0aG9yPlBpbnNvbiwgQy4gVy48L2F1dGhvcj48L2F1dGhvcnM+PC9jb250cmlidXRvcnM+
PGF1dGgtYWRkcmVzcz5EZXBhcnRtZW50IG9mIFN1cmdlcnkgYW5kIFZhbmRlcmJpbHQgVHJhbnNw
bGFudCBDZW50ZXIsIFZhbmRlcmJpbHQgVW5pdmVyc2l0eSBNZWRpY2FsIENlbnRlciwgTmFzaHZp
bGxlLCBUTiwgVVNBLiB6YXlkZnVkaW0udmljdG9yQG1heW8uZWR1PC9hdXRoLWFkZHJlc3M+PHRp
dGxlcz48dGl0bGU+UmVkdWN0aW9uIGluIGNvcnRpY29zdGVyb2lkcyBpcyBhc3NvY2lhdGVkIHdp
dGggYmV0dGVyIGhlYWx0aC1yZWxhdGVkIHF1YWxpdHkgb2YgbGlmZSBhZnRlciBsaXZlciB0cmFu
c3BsYW50YXRpb248L3RpdGxlPjxzZWNvbmRhcnktdGl0bGU+SiBBbSBDb2xsIFN1cmc8L3NlY29u
ZGFyeS10aXRsZT48YWx0LXRpdGxlPkpvdXJuYWwgb2YgdGhlIEFtZXJpY2FuIENvbGxlZ2Ugb2Yg
U3VyZ2VvbnM8L2FsdC10aXRsZT48L3RpdGxlcz48cGVyaW9kaWNhbD48ZnVsbC10aXRsZT5KIEFt
IENvbGwgU3VyZzwvZnVsbC10aXRsZT48YWJici0xPkpvdXJuYWwgb2YgdGhlIEFtZXJpY2FuIENv
bGxlZ2Ugb2YgU3VyZ2VvbnM8L2FiYnItMT48L3BlcmlvZGljYWw+PGFsdC1wZXJpb2RpY2FsPjxm
dWxsLXRpdGxlPkogQW0gQ29sbCBTdXJnPC9mdWxsLXRpdGxlPjxhYmJyLTE+Sm91cm5hbCBvZiB0
aGUgQW1lcmljYW4gQ29sbGVnZSBvZiBTdXJnZW9uczwvYWJici0xPjwvYWx0LXBlcmlvZGljYWw+
PHBhZ2VzPjE2NC03MzwvcGFnZXM+PHZvbHVtZT4yMTQ8L3ZvbHVtZT48bnVtYmVyPjI8L251bWJl
cj48ZWRpdGlvbj4yMDExLzEyLzA2PC9lZGl0aW9uPjxrZXl3b3Jkcz48a2V5d29yZD5GZW1hbGU8
L2tleXdvcmQ+PGtleXdvcmQ+R2x1Y29jb3J0aWNvaWRzLyphZG1pbmlzdHJhdGlvbiAmYW1wOyBk
b3NhZ2U8L2tleXdvcmQ+PGtleXdvcmQ+R3JhZnQgUmVqZWN0aW9uLypwcmV2ZW50aW9uICZhbXA7
IGNvbnRyb2w8L2tleXdvcmQ+PGtleXdvcmQ+SGVhbHRoIFN0YXR1cyBJbmRpY2F0b3JzPC9rZXl3
b3JkPjxrZXl3b3JkPkh1bWFuczwva2V5d29yZD48a2V5d29yZD5JbW11bm9zdXBwcmVzc2l2ZSBB
Z2VudHMvKmFkbWluaXN0cmF0aW9uICZhbXA7IGRvc2FnZTwva2V5d29yZD48a2V5d29yZD4qTGl2
ZXIgVHJhbnNwbGFudGF0aW9uL2ltbXVub2xvZ3k8L2tleXdvcmQ+PGtleXdvcmQ+TWFsZTwva2V5
d29yZD48a2V5d29yZD5NaWRkbGUgQWdlZDwva2V5d29yZD48a2V5d29yZD5Qb3N0b3BlcmF0aXZl
IENhcmU8L2tleXdvcmQ+PGtleXdvcmQ+UG9zdG9wZXJhdGl2ZSBQZXJpb2Q8L2tleXdvcmQ+PGtl
eXdvcmQ+UHVsc2UgVGhlcmFweSwgRHJ1Zzwva2V5d29yZD48a2V5d29yZD4qUXVhbGl0eSBvZiBM
aWZlPC9rZXl3b3JkPjwva2V5d29yZHM+PGRhdGVzPjx5ZWFyPjIwMTI8L3llYXI+PHB1Yi1kYXRl
cz48ZGF0ZT5GZWI8L2RhdGU+PC9wdWItZGF0ZXM+PC9kYXRlcz48aXNibj4xMDcyLTc1MTU8L2lz
Ym4+PGFjY2Vzc2lvbi1udW0+MjIxMzc4MjQ8L2FjY2Vzc2lvbi1udW0+PHVybHM+PHJlbGF0ZWQt
dXJscz48dXJsPmh0dHA6Ly9hYy5lbHMtY2RuLmNvbS9TMTA3Mjc1MTUxMTAxMTU3NC8xLXMyLjAt
UzEwNzI3NTE1MTEwMTE1NzQtbWFpbi5wZGY/X3RpZD03ZWM1Y2Y4Ni1hM2E1LTExZTMtOGMxMS0w
MDAwMGFhYjBmMjYmYW1wO2FjZG5hdD0xMzkzOTQxODc0XzM3YzQ2NDAwODQzZTcxNzU3YjFjZDEz
NGQ3OWQ1NzJiPC91cmw+PHVybD5odHRwOi8vYWMuZWxzLWNkbi5jb20vUzEwNzI3NTE1MTEwMTE1
NzQvMS1zMi4wLVMxMDcyNzUxNTExMDExNTc0LW1haW4ucGRmP190aWQ9OWI0MGEyYzQtYzcwNS0x
MWU0LTlmZGItMDAwMDBhYWNiMzYyJmFtcDthY2RuYXQ9MTQyNTk3ODk0Ml8xZDkzMWY3NjQwNmQ5
NmM1M2E0NzU2MWY1MTdmOGU0ZDwvdXJsPjwvcmVsYXRlZC11cmxzPjwvdXJscz48ZWxlY3Ryb25p
Yy1yZXNvdXJjZS1udW0+MTAuMTAxNi9qLmphbWNvbGxzdXJnLjIwMTEuMTAuMDA2PC9lbGVjdHJv
bmljLXJlc291cmNlLW51bT48cmVtb3RlLWRhdGFiYXNlLXByb3ZpZGVyPk5sbTwvcmVtb3RlLWRh
dGFiYXNlLXByb3ZpZGVyPjxsYW5ndWFnZT5lbmc8L2xhbmd1YWdlPjwvcmVjb3JkPjwvQ2l0ZT48
L0VuZE5vdGU+
</w:fldData>
        </w:fldChar>
      </w:r>
      <w:r w:rsidR="009E6055">
        <w:instrText xml:space="preserve"> ADDIN EN.CITE </w:instrText>
      </w:r>
      <w:r w:rsidR="001B2445">
        <w:fldChar w:fldCharType="begin">
          <w:fldData xml:space="preserve">PEVuZE5vdGU+PENpdGU+PEF1dGhvcj5CdXR0PC9BdXRob3I+PFllYXI+MjAxMjwvWWVhcj48UmVj
TnVtPjI2PC9SZWNOdW0+PERpc3BsYXlUZXh0PigxNiwgMjMsIDI0KTwvRGlzcGxheVRleHQ+PHJl
Y29yZD48cmVjLW51bWJlcj4yNjwvcmVjLW51bWJlcj48Zm9yZWlnbi1rZXlzPjxrZXkgYXBwPSJF
TiIgZGItaWQ9ImFyMjB6cHZ2MWVmd3d0ZXB2YWN2ZXo5MnB4d3h0Zng5dnRhOSIgdGltZXN0YW1w
PSIxMzkzOTQxMTMyIj4yNjwva2V5PjwvZm9yZWlnbi1rZXlzPjxyZWYtdHlwZSBuYW1lPSJKb3Vy
bmFsIEFydGljbGUiPjE3PC9yZWYtdHlwZT48Y29udHJpYnV0b3JzPjxhdXRob3JzPjxhdXRob3I+
QnV0dCwgWi48L2F1dGhvcj48YXV0aG9yPlBhcmlraCwgTi4gRC48L2F1dGhvcj48YXV0aG9yPlNr
YXJvLCBBLiBJLjwvYXV0aG9yPjxhdXRob3I+TGFkbmVyLCBELjwvYXV0aG9yPjxhdXRob3I+Q2Vs
bGEsIEQuPC9hdXRob3I+PC9hdXRob3JzPjwvY29udHJpYnV0b3JzPjxhdXRoLWFkZHJlc3M+RGVw
YXJ0bWVudCBvZiBNZWRpY2FsIFNvY2lhbCBTY2llbmNlcywgRmVpbmJlcmcgU2Nob29sIG9mIE1l
ZGljaW5lLCBOb3J0aHdlc3Rlcm4gVW5pdmVyc2l0eSwgQ2hpY2FnbywgSWxsaW5vaXMsIFVTQS4g
ei1idXR0QG5vcnRod2VzdGVybi5lZHU8L2F1dGgtYWRkcmVzcz48dGl0bGVzPjx0aXRsZT5RdWFs
aXR5IG9mIGxpZmUsIHJpc2sgYXNzZXNzbWVudCwgYW5kIHNhZmV0eSByZXNlYXJjaCBpbiBsaXZl
ciB0cmFuc3BsYW50YXRpb246IG5ldyBmcm9udGllcnMgaW4gaGVhbHRoIHNlcnZpY2VzIGFuZCBv
dXRjb21lcyByZXNlYXJjaDwvdGl0bGU+PHNlY29uZGFyeS10aXRsZT5DdXJyIE9waW4gT3JnYW4g
VHJhbnNwbGFudDwvc2Vjb25kYXJ5LXRpdGxlPjxhbHQtdGl0bGU+Q3VycmVudCBvcGluaW9uIGlu
IG9yZ2FuIHRyYW5zcGxhbnRhdGlvbjwvYWx0LXRpdGxlPjwvdGl0bGVzPjxwZXJpb2RpY2FsPjxm
dWxsLXRpdGxlPkN1cnIgT3BpbiBPcmdhbiBUcmFuc3BsYW50PC9mdWxsLXRpdGxlPjxhYmJyLTE+
Q3VycmVudCBvcGluaW9uIGluIG9yZ2FuIHRyYW5zcGxhbnRhdGlvbjwvYWJici0xPjwvcGVyaW9k
aWNhbD48YWx0LXBlcmlvZGljYWw+PGZ1bGwtdGl0bGU+Q3VyciBPcGluIE9yZ2FuIFRyYW5zcGxh
bnQ8L2Z1bGwtdGl0bGU+PGFiYnItMT5DdXJyZW50IG9waW5pb24gaW4gb3JnYW4gdHJhbnNwbGFu
dGF0aW9uPC9hYmJyLTE+PC9hbHQtcGVyaW9kaWNhbD48cGFnZXM+MjQxLTc8L3BhZ2VzPjx2b2x1
bWU+MTc8L3ZvbHVtZT48bnVtYmVyPjM8L251bWJlcj48ZWRpdGlvbj4yMDEyLzA0LzA2PC9lZGl0
aW9uPjxrZXl3b3Jkcz48a2V5d29yZD5CaW9tZWRpY2FsIFJlc2VhcmNoPC9rZXl3b3JkPjxrZXl3
b3JkPkh1bWFuczwva2V5d29yZD48a2V5d29yZD5MaXZlciBEaXNlYXNlcy8qc3VyZ2VyeTwva2V5
d29yZD48a2V5d29yZD4qTGl2ZXIgVHJhbnNwbGFudGF0aW9uL3BzeWNob2xvZ3kvc3RhdGlzdGlj
cyAmYW1wOyBudW1lcmljYWwgZGF0YTwva2V5d29yZD48a2V5d29yZD4qTWVkaWNhbCBFcnJvcnMv
ZWNvbm9taWNzL3ByZXZlbnRpb24gJmFtcDsgY29udHJvbDwva2V5d29yZD48a2V5d29yZD5Nb3Ji
aWRpdHk8L2tleXdvcmQ+PGtleXdvcmQ+T3V0Y29tZSBBc3Nlc3NtZW50IChIZWFsdGggQ2FyZSk8
L2tleXdvcmQ+PGtleXdvcmQ+KlBhdGllbnQgU2FmZXR5PC9rZXl3b3JkPjxrZXl3b3JkPipRdWFs
aXR5IG9mIExpZmUvcHN5Y2hvbG9neTwva2V5d29yZD48a2V5d29yZD5SaXNrIEFzc2Vzc21lbnQ8
L2tleXdvcmQ+PC9rZXl3b3Jkcz48ZGF0ZXM+PHllYXI+MjAxMjwveWVhcj48cHViLWRhdGVzPjxk
YXRlPkp1bjwvZGF0ZT48L3B1Yi1kYXRlcz48L2RhdGVzPjxpc2JuPjEwODctMjQxODwvaXNibj48
YWNjZXNzaW9uLW51bT4yMjQ3NjIyNTwvYWNjZXNzaW9uLW51bT48dXJscz48cmVsYXRlZC11cmxz
Pjx1cmw+aHR0cDovL2dyYXBoaWNzLnR4Lm92aWQuY29tL292ZnRwZGZzL0ZQREROQ0dDR0NETVBI
MDAvZnMwNDcvb3ZmdC9saXZlL2d2MDI0LzAwMDc1MjAwLzAwMDc1MjAwLTIwMTIwNjAwMC0wMDAw
Ny5wZGY8L3VybD48dXJsPmh0dHA6Ly9ncmFwaGljcy50eC5vdmlkLmNvbS9vdmZ0cGRmcy9GUERE
TkNKQ0hHQkJCTzAwL2ZzMDQ3L292ZnQvbGl2ZS9ndjAyNC8wMDA3NTIwMC8wMDA3NTIwMC0yMDEy
MDYwMDAtMDAwMDcucGRmPC91cmw+PC9yZWxhdGVkLXVybHM+PC91cmxzPjxjdXN0b20yPlBtYzM3
NDA5NjI8L2N1c3RvbTI+PGN1c3RvbTY+TmlobXM0OTMyMjM8L2N1c3RvbTY+PGVsZWN0cm9uaWMt
cmVzb3VyY2UtbnVtPjEwLjEwOTcvTU9ULjBiMDEzZTMyODM1MzY1YzY8L2VsZWN0cm9uaWMtcmVz
b3VyY2UtbnVtPjxyZW1vdGUtZGF0YWJhc2UtcHJvdmlkZXI+TmxtPC9yZW1vdGUtZGF0YWJhc2Ut
cHJvdmlkZXI+PGxhbmd1YWdlPmVuZzwvbGFuZ3VhZ2U+PC9yZWNvcmQ+PC9DaXRlPjxDaXRlPjxB
dXRob3I+QnVycmE8L0F1dGhvcj48WWVhcj4yMDEzPC9ZZWFyPjxSZWNOdW0+MjM8L1JlY051bT48
cmVjb3JkPjxyZWMtbnVtYmVyPjIzPC9yZWMtbnVtYmVyPjxmb3JlaWduLWtleXM+PGtleSBhcHA9
IkVOIiBkYi1pZD0iYXIyMHpwdnYxZWZ3d3RlcHZhY3ZlejkycHh3eHRmeDl2dGE5IiB0aW1lc3Rh
bXA9IjEzOTM5NDA5OTkiPjIzPC9rZXk+PC9mb3JlaWduLWtleXM+PHJlZi10eXBlIG5hbWU9Ikpv
dXJuYWwgQXJ0aWNsZSI+MTc8L3JlZi10eXBlPjxjb250cmlidXRvcnM+PGF1dGhvcnM+PGF1dGhv
cj5CdXJyYSwgUC48L2F1dGhvcj48YXV0aG9yPkdlcm1hbmksIEcuPC9hdXRob3I+PC9hdXRob3Jz
PjwvY29udHJpYnV0b3JzPjxhdXRoLWFkZHJlc3M+TXVsdGl2aXNjZXJhbCBUcmFuc3BsYW50IFVu
aXQsIERlcGFydG1lbnQgb2YgU3VyZ2VyeSwgT25jb2xvZ3ksIGFuZCBHYXN0cm9lbnRlcm9sb2d5
LCBQYWR1YSBVbml2ZXJzaXR5IEhvc3BpdGFsLCBQYWR1YSwgSXRhbHkuPC9hdXRoLWFkZHJlc3M+
PHRpdGxlcz48dGl0bGU+TG9uZy10ZXJtIHF1YWxpdHkgb2YgbGlmZSBmb3IgdHJhbnNwbGFudCBy
ZWNpcGllbnRzPC90aXRsZT48c2Vjb25kYXJ5LXRpdGxlPkxpdmVyIFRyYW5zcGw8L3NlY29uZGFy
eS10aXRsZT48YWx0LXRpdGxlPkxpdmVyIHRyYW5zcGxhbnRhdGlvbiA6IG9mZmljaWFsIHB1Ymxp
Y2F0aW9uIG9mIHRoZSBBbWVyaWNhbiBBc3NvY2lhdGlvbiBmb3IgdGhlIFN0dWR5IG9mIExpdmVy
IERpc2Vhc2VzIGFuZCB0aGUgSW50ZXJuYXRpb25hbCBMaXZlciBUcmFuc3BsYW50YXRpb24gU29j
aWV0eTwvYWx0LXRpdGxlPjwvdGl0bGVzPjxwZXJpb2RpY2FsPjxmdWxsLXRpdGxlPkxpdmVyIFRy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aW9uIFNvY2lldHk8L2FiYnItMT48L3BlcmlvZGljYWw+PGFsdC1wZXJpb2RpY2FsPjxmdWxsLXRp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VHJhbnNwbGFudGF0aW9uIFNvY2lldHk8L2FiYnItMT48L2FsdC1wZXJpb2RpY2FsPjxwYWdlcz5T
NDAtMzwvcGFnZXM+PHZvbHVtZT4xOSBTdXBwbCAyPC92b2x1bWU+PGVkaXRpb24+MjAxMy8wOC8y
MTwvZWRpdGlvbj48ZGF0ZXM+PHllYXI+MjAxMzwveWVhcj48cHViLWRhdGVzPjxkYXRlPk5vdjwv
ZGF0ZT48L3B1Yi1kYXRlcz48L2RhdGVzPjxpc2JuPjE1MjctNjQ2NTwvaXNibj48YWNjZXNzaW9u
LW51bT4yMzk2MDAzMTwvYWNjZXNzaW9uLW51bT48dXJscz48cmVsYXRlZC11cmxzPjx1cmw+aHR0
cDovL29ubGluZWxpYnJhcnkud2lsZXkuY29tL3N0b3JlLzEwLjEwMDIvbHQuMjM3MjUvYXNzZXQv
bHQyMzcyNS5wZGY/dj0xJmFtcDt0PWhzZDh3NGVhJmFtcDtzPTNhM2NjYjNkN2Y4ZWRhYTMxMzU1
NjA1ZmZkNDUyZmMzYWVjNTJiZTc8L3VybD48dXJsPmh0dHA6Ly9vbmxpbmVsaWJyYXJ5LndpbGV5
LmNvbS9zdG9yZS8xMC4xMDAyL2x0LjIzNzI1L2Fzc2V0L2x0MjM3MjUucGRmP3Y9MSZhbXA7dD1p
NzMzbm9sdyZhbXA7cz04NzZjNzkyYWYzMjllMWI5YWI0NmRjYzIxM2Q3ZjgwYWFhMDIwOTRlPC91
cmw+PC9yZWxhdGVkLXVybHM+PC91cmxzPjxlbGVjdHJvbmljLXJlc291cmNlLW51bT4xMC4xMDAy
L2x0LjIzNzI1PC9lbGVjdHJvbmljLXJlc291cmNlLW51bT48cmVtb3RlLWRhdGFiYXNlLXByb3Zp
ZGVyPk5sbTwvcmVtb3RlLWRhdGFiYXNlLXByb3ZpZGVyPjxsYW5ndWFnZT5lbmc8L2xhbmd1YWdl
PjwvcmVjb3JkPjwvQ2l0ZT48Q2l0ZT48QXV0aG9yPlpheWRmdWRpbTwvQXV0aG9yPjxZZWFyPjIw
MTI8L1llYXI+PFJlY051bT4xNDwvUmVjTnVtPjxyZWNvcmQ+PHJlYy1udW1iZXI+MTQ8L3JlYy1u
dW1iZXI+PGZvcmVpZ24ta2V5cz48a2V5IGFwcD0iRU4iIGRiLWlkPSJhcjIwenB2djFlZnd3dGVw
dmFjdmV6OTJweHd4dGZ4OXZ0YTkiIHRpbWVzdGFtcD0iMTM5Mzk0MDQ4OCI+MTQ8L2tleT48L2Zv
cmVpZ24ta2V5cz48cmVmLXR5cGUgbmFtZT0iSm91cm5hbCBBcnRpY2xlIj4xNzwvcmVmLXR5cGU+
PGNvbnRyaWJ1dG9ycz48YXV0aG9ycz48YXV0aG9yPlpheWRmdWRpbSwgVi48L2F1dGhvcj48YXV0
aG9yPkZldXJlciwgSS4gRC48L2F1dGhvcj48YXV0aG9yPkxhbmRtYW4sIE0uIFAuPC9hdXRob3I+
PGF1dGhvcj5Nb29yZSwgRC4gRS48L2F1dGhvcj48YXV0aG9yPldyaWdodCwgSi4gSy48L2F1dGhv
cj48YXV0aG9yPlBpbnNvbiwgQy4gVy48L2F1dGhvcj48L2F1dGhvcnM+PC9jb250cmlidXRvcnM+
PGF1dGgtYWRkcmVzcz5EZXBhcnRtZW50IG9mIFN1cmdlcnkgYW5kIFZhbmRlcmJpbHQgVHJhbnNw
bGFudCBDZW50ZXIsIFZhbmRlcmJpbHQgVW5pdmVyc2l0eSBNZWRpY2FsIENlbnRlciwgTmFzaHZp
bGxlLCBUTiwgVVNBLiB6YXlkZnVkaW0udmljdG9yQG1heW8uZWR1PC9hdXRoLWFkZHJlc3M+PHRp
dGxlcz48dGl0bGU+UmVkdWN0aW9uIGluIGNvcnRpY29zdGVyb2lkcyBpcyBhc3NvY2lhdGVkIHdp
dGggYmV0dGVyIGhlYWx0aC1yZWxhdGVkIHF1YWxpdHkgb2YgbGlmZSBhZnRlciBsaXZlciB0cmFu
c3BsYW50YXRpb248L3RpdGxlPjxzZWNvbmRhcnktdGl0bGU+SiBBbSBDb2xsIFN1cmc8L3NlY29u
ZGFyeS10aXRsZT48YWx0LXRpdGxlPkpvdXJuYWwgb2YgdGhlIEFtZXJpY2FuIENvbGxlZ2Ugb2Yg
U3VyZ2VvbnM8L2FsdC10aXRsZT48L3RpdGxlcz48cGVyaW9kaWNhbD48ZnVsbC10aXRsZT5KIEFt
IENvbGwgU3VyZzwvZnVsbC10aXRsZT48YWJici0xPkpvdXJuYWwgb2YgdGhlIEFtZXJpY2FuIENv
bGxlZ2Ugb2YgU3VyZ2VvbnM8L2FiYnItMT48L3BlcmlvZGljYWw+PGFsdC1wZXJpb2RpY2FsPjxm
dWxsLXRpdGxlPkogQW0gQ29sbCBTdXJnPC9mdWxsLXRpdGxlPjxhYmJyLTE+Sm91cm5hbCBvZiB0
aGUgQW1lcmljYW4gQ29sbGVnZSBvZiBTdXJnZW9uczwvYWJici0xPjwvYWx0LXBlcmlvZGljYWw+
PHBhZ2VzPjE2NC03MzwvcGFnZXM+PHZvbHVtZT4yMTQ8L3ZvbHVtZT48bnVtYmVyPjI8L251bWJl
cj48ZWRpdGlvbj4yMDExLzEyLzA2PC9lZGl0aW9uPjxrZXl3b3Jkcz48a2V5d29yZD5GZW1hbGU8
L2tleXdvcmQ+PGtleXdvcmQ+R2x1Y29jb3J0aWNvaWRzLyphZG1pbmlzdHJhdGlvbiAmYW1wOyBk
b3NhZ2U8L2tleXdvcmQ+PGtleXdvcmQ+R3JhZnQgUmVqZWN0aW9uLypwcmV2ZW50aW9uICZhbXA7
IGNvbnRyb2w8L2tleXdvcmQ+PGtleXdvcmQ+SGVhbHRoIFN0YXR1cyBJbmRpY2F0b3JzPC9rZXl3
b3JkPjxrZXl3b3JkPkh1bWFuczwva2V5d29yZD48a2V5d29yZD5JbW11bm9zdXBwcmVzc2l2ZSBB
Z2VudHMvKmFkbWluaXN0cmF0aW9uICZhbXA7IGRvc2FnZTwva2V5d29yZD48a2V5d29yZD4qTGl2
ZXIgVHJhbnNwbGFudGF0aW9uL2ltbXVub2xvZ3k8L2tleXdvcmQ+PGtleXdvcmQ+TWFsZTwva2V5
d29yZD48a2V5d29yZD5NaWRkbGUgQWdlZDwva2V5d29yZD48a2V5d29yZD5Qb3N0b3BlcmF0aXZl
IENhcmU8L2tleXdvcmQ+PGtleXdvcmQ+UG9zdG9wZXJhdGl2ZSBQZXJpb2Q8L2tleXdvcmQ+PGtl
eXdvcmQ+UHVsc2UgVGhlcmFweSwgRHJ1Zzwva2V5d29yZD48a2V5d29yZD4qUXVhbGl0eSBvZiBM
aWZlPC9rZXl3b3JkPjwva2V5d29yZHM+PGRhdGVzPjx5ZWFyPjIwMTI8L3llYXI+PHB1Yi1kYXRl
cz48ZGF0ZT5GZWI8L2RhdGU+PC9wdWItZGF0ZXM+PC9kYXRlcz48aXNibj4xMDcyLTc1MTU8L2lz
Ym4+PGFjY2Vzc2lvbi1udW0+MjIxMzc4MjQ8L2FjY2Vzc2lvbi1udW0+PHVybHM+PHJlbGF0ZWQt
dXJscz48dXJsPmh0dHA6Ly9hYy5lbHMtY2RuLmNvbS9TMTA3Mjc1MTUxMTAxMTU3NC8xLXMyLjAt
UzEwNzI3NTE1MTEwMTE1NzQtbWFpbi5wZGY/X3RpZD03ZWM1Y2Y4Ni1hM2E1LTExZTMtOGMxMS0w
MDAwMGFhYjBmMjYmYW1wO2FjZG5hdD0xMzkzOTQxODc0XzM3YzQ2NDAwODQzZTcxNzU3YjFjZDEz
NGQ3OWQ1NzJiPC91cmw+PHVybD5odHRwOi8vYWMuZWxzLWNkbi5jb20vUzEwNzI3NTE1MTEwMTE1
NzQvMS1zMi4wLVMxMDcyNzUxNTExMDExNTc0LW1haW4ucGRmP190aWQ9OWI0MGEyYzQtYzcwNS0x
MWU0LTlmZGItMDAwMDBhYWNiMzYyJmFtcDthY2RuYXQ9MTQyNTk3ODk0Ml8xZDkzMWY3NjQwNmQ5
NmM1M2E0NzU2MWY1MTdmOGU0ZDwvdXJsPjwvcmVsYXRlZC11cmxzPjwvdXJscz48ZWxlY3Ryb25p
Yy1yZXNvdXJjZS1udW0+MTAuMTAxNi9qLmphbWNvbGxzdXJnLjIwMTEuMTAuMDA2PC9lbGVjdHJv
bmljLXJlc291cmNlLW51bT48cmVtb3RlLWRhdGFiYXNlLXByb3ZpZGVyPk5sbTwvcmVtb3RlLWRh
dGFiYXNlLXByb3ZpZGVyPjxsYW5ndWFnZT5lbmc8L2xhbmd1YWdlPjwvcmVjb3JkPjwvQ2l0ZT48
L0VuZE5vdGU+
</w:fldData>
        </w:fldChar>
      </w:r>
      <w:r w:rsidR="009E6055">
        <w:instrText xml:space="preserve"> ADDIN EN.CITE.DATA </w:instrText>
      </w:r>
      <w:r w:rsidR="001B2445">
        <w:fldChar w:fldCharType="end"/>
      </w:r>
      <w:r w:rsidR="001B2445" w:rsidRPr="00F5661A">
        <w:fldChar w:fldCharType="separate"/>
      </w:r>
      <w:r w:rsidR="009E6055">
        <w:rPr>
          <w:noProof/>
        </w:rPr>
        <w:t>(16, 23, 24)</w:t>
      </w:r>
      <w:r w:rsidR="001B2445" w:rsidRPr="00F5661A">
        <w:fldChar w:fldCharType="end"/>
      </w:r>
      <w:r w:rsidRPr="00F5661A">
        <w:t xml:space="preserve">. </w:t>
      </w:r>
    </w:p>
    <w:p w14:paraId="12CF7485" w14:textId="77777777" w:rsidR="00D06BDE" w:rsidRPr="00F5661A" w:rsidRDefault="008A3DE9" w:rsidP="00D06BDE">
      <w:pPr>
        <w:jc w:val="both"/>
      </w:pPr>
      <w:r>
        <w:t>De kleine dip in de fysieke</w:t>
      </w:r>
      <w:r w:rsidR="004F76B5">
        <w:t xml:space="preserve"> </w:t>
      </w:r>
      <w:r w:rsidR="007C4633">
        <w:t>QoL rond 16 à 19</w:t>
      </w:r>
      <w:r>
        <w:t xml:space="preserve"> maanden posttransplantatie kan worden verklaard door het feit dat in deze periode een laag aantal patië</w:t>
      </w:r>
      <w:r w:rsidR="006C5517">
        <w:t xml:space="preserve">nten de vragenlijsten invulden. </w:t>
      </w:r>
      <w:r>
        <w:t>Dit valt immers tussen de twee pieken van één jaar en twee j</w:t>
      </w:r>
      <w:r w:rsidR="006C5517">
        <w:t xml:space="preserve">aar na de ingreep waarop </w:t>
      </w:r>
      <w:r>
        <w:t xml:space="preserve">vragenlijsten werden verdeeld. </w:t>
      </w:r>
      <w:r w:rsidR="007C4633">
        <w:t>Er zijn dus te weinig data om gegronde conclusies te trekken.</w:t>
      </w:r>
    </w:p>
    <w:p w14:paraId="3BB5C139" w14:textId="77777777" w:rsidR="008A3DE9" w:rsidRDefault="00E95D06" w:rsidP="00AD00DA">
      <w:pPr>
        <w:jc w:val="both"/>
      </w:pPr>
      <w:r>
        <w:t>Sommige studies beweren</w:t>
      </w:r>
      <w:r w:rsidR="006A3CC3">
        <w:t xml:space="preserve">, </w:t>
      </w:r>
      <w:r w:rsidR="000A00A5">
        <w:t xml:space="preserve">net </w:t>
      </w:r>
      <w:r w:rsidR="006A3CC3">
        <w:t>zoals onze resultaten,</w:t>
      </w:r>
      <w:r>
        <w:t xml:space="preserve"> dat d</w:t>
      </w:r>
      <w:r w:rsidR="00D06BDE" w:rsidRPr="00F5661A">
        <w:t>e mentale QoL geen steile klim</w:t>
      </w:r>
      <w:r>
        <w:t xml:space="preserve"> kent</w:t>
      </w:r>
      <w:r w:rsidR="00D06BDE" w:rsidRPr="00F5661A">
        <w:t xml:space="preserve"> de eerste zes maanden na </w:t>
      </w:r>
      <w:r w:rsidR="00F2233C">
        <w:t>LTx</w:t>
      </w:r>
      <w:r w:rsidR="00D06BDE" w:rsidRPr="00F5661A">
        <w:t xml:space="preserve">, maar van bij het begin al dicht bij zijn hoogtepunt </w:t>
      </w:r>
      <w:r w:rsidR="000A00A5">
        <w:t xml:space="preserve">is </w:t>
      </w:r>
      <w:r w:rsidR="00D06BDE" w:rsidRPr="00F5661A">
        <w:t xml:space="preserve">en </w:t>
      </w:r>
      <w:r w:rsidR="008A3DE9">
        <w:t>rustig</w:t>
      </w:r>
      <w:r w:rsidR="00D06BDE" w:rsidRPr="00F5661A">
        <w:t xml:space="preserve"> verder</w:t>
      </w:r>
      <w:r w:rsidRPr="00E95D06">
        <w:t xml:space="preserve"> </w:t>
      </w:r>
      <w:r w:rsidRPr="00F5661A">
        <w:t>stijgt</w:t>
      </w:r>
      <w:r w:rsidR="00D06BDE" w:rsidRPr="00F5661A">
        <w:t xml:space="preserve">. </w:t>
      </w:r>
      <w:r w:rsidR="004F76B5">
        <w:t xml:space="preserve">Dit in tegenstelling tot andere studies die aangeven dat </w:t>
      </w:r>
      <w:r w:rsidR="000A00A5">
        <w:t xml:space="preserve">de </w:t>
      </w:r>
      <w:r w:rsidR="004F76B5">
        <w:t>mentale QoL snel verbetert na transplantatie, voor</w:t>
      </w:r>
      <w:r>
        <w:t>al</w:t>
      </w:r>
      <w:r w:rsidR="004F76B5">
        <w:t xml:space="preserve"> in het eerste jaar na de ingreep met een zogezegd minder aanhoudende stijging dan de fysieke QoL. </w:t>
      </w:r>
      <w:r w:rsidR="001B2445" w:rsidRPr="006C1535">
        <w:rPr>
          <w:rFonts w:cs="Times New Roman"/>
          <w:color w:val="000000"/>
          <w:szCs w:val="22"/>
        </w:rPr>
        <w:fldChar w:fldCharType="begin">
          <w:fldData xml:space="preserve">PEVuZE5vdGU+PENpdGU+PEF1dGhvcj5QZWktWGlhbiBDaGVuPC9BdXRob3I+PFllYXI+MjAxMjwv
WWVhcj48UmVjTnVtPjI8L1JlY051bT48RGlzcGxheVRleHQ+KDIwLCAyNCk8L0Rpc3BsYXlUZXh0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dGhvcj5aYXlkZnVkaW08L0F1dGhvcj48WWVhcj4yMDEyPC9ZZWFyPjxSZWNOdW0+MTQ8L1JlY051
bT48cmVjb3JkPjxyZWMtbnVtYmVyPjE0PC9yZWMtbnVtYmVyPjxmb3JlaWduLWtleXM+PGtleSBh
cHA9IkVOIiBkYi1pZD0iYXIyMHpwdnYxZWZ3d3RlcHZhY3ZlejkycHh3eHRmeDl2dGE5IiB0aW1l
c3RhbXA9IjEzOTM5NDA0ODgiPjE0PC9rZXk+PC9mb3JlaWduLWtleXM+PHJlZi10eXBlIG5hbWU9
IkpvdXJuYWwgQXJ0aWNsZSI+MTc8L3JlZi10eXBlPjxjb250cmlidXRvcnM+PGF1dGhvcnM+PGF1
dGhvcj5aYXlkZnVkaW0sIFYuPC9hdXRob3I+PGF1dGhvcj5GZXVyZXIsIEkuIEQuPC9hdXRob3I+
PGF1dGhvcj5MYW5kbWFuLCBNLiBQLjwvYXV0aG9yPjxhdXRob3I+TW9vcmUsIEQuIEUuPC9hdXRo
b3I+PGF1dGhvcj5XcmlnaHQsIEouIEsuPC9hdXRob3I+PGF1dGhvcj5QaW5zb24sIEMuIFcuPC9h
dXRob3I+PC9hdXRob3JzPjwvY29udHJpYnV0b3JzPjxhdXRoLWFkZHJlc3M+RGVwYXJ0bWVudCBv
ZiBTdXJnZXJ5IGFuZCBWYW5kZXJiaWx0IFRyYW5zcGxhbnQgQ2VudGVyLCBWYW5kZXJiaWx0IFVu
aXZlcnNpdHkgTWVkaWNhbCBDZW50ZXIsIE5hc2h2aWxsZSwgVE4sIFVTQS4gemF5ZGZ1ZGltLnZp
Y3RvckBtYXlvLmVkdTwvYXV0aC1hZGRyZXNzPjx0aXRsZXM+PHRpdGxlPlJlZHVjdGlvbiBpbiBj
b3J0aWNvc3Rlcm9pZHMgaXMgYXNzb2NpYXRlZCB3aXRoIGJldHRlciBoZWFsdGgtcmVsYXRlZCBx
dWFsaXR5IG9mIGxpZmUgYWZ0ZXIgbGl2ZXIgdHJhbnNwbGFudGF0aW9uPC90aXRsZT48c2Vjb25k
YXJ5LXRpdGxlPkogQW0gQ29sbCBTdXJnPC9zZWNvbmRhcnktdGl0bGU+PGFsdC10aXRsZT5Kb3Vy
bmFsIG9mIHRoZSBBbWVyaWNhbiBDb2xsZWdlIG9mIFN1cmdlb25zPC9hbHQtdGl0bGU+PC90aXRs
ZXM+PHBlcmlvZGljYWw+PGZ1bGwtdGl0bGU+SiBBbSBDb2xsIFN1cmc8L2Z1bGwtdGl0bGU+PGFi
YnItMT5Kb3VybmFsIG9mIHRoZSBBbWVyaWNhbiBDb2xsZWdlIG9mIFN1cmdlb25zPC9hYmJyLTE+
PC9wZXJpb2RpY2FsPjxhbHQtcGVyaW9kaWNhbD48ZnVsbC10aXRsZT5KIEFtIENvbGwgU3VyZzwv
ZnVsbC10aXRsZT48YWJici0xPkpvdXJuYWwgb2YgdGhlIEFtZXJpY2FuIENvbGxlZ2Ugb2YgU3Vy
Z2VvbnM8L2FiYnItMT48L2FsdC1wZXJpb2RpY2FsPjxwYWdlcz4xNjQtNzM8L3BhZ2VzPjx2b2x1
bWU+MjE0PC92b2x1bWU+PG51bWJlcj4yPC9udW1iZXI+PGVkaXRpb24+MjAxMS8xMi8wNjwvZWRp
dGlvbj48a2V5d29yZHM+PGtleXdvcmQ+RmVtYWxlPC9rZXl3b3JkPjxrZXl3b3JkPkdsdWNvY29y
dGljb2lkcy8qYWRtaW5pc3RyYXRpb24gJmFtcDsgZG9zYWdlPC9rZXl3b3JkPjxrZXl3b3JkPkdy
YWZ0IFJlamVjdGlvbi8qcHJldmVudGlvbiAmYW1wOyBjb250cm9sPC9rZXl3b3JkPjxrZXl3b3Jk
PkhlYWx0aCBTdGF0dXMgSW5kaWNhdG9yczwva2V5d29yZD48a2V5d29yZD5IdW1hbnM8L2tleXdv
cmQ+PGtleXdvcmQ+SW1tdW5vc3VwcHJlc3NpdmUgQWdlbnRzLyphZG1pbmlzdHJhdGlvbiAmYW1w
OyBkb3NhZ2U8L2tleXdvcmQ+PGtleXdvcmQ+KkxpdmVyIFRyYW5zcGxhbnRhdGlvbi9pbW11bm9s
b2d5PC9rZXl3b3JkPjxrZXl3b3JkPk1hbGU8L2tleXdvcmQ+PGtleXdvcmQ+TWlkZGxlIEFnZWQ8
L2tleXdvcmQ+PGtleXdvcmQ+UG9zdG9wZXJhdGl2ZSBDYXJlPC9rZXl3b3JkPjxrZXl3b3JkPlBv
c3RvcGVyYXRpdmUgUGVyaW9kPC9rZXl3b3JkPjxrZXl3b3JkPlB1bHNlIFRoZXJhcHksIERydWc8
L2tleXdvcmQ+PGtleXdvcmQ+KlF1YWxpdHkgb2YgTGlmZTwva2V5d29yZD48L2tleXdvcmRzPjxk
YXRlcz48eWVhcj4yMDEyPC95ZWFyPjxwdWItZGF0ZXM+PGRhdGU+RmViPC9kYXRlPjwvcHViLWRh
dGVzPjwvZGF0ZXM+PGlzYm4+MTA3Mi03NTE1PC9pc2JuPjxhY2Nlc3Npb24tbnVtPjIyMTM3ODI0
PC9hY2Nlc3Npb24tbnVtPjx1cmxzPjxyZWxhdGVkLXVybHM+PHVybD5odHRwOi8vYWMuZWxzLWNk
bi5jb20vUzEwNzI3NTE1MTEwMTE1NzQvMS1zMi4wLVMxMDcyNzUxNTExMDExNTc0LW1haW4ucGRm
P190aWQ9N2VjNWNmODYtYTNhNS0xMWUzLThjMTEtMDAwMDBhYWIwZjI2JmFtcDthY2RuYXQ9MTM5
Mzk0MTg3NF8zN2M0NjQwMDg0M2U3MTc1N2IxY2QxMzRkNzlkNTcyYjwvdXJsPjx1cmw+aHR0cDov
L2FjLmVscy1jZG4uY29tL1MxMDcyNzUxNTExMDExNTc0LzEtczIuMC1TMTA3Mjc1MTUxMTAxMTU3
NC1tYWluLnBkZj9fdGlkPTliNDBhMmM0LWM3MDUtMTFlNC05ZmRiLTAwMDAwYWFjYjM2MiZhbXA7
YWNkbmF0PTE0MjU5Nzg5NDJfMWQ5MzFmNzY0MDZkOTZjNTNhNDc1NjFmNTE3ZjhlNGQ8L3VybD48
L3JlbGF0ZWQtdXJscz48L3VybHM+PGVsZWN0cm9uaWMtcmVzb3VyY2UtbnVtPjEwLjEwMTYvai5q
YW1jb2xsc3VyZy4yMDExLjEwLjAwNjwvZWxlY3Ryb25pYy1yZXNvdXJjZS1udW0+PHJlbW90ZS1k
YXRhYmFzZS1wcm92aWRlcj5ObG08L3JlbW90ZS1kYXRhYmFzZS1wcm92aWRlcj48bGFuZ3VhZ2U+
ZW5nPC9sYW5ndWFnZT48L3JlY29yZD48L0NpdGU+PC9FbmROb3RlPgB=
</w:fldData>
        </w:fldChar>
      </w:r>
      <w:r w:rsidR="009E6055">
        <w:rPr>
          <w:rFonts w:cs="Times New Roman"/>
          <w:color w:val="000000"/>
          <w:szCs w:val="22"/>
        </w:rPr>
        <w:instrText xml:space="preserve"> ADDIN EN.CITE </w:instrText>
      </w:r>
      <w:r w:rsidR="001B2445">
        <w:rPr>
          <w:rFonts w:cs="Times New Roman"/>
          <w:color w:val="000000"/>
          <w:szCs w:val="22"/>
        </w:rPr>
        <w:fldChar w:fldCharType="begin">
          <w:fldData xml:space="preserve">PEVuZE5vdGU+PENpdGU+PEF1dGhvcj5QZWktWGlhbiBDaGVuPC9BdXRob3I+PFllYXI+MjAxMjwv
WWVhcj48UmVjTnVtPjI8L1JlY051bT48RGlzcGxheVRleHQ+KDIwLCAyNCk8L0Rpc3BsYXlUZXh0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dGhvcj5aYXlkZnVkaW08L0F1dGhvcj48WWVhcj4yMDEyPC9ZZWFyPjxSZWNOdW0+MTQ8L1JlY051
bT48cmVjb3JkPjxyZWMtbnVtYmVyPjE0PC9yZWMtbnVtYmVyPjxmb3JlaWduLWtleXM+PGtleSBh
cHA9IkVOIiBkYi1pZD0iYXIyMHpwdnYxZWZ3d3RlcHZhY3ZlejkycHh3eHRmeDl2dGE5IiB0aW1l
c3RhbXA9IjEzOTM5NDA0ODgiPjE0PC9rZXk+PC9mb3JlaWduLWtleXM+PHJlZi10eXBlIG5hbWU9
IkpvdXJuYWwgQXJ0aWNsZSI+MTc8L3JlZi10eXBlPjxjb250cmlidXRvcnM+PGF1dGhvcnM+PGF1
dGhvcj5aYXlkZnVkaW0sIFYuPC9hdXRob3I+PGF1dGhvcj5GZXVyZXIsIEkuIEQuPC9hdXRob3I+
PGF1dGhvcj5MYW5kbWFuLCBNLiBQLjwvYXV0aG9yPjxhdXRob3I+TW9vcmUsIEQuIEUuPC9hdXRo
b3I+PGF1dGhvcj5XcmlnaHQsIEouIEsuPC9hdXRob3I+PGF1dGhvcj5QaW5zb24sIEMuIFcuPC9h
dXRob3I+PC9hdXRob3JzPjwvY29udHJpYnV0b3JzPjxhdXRoLWFkZHJlc3M+RGVwYXJ0bWVudCBv
ZiBTdXJnZXJ5IGFuZCBWYW5kZXJiaWx0IFRyYW5zcGxhbnQgQ2VudGVyLCBWYW5kZXJiaWx0IFVu
aXZlcnNpdHkgTWVkaWNhbCBDZW50ZXIsIE5hc2h2aWxsZSwgVE4sIFVTQS4gemF5ZGZ1ZGltLnZp
Y3RvckBtYXlvLmVkdTwvYXV0aC1hZGRyZXNzPjx0aXRsZXM+PHRpdGxlPlJlZHVjdGlvbiBpbiBj
b3J0aWNvc3Rlcm9pZHMgaXMgYXNzb2NpYXRlZCB3aXRoIGJldHRlciBoZWFsdGgtcmVsYXRlZCBx
dWFsaXR5IG9mIGxpZmUgYWZ0ZXIgbGl2ZXIgdHJhbnNwbGFudGF0aW9uPC90aXRsZT48c2Vjb25k
YXJ5LXRpdGxlPkogQW0gQ29sbCBTdXJnPC9zZWNvbmRhcnktdGl0bGU+PGFsdC10aXRsZT5Kb3Vy
bmFsIG9mIHRoZSBBbWVyaWNhbiBDb2xsZWdlIG9mIFN1cmdlb25zPC9hbHQtdGl0bGU+PC90aXRs
ZXM+PHBlcmlvZGljYWw+PGZ1bGwtdGl0bGU+SiBBbSBDb2xsIFN1cmc8L2Z1bGwtdGl0bGU+PGFi
YnItMT5Kb3VybmFsIG9mIHRoZSBBbWVyaWNhbiBDb2xsZWdlIG9mIFN1cmdlb25zPC9hYmJyLTE+
PC9wZXJpb2RpY2FsPjxhbHQtcGVyaW9kaWNhbD48ZnVsbC10aXRsZT5KIEFtIENvbGwgU3VyZzwv
ZnVsbC10aXRsZT48YWJici0xPkpvdXJuYWwgb2YgdGhlIEFtZXJpY2FuIENvbGxlZ2Ugb2YgU3Vy
Z2VvbnM8L2FiYnItMT48L2FsdC1wZXJpb2RpY2FsPjxwYWdlcz4xNjQtNzM8L3BhZ2VzPjx2b2x1
bWU+MjE0PC92b2x1bWU+PG51bWJlcj4yPC9udW1iZXI+PGVkaXRpb24+MjAxMS8xMi8wNjwvZWRp
dGlvbj48a2V5d29yZHM+PGtleXdvcmQ+RmVtYWxlPC9rZXl3b3JkPjxrZXl3b3JkPkdsdWNvY29y
dGljb2lkcy8qYWRtaW5pc3RyYXRpb24gJmFtcDsgZG9zYWdlPC9rZXl3b3JkPjxrZXl3b3JkPkdy
YWZ0IFJlamVjdGlvbi8qcHJldmVudGlvbiAmYW1wOyBjb250cm9sPC9rZXl3b3JkPjxrZXl3b3Jk
PkhlYWx0aCBTdGF0dXMgSW5kaWNhdG9yczwva2V5d29yZD48a2V5d29yZD5IdW1hbnM8L2tleXdv
cmQ+PGtleXdvcmQ+SW1tdW5vc3VwcHJlc3NpdmUgQWdlbnRzLyphZG1pbmlzdHJhdGlvbiAmYW1w
OyBkb3NhZ2U8L2tleXdvcmQ+PGtleXdvcmQ+KkxpdmVyIFRyYW5zcGxhbnRhdGlvbi9pbW11bm9s
b2d5PC9rZXl3b3JkPjxrZXl3b3JkPk1hbGU8L2tleXdvcmQ+PGtleXdvcmQ+TWlkZGxlIEFnZWQ8
L2tleXdvcmQ+PGtleXdvcmQ+UG9zdG9wZXJhdGl2ZSBDYXJlPC9rZXl3b3JkPjxrZXl3b3JkPlBv
c3RvcGVyYXRpdmUgUGVyaW9kPC9rZXl3b3JkPjxrZXl3b3JkPlB1bHNlIFRoZXJhcHksIERydWc8
L2tleXdvcmQ+PGtleXdvcmQ+KlF1YWxpdHkgb2YgTGlmZTwva2V5d29yZD48L2tleXdvcmRzPjxk
YXRlcz48eWVhcj4yMDEyPC95ZWFyPjxwdWItZGF0ZXM+PGRhdGU+RmViPC9kYXRlPjwvcHViLWRh
dGVzPjwvZGF0ZXM+PGlzYm4+MTA3Mi03NTE1PC9pc2JuPjxhY2Nlc3Npb24tbnVtPjIyMTM3ODI0
PC9hY2Nlc3Npb24tbnVtPjx1cmxzPjxyZWxhdGVkLXVybHM+PHVybD5odHRwOi8vYWMuZWxzLWNk
bi5jb20vUzEwNzI3NTE1MTEwMTE1NzQvMS1zMi4wLVMxMDcyNzUxNTExMDExNTc0LW1haW4ucGRm
P190aWQ9N2VjNWNmODYtYTNhNS0xMWUzLThjMTEtMDAwMDBhYWIwZjI2JmFtcDthY2RuYXQ9MTM5
Mzk0MTg3NF8zN2M0NjQwMDg0M2U3MTc1N2IxY2QxMzRkNzlkNTcyYjwvdXJsPjx1cmw+aHR0cDov
L2FjLmVscy1jZG4uY29tL1MxMDcyNzUxNTExMDExNTc0LzEtczIuMC1TMTA3Mjc1MTUxMTAxMTU3
NC1tYWluLnBkZj9fdGlkPTliNDBhMmM0LWM3MDUtMTFlNC05ZmRiLTAwMDAwYWFjYjM2MiZhbXA7
YWNkbmF0PTE0MjU5Nzg5NDJfMWQ5MzFmNzY0MDZkOTZjNTNhNDc1NjFmNTE3ZjhlNGQ8L3VybD48
L3JlbGF0ZWQtdXJscz48L3VybHM+PGVsZWN0cm9uaWMtcmVzb3VyY2UtbnVtPjEwLjEwMTYvai5q
YW1jb2xsc3VyZy4yMDExLjEwLjAwNjwvZWxlY3Ryb25pYy1yZXNvdXJjZS1udW0+PHJlbW90ZS1k
YXRhYmFzZS1wcm92aWRlcj5ObG08L3JlbW90ZS1kYXRhYmFzZS1wcm92aWRlcj48bGFuZ3VhZ2U+
ZW5nPC9sYW5ndWFnZT48L3JlY29yZD48L0NpdGU+PC9FbmROb3RlPgB=
</w:fldData>
        </w:fldChar>
      </w:r>
      <w:r w:rsidR="009E6055">
        <w:rPr>
          <w:rFonts w:cs="Times New Roman"/>
          <w:color w:val="000000"/>
          <w:szCs w:val="22"/>
        </w:rPr>
        <w:instrText xml:space="preserve"> ADDIN EN.CITE.DATA </w:instrText>
      </w:r>
      <w:r w:rsidR="001B2445">
        <w:rPr>
          <w:rFonts w:cs="Times New Roman"/>
          <w:color w:val="000000"/>
          <w:szCs w:val="22"/>
        </w:rPr>
      </w:r>
      <w:r w:rsidR="001B2445">
        <w:rPr>
          <w:rFonts w:cs="Times New Roman"/>
          <w:color w:val="000000"/>
          <w:szCs w:val="22"/>
        </w:rPr>
        <w:fldChar w:fldCharType="end"/>
      </w:r>
      <w:r w:rsidR="001B2445" w:rsidRPr="006C1535">
        <w:rPr>
          <w:rFonts w:cs="Times New Roman"/>
          <w:color w:val="000000"/>
          <w:szCs w:val="22"/>
        </w:rPr>
      </w:r>
      <w:r w:rsidR="001B2445" w:rsidRPr="006C1535">
        <w:rPr>
          <w:rFonts w:cs="Times New Roman"/>
          <w:color w:val="000000"/>
          <w:szCs w:val="22"/>
        </w:rPr>
        <w:fldChar w:fldCharType="separate"/>
      </w:r>
      <w:r w:rsidR="009E6055">
        <w:rPr>
          <w:rFonts w:cs="Times New Roman"/>
          <w:noProof/>
          <w:color w:val="000000"/>
          <w:szCs w:val="22"/>
        </w:rPr>
        <w:t>(20, 24)</w:t>
      </w:r>
      <w:r w:rsidR="001B2445" w:rsidRPr="006C1535">
        <w:rPr>
          <w:rFonts w:cs="Times New Roman"/>
          <w:color w:val="000000"/>
          <w:szCs w:val="22"/>
        </w:rPr>
        <w:fldChar w:fldCharType="end"/>
      </w:r>
      <w:r w:rsidR="006A3CC3">
        <w:rPr>
          <w:rFonts w:cs="Times New Roman"/>
          <w:color w:val="000000"/>
          <w:szCs w:val="22"/>
        </w:rPr>
        <w:t xml:space="preserve"> </w:t>
      </w:r>
      <w:r w:rsidR="006A3CC3">
        <w:t xml:space="preserve"> </w:t>
      </w:r>
      <w:r w:rsidR="00D06BDE" w:rsidRPr="00F5661A">
        <w:t xml:space="preserve">De grootste winst in QoL na </w:t>
      </w:r>
      <w:r w:rsidR="00F2233C">
        <w:t>LTx</w:t>
      </w:r>
      <w:r w:rsidR="00D06BDE" w:rsidRPr="00F5661A">
        <w:t xml:space="preserve"> wordt dus bekomen door een stijging in fysieke QoL de eerste zes maanden posttransplantatie. </w:t>
      </w:r>
    </w:p>
    <w:p w14:paraId="46C2764F" w14:textId="77777777" w:rsidR="00D06BDE" w:rsidRDefault="00D06BDE" w:rsidP="00AD00DA">
      <w:pPr>
        <w:jc w:val="both"/>
      </w:pPr>
      <w:r w:rsidRPr="00F5661A">
        <w:t xml:space="preserve">Eerdere studies hadden gelijkaardige resultaten </w:t>
      </w:r>
      <w:r w:rsidR="00E95D06">
        <w:t>waarbij</w:t>
      </w:r>
      <w:r w:rsidRPr="00F5661A">
        <w:t xml:space="preserve"> al na één maand een verbetering van de fysieke QoL</w:t>
      </w:r>
      <w:r w:rsidR="00E95D06">
        <w:t xml:space="preserve"> optrad</w:t>
      </w:r>
      <w:r w:rsidRPr="00F5661A">
        <w:t xml:space="preserve">. Deze houdt aan tot ten minste één jaar na </w:t>
      </w:r>
      <w:r w:rsidR="00F2233C">
        <w:t>LTx</w:t>
      </w:r>
      <w:r w:rsidRPr="00F5661A">
        <w:t xml:space="preserve"> om daarna te stabiliseren. Dit werd echter </w:t>
      </w:r>
      <w:r w:rsidR="006D103A">
        <w:t>betwist</w:t>
      </w:r>
      <w:r w:rsidRPr="00F5661A">
        <w:t xml:space="preserve"> door bepaalde studies die een verminderde fysieke </w:t>
      </w:r>
      <w:r w:rsidR="005E0947" w:rsidRPr="005E0947">
        <w:t>QoL</w:t>
      </w:r>
      <w:r w:rsidRPr="00F5661A">
        <w:t xml:space="preserve"> rapp</w:t>
      </w:r>
      <w:r w:rsidR="006D103A">
        <w:t xml:space="preserve">orteerden het eerste jaar na </w:t>
      </w:r>
      <w:r w:rsidR="00F2233C">
        <w:t>LTx</w:t>
      </w:r>
      <w:r w:rsidR="004F76B5">
        <w:t xml:space="preserve"> </w:t>
      </w:r>
      <w:r w:rsidR="001B2445" w:rsidRPr="00F5661A">
        <w:fldChar w:fldCharType="begin">
          <w:fldData xml:space="preserve">PEVuZE5vdGU+PENpdGU+PEF1dGhvcj5HZW4tU2h1IFdhbmc8L0F1dGhvcj48WWVhcj4yMDEyPC9Z
ZWFyPjxSZWNOdW0+NTwvUmVjTnVtPjxEaXNwbGF5VGV4dD4oMTksIDIyLCAyNC0yNik8L0Rpc3Bs
YXlUZXh0PjxyZWNvcmQ+PHJlYy1udW1iZXI+NTwvcmVjLW51bWJlcj48Zm9yZWlnbi1rZXlzPjxr
ZXkgYXBwPSJFTiIgZGItaWQ9ImFyMjB6cHZ2MWVmd3d0ZXB2YWN2ZXo5MnB4d3h0Zng5dnRhOSIg
dGltZXN0YW1wPSIxMzg1OTk0NzA1Ij41PC9rZXk+PC9mb3JlaWduLWtleXM+PHJlZi10eXBlIG5h
bWU9IkpvdXJuYWwgQXJ0aWNsZSI+MTc8L3JlZi10eXBlPjxjb250cmlidXRvcnM+PGF1dGhvcnM+
PGF1dGhvcj5HZW4tU2h1IFdhbmcsIFlhbmcgWWFuZywgSHVhIExpLCBOYW4gSmlhbmcsIEJpbi1T
aGVuZyBGdSwgSGFpIEppbiwgSmlhbi1YdSBZYW5nIGFuZCBHdWktSHVhIENoZW48L2F1dGhvcj48
L2F1dGhvcnM+PC9jb250cmlidXRvcnM+PHRpdGxlcz48dGl0bGU+SGVhbHRoLXJlbGF0ZWQgcXVh
bGl0eSBvZiBsaWZlIGFmdGVyIGxpdmVyIHRyYW5zcGxhbnRhdGlvbjogdGhlIGV4cGVyaWVuY2Ug
ZnJvbSBhIHNpbmdsZSBDaGluZXNlIGNlbnRlciYjeEQ7PC90aXRsZT48c2Vjb25kYXJ5LXRpdGxl
PkhlcGF0b2JpbGlhcnkgUGFuY3JlYXQgRGlzIEludDwvc2Vjb25kYXJ5LXRpdGxlPjwvdGl0bGVz
PjxwZXJpb2RpY2FsPjxmdWxsLXRpdGxlPkhlcGF0b2JpbGlhcnkgUGFuY3JlYXQgRGlzIEludDwv
ZnVsbC10aXRsZT48L3BlcmlvZGljYWw+PHBhZ2VzPjU8L3BhZ2VzPjx2b2x1bWU+MTE8L3ZvbHVt
ZT48bnVtYmVyPjM8L251bWJlcj48c2VjdGlvbj4yNjI8L3NlY3Rpb24+PGRhdGVzPjx5ZWFyPjIw
MTI8L3llYXI+PHB1Yi1kYXRlcz48ZGF0ZT4xNSBKdW5lIDIwMTI8L2RhdGU+PC9wdWItZGF0ZXM+
PC9kYXRlcz48dXJscz48cmVsYXRlZC11cmxzPjx1cmw+aHR0cDovL3d3dy5zY2llbmNlZGlyZWN0
LmNvbS9zY2llbmNlL2FydGljbGUvcGlpL1MxNDk5Mzg3MjEyNjAxNTgxPC91cmw+PC9yZWxhdGVk
LXVybHM+PC91cmxzPjwvcmVjb3JkPjwvQ2l0ZT48Q2l0ZT48QXV0aG9yPkNhbm5lc3NvbjwvQXV0
aG9yPjxZZWFyPjIwMDk8L1llYXI+PFJlY051bT40NDwvUmVjTnVtPjxyZWNvcmQ+PHJlYy1udW1i
ZXI+NDQ8L3JlYy1udW1iZXI+PGZvcmVpZ24ta2V5cz48a2V5IGFwcD0iRU4iIGRiLWlkPSJhcjIw
enB2djFlZnd3dGVwdmFjdmV6OTJweHd4dGZ4OXZ0YTkiIHRpbWVzdGFtcD0iMTQxNzE3ODgwNCI+
NDQ8L2tleT48L2ZvcmVpZ24ta2V5cz48cmVmLXR5cGUgbmFtZT0iSm91cm5hbCBBcnRpY2xlIj4x
NzwvcmVmLXR5cGU+PGNvbnRyaWJ1dG9ycz48YXV0aG9ycz48YXV0aG9yPkNhbm5lc3NvbiwgQS48
L2F1dGhvcj48YXV0aG9yPkJvbGVzbGF3c2tpLCBFLjwvYXV0aG9yPjxhdXRob3I+RGVjbGVyY2ss
IE4uPC9hdXRob3I+PGF1dGhvcj5NYXRodXJpbiwgUC48L2F1dGhvcj48YXV0aG9yPlBydXZvdCwg
Ri4gUi48L2F1dGhvcj48YXV0aG9yPkRoYXJhbmN5LCBTLjwvYXV0aG9yPjwvYXV0aG9ycz48L2Nv
bnRyaWJ1dG9ycz48YXV0aC1hZGRyZXNzPk1hbGFkaWVzIGRlIGwmYXBvczthcHBhcmVpbCBkaWdl
c3RpZiBldCBkZSBsYSBudXRyaXRpb24sIFBvbGUgZGUgbWVkZWNpbmUgSHVyaWV6LCBIb3BpdGFs
IEh1cmlleiwgQ0hSVSBMaWxsZSwgTGlsbGUsIEZyYW5jZS48L2F1dGgtYWRkcmVzcz48dGl0bGVz
Pjx0aXRsZT5bRGFpbHkgbGlmZSwgcHJlZ25hbmN5LCBhbmQgcXVhbGl0eSBvZiBsaWZlIGFmdGVy
IGxpdmVyIHRyYW5zcGxhbnRhdGlvbl08L3RpdGxlPjxzZWNvbmRhcnktdGl0bGU+UHJlc3NlIE1l
ZDwvc2Vjb25kYXJ5LXRpdGxlPjxhbHQtdGl0bGU+UHJlc3NlIG1lZGljYWxlPC9hbHQtdGl0bGU+
PC90aXRsZXM+PHBlcmlvZGljYWw+PGZ1bGwtdGl0bGU+UHJlc3NlIE1lZDwvZnVsbC10aXRsZT48
YWJici0xPlByZXNzZSBtZWRpY2FsZTwvYWJici0xPjwvcGVyaW9kaWNhbD48YWx0LXBlcmlvZGlj
YWw+PGZ1bGwtdGl0bGU+UHJlc3NlIE1lZDwvZnVsbC10aXRsZT48YWJici0xPlByZXNzZSBtZWRp
Y2FsZTwvYWJici0xPjwvYWx0LXBlcmlvZGljYWw+PHBhZ2VzPjEzMTktMjQ8L3BhZ2VzPjx2b2x1
bWU+Mzg8L3ZvbHVtZT48bnVtYmVyPjk8L251bWJlcj48a2V5d29yZHM+PGtleXdvcmQ+KkFjdGl2
aXRpZXMgb2YgRGFpbHkgTGl2aW5nPC9rZXl3b3JkPjxrZXl3b3JkPkNhcmRpb3Zhc2N1bGFyIERp
c2Vhc2VzL3ByZXZlbnRpb24gJmFtcDsgY29udHJvbDwva2V5d29yZD48a2V5d29yZD5EaWV0PC9r
ZXl3b3JkPjxrZXl3b3JkPkZlbWFsZTwva2V5d29yZD48a2V5d29yZD5IdW1hbnM8L2tleXdvcmQ+
PGtleXdvcmQ+SHlnaWVuZS9zdGFuZGFyZHM8L2tleXdvcmQ+PGtleXdvcmQ+KkxpdmVyIFRyYW5z
cGxhbnRhdGlvbi9hZHZlcnNlIGVmZmVjdHM8L2tleXdvcmQ+PGtleXdvcmQ+TmVvcGxhc21zL2V0
aW9sb2d5PC9rZXl3b3JkPjxrZXl3b3JkPipQcmVnbmFuY3kvaW1tdW5vbG9neTwva2V5d29yZD48
a2V5d29yZD4qUXVhbGl0eSBvZiBMaWZlPC9rZXl3b3JkPjxrZXl3b3JkPlRyYXZlbDwva2V5d29y
ZD48a2V5d29yZD5WYWNjaW5hdGlvbi9jb250cmFpbmRpY2F0aW9uczwva2V5d29yZD48L2tleXdv
cmRzPjxkYXRlcz48eWVhcj4yMDA5PC95ZWFyPjxwdWItZGF0ZXM+PGRhdGU+U2VwPC9kYXRlPjwv
cHViLWRhdGVzPjwvZGF0ZXM+PG9yaWctcHViPlZpZSBxdW90aWRpZW5uZSwgZ3Jvc3Nlc3NlLCBx
dWFsaXRlIGRlIHZpZSBhcHJlcyB0cmFuc3BsYW50YXRpb24gaGVwYXRpcXVlLjwvb3JpZy1wdWI+
PGlzYm4+MDc1NS00OTgyIChQcmludCkmI3hEOzA3NTUtNDk4MiAoTGlua2luZyk8L2lzYm4+PGFj
Y2Vzc2lvbi1udW0+MTk1ODY3NTA8L2FjY2Vzc2lvbi1udW0+PHVybHM+PHJlbGF0ZWQtdXJscz48
dXJsPmh0dHA6Ly93d3cubmNiaS5ubG0ubmloLmdvdi9wdWJtZWQvMTk1ODY3NTA8L3VybD48dXJs
Pmh0dHA6Ly9hYy5lbHMtY2RuLmNvbS9TMDc1NTQ5ODIwOTAwMzA4WC8xLXMyLjAtUzA3NTU0OTgy
MDkwMDMwOFgtbWFpbi5wZGY/X3RpZD00ZGYyNDMxYS1jNzA1LTExZTQtYjgxZi0wMDAwMGFhYjBm
MjcmYW1wO2FjZG5hdD0xNDI1OTc4ODEyXzk2NjU2N2ZmOGU3ZWI4NGM0ZmEwNTI4YTYxODI0NThh
PC91cmw+PC9yZWxhdGVkLXVybHM+PC91cmxzPjxlbGVjdHJvbmljLXJlc291cmNlLW51bT4xMC4x
MDE2L2oubHBtLjIwMDkuMDYuMDAzPC9lbGVjdHJvbmljLXJlc291cmNlLW51bT48L3JlY29yZD48
L0NpdGU+PENpdGU+PEF1dGhvcj5aYXlkZnVkaW08L0F1dGhvcj48WWVhcj4yMDEyPC9ZZWFyPjxS
ZWNOdW0+MTQ8L1JlY051bT48cmVjb3JkPjxyZWMtbnVtYmVyPjE0PC9yZWMtbnVtYmVyPjxmb3Jl
aWduLWtleXM+PGtleSBhcHA9IkVOIiBkYi1pZD0iYXIyMHpwdnYxZWZ3d3RlcHZhY3ZlejkycHh3
eHRmeDl2dGE5IiB0aW1lc3RhbXA9IjEzOTM5NDA0ODgiPjE0PC9rZXk+PC9mb3JlaWduLWtleXM+
PHJlZi10eXBlIG5hbWU9IkpvdXJuYWwgQXJ0aWNsZSI+MTc8L3JlZi10eXBlPjxjb250cmlidXRv
cnM+PGF1dGhvcnM+PGF1dGhvcj5aYXlkZnVkaW0sIFYuPC9hdXRob3I+PGF1dGhvcj5GZXVyZXIs
IEkuIEQuPC9hdXRob3I+PGF1dGhvcj5MYW5kbWFuLCBNLiBQLjwvYXV0aG9yPjxhdXRob3I+TW9v
cmUsIEQuIEUuPC9hdXRob3I+PGF1dGhvcj5XcmlnaHQsIEouIEsuPC9hdXRob3I+PGF1dGhvcj5Q
aW5zb24sIEMuIFcuPC9hdXRob3I+PC9hdXRob3JzPjwvY29udHJpYnV0b3JzPjxhdXRoLWFkZHJl
c3M+RGVwYXJ0bWVudCBvZiBTdXJnZXJ5IGFuZCBWYW5kZXJiaWx0IFRyYW5zcGxhbnQgQ2VudGVy
LCBWYW5kZXJiaWx0IFVuaXZlcnNpdHkgTWVkaWNhbCBDZW50ZXIsIE5hc2h2aWxsZSwgVE4sIFVT
QS4gemF5ZGZ1ZGltLnZpY3RvckBtYXlvLmVkdTwvYXV0aC1hZGRyZXNzPjx0aXRsZXM+PHRpdGxl
PlJlZHVjdGlvbiBpbiBjb3J0aWNvc3Rlcm9pZHMgaXMgYXNzb2NpYXRlZCB3aXRoIGJldHRlciBo
ZWFsdGgtcmVsYXRlZCBxdWFsaXR5IG9mIGxpZmUgYWZ0ZXIgbGl2ZXIgdHJhbnNwbGFudGF0aW9u
PC90aXRsZT48c2Vjb25kYXJ5LXRpdGxlPkogQW0gQ29sbCBTdXJnPC9zZWNvbmRhcnktdGl0bGU+
PGFsdC10aXRsZT5Kb3VybmFsIG9mIHRoZSBBbWVyaWNhbiBDb2xsZWdlIG9mIFN1cmdlb25zPC9h
bHQtdGl0bGU+PC90aXRsZXM+PHBlcmlvZGljYWw+PGZ1bGwtdGl0bGU+SiBBbSBDb2xsIFN1cmc8
L2Z1bGwtdGl0bGU+PGFiYnItMT5Kb3VybmFsIG9mIHRoZSBBbWVyaWNhbiBDb2xsZWdlIG9mIFN1
cmdlb25zPC9hYmJyLTE+PC9wZXJpb2RpY2FsPjxhbHQtcGVyaW9kaWNhbD48ZnVsbC10aXRsZT5K
IEFtIENvbGwgU3VyZzwvZnVsbC10aXRsZT48YWJici0xPkpvdXJuYWwgb2YgdGhlIEFtZXJpY2Fu
IENvbGxlZ2Ugb2YgU3VyZ2VvbnM8L2FiYnItMT48L2FsdC1wZXJpb2RpY2FsPjxwYWdlcz4xNjQt
NzM8L3BhZ2VzPjx2b2x1bWU+MjE0PC92b2x1bWU+PG51bWJlcj4yPC9udW1iZXI+PGVkaXRpb24+
MjAxMS8xMi8wNjwvZWRpdGlvbj48a2V5d29yZHM+PGtleXdvcmQ+RmVtYWxlPC9rZXl3b3JkPjxr
ZXl3b3JkPkdsdWNvY29ydGljb2lkcy8qYWRtaW5pc3RyYXRpb24gJmFtcDsgZG9zYWdlPC9rZXl3
b3JkPjxrZXl3b3JkPkdyYWZ0IFJlamVjdGlvbi8qcHJldmVudGlvbiAmYW1wOyBjb250cm9sPC9r
ZXl3b3JkPjxrZXl3b3JkPkhlYWx0aCBTdGF0dXMgSW5kaWNhdG9yczwva2V5d29yZD48a2V5d29y
ZD5IdW1hbnM8L2tleXdvcmQ+PGtleXdvcmQ+SW1tdW5vc3VwcHJlc3NpdmUgQWdlbnRzLyphZG1p
bmlzdHJhdGlvbiAmYW1wOyBkb3NhZ2U8L2tleXdvcmQ+PGtleXdvcmQ+KkxpdmVyIFRyYW5zcGxh
bnRhdGlvbi9pbW11bm9sb2d5PC9rZXl3b3JkPjxrZXl3b3JkPk1hbGU8L2tleXdvcmQ+PGtleXdv
cmQ+TWlkZGxlIEFnZWQ8L2tleXdvcmQ+PGtleXdvcmQ+UG9zdG9wZXJhdGl2ZSBDYXJlPC9rZXl3
b3JkPjxrZXl3b3JkPlBvc3RvcGVyYXRpdmUgUGVyaW9kPC9rZXl3b3JkPjxrZXl3b3JkPlB1bHNl
IFRoZXJhcHksIERydWc8L2tleXdvcmQ+PGtleXdvcmQ+KlF1YWxpdHkgb2YgTGlmZTwva2V5d29y
ZD48L2tleXdvcmRzPjxkYXRlcz48eWVhcj4yMDEyPC95ZWFyPjxwdWItZGF0ZXM+PGRhdGU+RmVi
PC9kYXRlPjwvcHViLWRhdGVzPjwvZGF0ZXM+PGlzYm4+MTA3Mi03NTE1PC9pc2JuPjxhY2Nlc3Np
b24tbnVtPjIyMTM3ODI0PC9hY2Nlc3Npb24tbnVtPjx1cmxzPjxyZWxhdGVkLXVybHM+PHVybD5o
dHRwOi8vYWMuZWxzLWNkbi5jb20vUzEwNzI3NTE1MTEwMTE1NzQvMS1zMi4wLVMxMDcyNzUxNTEx
MDExNTc0LW1haW4ucGRmP190aWQ9N2VjNWNmODYtYTNhNS0xMWUzLThjMTEtMDAwMDBhYWIwZjI2
JmFtcDthY2RuYXQ9MTM5Mzk0MTg3NF8zN2M0NjQwMDg0M2U3MTc1N2IxY2QxMzRkNzlkNTcyYjwv
dXJsPjx1cmw+aHR0cDovL2FjLmVscy1jZG4uY29tL1MxMDcyNzUxNTExMDExNTc0LzEtczIuMC1T
MTA3Mjc1MTUxMTAxMTU3NC1tYWluLnBkZj9fdGlkPTliNDBhMmM0LWM3MDUtMTFlNC05ZmRiLTAw
MDAwYWFjYjM2MiZhbXA7YWNkbmF0PTE0MjU5Nzg5NDJfMWQ5MzFmNzY0MDZkOTZjNTNhNDc1NjFm
NTE3ZjhlNGQ8L3VybD48L3JlbGF0ZWQtdXJscz48L3VybHM+PGVsZWN0cm9uaWMtcmVzb3VyY2Ut
bnVtPjEwLjEwMTYvai5qYW1jb2xsc3VyZy4yMDExLjEwLjAwNjwvZWxlY3Ryb25pYy1yZXNvdXJj
ZS1udW0+PHJlbW90ZS1kYXRhYmFzZS1wcm92aWRlcj5ObG08L3JlbW90ZS1kYXRhYmFzZS1wcm92
aWRlcj48bGFuZ3VhZ2U+ZW5nPC9sYW5ndWFnZT48L3JlY29yZD48L0NpdGU+PENpdGU+PEF1dGhv
cj5TaXJpdmF0YW5hdWtzb3JuPC9BdXRob3I+PFllYXI+MjAxMjwvWWVhcj48UmVjTnVtPjE3PC9S
ZWNOdW0+PHJlY29yZD48cmVjLW51bWJlcj4xNzwvcmVjLW51bWJlcj48Zm9yZWlnbi1rZXlzPjxr
ZXkgYXBwPSJFTiIgZGItaWQ9ImFyMjB6cHZ2MWVmd3d0ZXB2YWN2ZXo5MnB4d3h0Zng5dnRhOSIg
dGltZXN0YW1wPSIxMzkzOTQwNjYyIj4xNzwva2V5PjwvZm9yZWlnbi1rZXlzPjxyZWYtdHlwZSBu
YW1lPSJKb3VybmFsIEFydGljbGUiPjE3PC9yZWYtdHlwZT48Y29udHJpYnV0b3JzPjxhdXRob3Jz
PjxhdXRob3I+U2lyaXZhdGFuYXVrc29ybiwgWS48L2F1dGhvcj48YXV0aG9yPkR1bXJvbmdnaXR0
aWd1bGUsIFcuPC9hdXRob3I+PGF1dGhvcj5MaW1zcmljaGFtcmVybiwgUy48L2F1dGhvcj48YXV0
aG9yPklyYW1hbmVlcmF0LCBDLjwvYXV0aG9yPjxhdXRob3I+S29sbGFkYXJ1bmdrcmksIFQuPC9h
dXRob3I+PGF1dGhvcj5Lb3NpdGFtb25na29sLCBQLjwvYXV0aG9yPjxhdXRob3I+TWFoYXdpdGhp
dHdvbmcsIFAuPC9hdXRob3I+PGF1dGhvcj5Bc2F2YWthcm4sIFMuPC9hdXRob3I+PGF1dGhvcj5U
b3Zpa2thaSwgQy48L2F1dGhvcj48L2F1dGhvcnM+PC9jb250cmlidXRvcnM+PGF1dGgtYWRkcmVz
cz5EaXZpc2lvbiBvZiBHZW5lcmFsIFN1cmdlcnksIERlcGFydG1lbnQgb2YgU3VyZ2VyeSwgRmFj
dWx0eSBvZiBNZWRpY2luZSBTaXJpcmFqIEhvc3BpdGFsLCBNYWhpZG9sIFVuaXZlcnNpdHksIEJh
bmdrb2ssIFRoYWlsYW5kLjwvYXV0aC1hZGRyZXNzPjx0aXRsZXM+PHRpdGxlPlF1YWxpdHkgb2Yg
bGlmZSBhbW9uZyBsaXZlciB0cmFuc3BsYW50YXRpb24gcGF0aWVudHM8L3RpdGxlPjxzZWNvbmRh
cnktdGl0bGU+VHJhbnNwbGFudCBQcm9jPC9zZWNvbmRhcnktdGl0bGU+PGFsdC10aXRsZT5UcmFu
c3BsYW50YXRpb24gcHJvY2VlZGluZ3M8L2FsdC10aXRsZT48L3RpdGxlcz48YWx0LXBlcmlvZGlj
YWw+PGZ1bGwtdGl0bGU+VHJhbnNwbGFudGF0aW9uIFByb2NlZWRpbmdzPC9mdWxsLXRpdGxlPjwv
YWx0LXBlcmlvZGljYWw+PHBhZ2VzPjUzMi04PC9wYWdlcz48dm9sdW1lPjQ0PC92b2x1bWU+PG51
bWJlcj4yPC9udW1iZXI+PGVkaXRpb24+MjAxMi8wMy8xNDwvZWRpdGlvbj48a2V5d29yZHM+PGtl
eXdvcmQ+QWN0aXZpdGllcyBvZiBEYWlseSBMaXZpbmc8L2tleXdvcmQ+PGtleXdvcmQ+QWR1bHQ8
L2tleXdvcmQ+PGtleXdvcmQ+QWdlZDwva2V5d29yZD48a2V5d29yZD5DYXJlZ2l2ZXJzL3BzeWNo
b2xvZ3k8L2tleXdvcmQ+PGtleXdvcmQ+RmVtYWxlPC9rZXl3b3JkPjxrZXl3b3JkPkh1bWFuczwv
a2V5d29yZD48a2V5d29yZD5MaXZlciBEaXNlYXNlcy9waHlzaW9wYXRob2xvZ3kvcHN5Y2hvbG9n
eS8qc3VyZ2VyeTwva2V5d29yZD48a2V5d29yZD4qTGl2ZXIgVHJhbnNwbGFudGF0aW9uL2FkdmVy
c2UgZWZmZWN0cy9wc3ljaG9sb2d5PC9rZXl3b3JkPjxrZXl3b3JkPk1hbGU8L2tleXdvcmQ+PGtl
eXdvcmQ+TWVudGFsIEhlYWx0aDwva2V5d29yZD48a2V5d29yZD5NaWRkbGUgQWdlZDwva2V5d29y
ZD48a2V5d29yZD4qUXVhbGl0eSBvZiBMaWZlPC9rZXl3b3JkPjxrZXl3b3JkPlF1ZXN0aW9ubmFp
cmVzPC9rZXl3b3JkPjxrZXl3b3JkPlJlY292ZXJ5IG9mIEZ1bmN0aW9uPC9rZXl3b3JkPjxrZXl3
b3JkPlNwb3VzZXMvcHN5Y2hvbG9neTwva2V5d29yZD48a2V5d29yZD5UaGFpbGFuZDwva2V5d29y
ZD48a2V5d29yZD5UaW1lIEZhY3RvcnM8L2tleXdvcmQ+PGtleXdvcmQ+VHJlYXRtZW50IE91dGNv
bWU8L2tleXdvcmQ+PGtleXdvcmQ+WW91bmcgQWR1bHQ8L2tleXdvcmQ+PC9rZXl3b3Jkcz48ZGF0
ZXM+PHllYXI+MjAxMjwveWVhcj48cHViLWRhdGVzPjxkYXRlPk1hcjwvZGF0ZT48L3B1Yi1kYXRl
cz48L2RhdGVzPjxpc2JuPjAwNDEtMTM0NTwvaXNibj48YWNjZXNzaW9uLW51bT4yMjQxMDA2NDwv
YWNjZXNzaW9uLW51bT48dXJscz48cmVsYXRlZC11cmxzPjx1cmw+aHR0cDovL2FjLmVscy1jZG4u
Y29tL1MwMDQxMTM0NTExMDE3MTgwLzEtczIuMC1TMDA0MTEzNDUxMTAxNzE4MC1tYWluLnBkZj9f
dGlkPTc2M2M3ZjlhLWEzYTUtMTFlMy1hMThiLTAwMDAwYWFiMGY2YyZhbXA7YWNkbmF0PTEzOTM5
NDE4NjBfMzJkODE4OTFkZjI3ZTBlZWE1M2VmZDRjNDJjNDE4MTU8L3VybD48dXJsPmh0dHA6Ly9h
Yy5lbHMtY2RuLmNvbS9TMDA0MTEzNDUxMTAxNzE4MC8xLXMyLjAtUzAwNDExMzQ1MTEwMTcxODAt
bWFpbi5wZGY/X3RpZD05NThhZjI5NC1jNzA1LTExZTQtOTM5MC0wMDAwMGFhYjBmMjYmYW1wO2Fj
ZG5hdD0xNDI1OTc4OTMyX2E3Mzk2ZGU0MWRlYTJjYTBkNGQzMjY5ZmQyZWIwOGI2PC91cmw+PC9y
ZWxhdGVkLXVybHM+PC91cmxzPjxlbGVjdHJvbmljLXJlc291cmNlLW51bT4xMC4xMDE2L2oudHJh
bnNwcm9jZWVkLjIwMTEuMTIuMDU2PC9lbGVjdHJvbmljLXJlc291cmNlLW51bT48cmVtb3RlLWRh
dGFiYXNlLXByb3ZpZGVyPk5sbTwvcmVtb3RlLWRhdGFiYXNlLXByb3ZpZGVyPjxsYW5ndWFnZT5l
bmc8L2xhbmd1YWdlPjwvcmVjb3JkPjwvQ2l0ZT48Q2l0ZT48QXV0aG9yPkQuIFRlbGxlcy1Db3Jy
ZWlhPC9BdXRob3I+PFllYXI+MjAwOTwvWWVhcj48UmVjTnVtPjM8L1JlY051bT48cmVjb3JkPjxy
ZWMtbnVtYmVyPjM8L3JlYy1udW1iZXI+PGZvcmVpZ24ta2V5cz48a2V5IGFwcD0iRU4iIGRiLWlk
PSJhcjIwenB2djFlZnd3dGVwdmFjdmV6OTJweHd4dGZ4OXZ0YTkiIHRpbWVzdGFtcD0iMTM4NTk5
MjA0OCI+Mzwva2V5PjwvZm9yZWlnbi1rZXlzPjxyZWYtdHlwZSBuYW1lPSJKb3VybmFsIEFydGlj
bGUiPjE3PC9yZWYtdHlwZT48Y29udHJpYnV0b3JzPjxhdXRob3JzPjxhdXRob3I+RC4gVGVsbGVz
LUNvcnJlaWEsIEEuIEJhcmJvc2EsIEkuIE1lZ2EsIEUuIE1hdGV1cyBhbmQgRS4gTW9udGVpcm88
L2F1dGhvcj48L2F1dGhvcnM+PC9jb250cmlidXRvcnM+PHRpdGxlcz48dGl0bGU+V2hlbiBEb2Vz
IFF1YWxpdHkgb2YgTGlmZSBJbXByb3ZlIEFmdGVyIExpdmVyIFRyYW5zcGxhbnRhdGlvbj8gQSBM
b25naXR1ZGluYWwgUHJvc3BlY3RpdmUgU3R1ZHk8L3RpdGxlPjxzZWNvbmRhcnktdGl0bGU+VHJh
bnNwbGFudGF0aW9uIFByb2NlZWRpbmdzPC9zZWNvbmRhcnktdGl0bGU+PC90aXRsZXM+PHBlcmlv
ZGljYWw+PGZ1bGwtdGl0bGU+VHJhbnNwbGFudGF0aW9uIFByb2NlZWRpbmdzPC9mdWxsLXRpdGxl
PjwvcGVyaW9kaWNhbD48cGFnZXM+MjwvcGFnZXM+PG51bWJlcj40MTwvbnVtYmVyPjxzZWN0aW9u
PjkwNDwvc2VjdGlvbj48ZGF0ZXM+PHllYXI+MjAwOTwveWVhcj48L2RhdGVzPjx1cmxzPjwvdXJs
cz48L3JlY29yZD48L0NpdGU+PC9FbmROb3RlPn==
</w:fldData>
        </w:fldChar>
      </w:r>
      <w:r w:rsidR="009E6055">
        <w:instrText xml:space="preserve"> ADDIN EN.CITE </w:instrText>
      </w:r>
      <w:r w:rsidR="001B2445">
        <w:fldChar w:fldCharType="begin">
          <w:fldData xml:space="preserve">PEVuZE5vdGU+PENpdGU+PEF1dGhvcj5HZW4tU2h1IFdhbmc8L0F1dGhvcj48WWVhcj4yMDEyPC9Z
ZWFyPjxSZWNOdW0+NTwvUmVjTnVtPjxEaXNwbGF5VGV4dD4oMTksIDIyLCAyNC0yNik8L0Rpc3Bs
YXlUZXh0PjxyZWNvcmQ+PHJlYy1udW1iZXI+NTwvcmVjLW51bWJlcj48Zm9yZWlnbi1rZXlzPjxr
ZXkgYXBwPSJFTiIgZGItaWQ9ImFyMjB6cHZ2MWVmd3d0ZXB2YWN2ZXo5MnB4d3h0Zng5dnRhOSIg
dGltZXN0YW1wPSIxMzg1OTk0NzA1Ij41PC9rZXk+PC9mb3JlaWduLWtleXM+PHJlZi10eXBlIG5h
bWU9IkpvdXJuYWwgQXJ0aWNsZSI+MTc8L3JlZi10eXBlPjxjb250cmlidXRvcnM+PGF1dGhvcnM+
PGF1dGhvcj5HZW4tU2h1IFdhbmcsIFlhbmcgWWFuZywgSHVhIExpLCBOYW4gSmlhbmcsIEJpbi1T
aGVuZyBGdSwgSGFpIEppbiwgSmlhbi1YdSBZYW5nIGFuZCBHdWktSHVhIENoZW48L2F1dGhvcj48
L2F1dGhvcnM+PC9jb250cmlidXRvcnM+PHRpdGxlcz48dGl0bGU+SGVhbHRoLXJlbGF0ZWQgcXVh
bGl0eSBvZiBsaWZlIGFmdGVyIGxpdmVyIHRyYW5zcGxhbnRhdGlvbjogdGhlIGV4cGVyaWVuY2Ug
ZnJvbSBhIHNpbmdsZSBDaGluZXNlIGNlbnRlciYjeEQ7PC90aXRsZT48c2Vjb25kYXJ5LXRpdGxl
PkhlcGF0b2JpbGlhcnkgUGFuY3JlYXQgRGlzIEludDwvc2Vjb25kYXJ5LXRpdGxlPjwvdGl0bGVz
PjxwZXJpb2RpY2FsPjxmdWxsLXRpdGxlPkhlcGF0b2JpbGlhcnkgUGFuY3JlYXQgRGlzIEludDwv
ZnVsbC10aXRsZT48L3BlcmlvZGljYWw+PHBhZ2VzPjU8L3BhZ2VzPjx2b2x1bWU+MTE8L3ZvbHVt
ZT48bnVtYmVyPjM8L251bWJlcj48c2VjdGlvbj4yNjI8L3NlY3Rpb24+PGRhdGVzPjx5ZWFyPjIw
MTI8L3llYXI+PHB1Yi1kYXRlcz48ZGF0ZT4xNSBKdW5lIDIwMTI8L2RhdGU+PC9wdWItZGF0ZXM+
PC9kYXRlcz48dXJscz48cmVsYXRlZC11cmxzPjx1cmw+aHR0cDovL3d3dy5zY2llbmNlZGlyZWN0
LmNvbS9zY2llbmNlL2FydGljbGUvcGlpL1MxNDk5Mzg3MjEyNjAxNTgxPC91cmw+PC9yZWxhdGVk
LXVybHM+PC91cmxzPjwvcmVjb3JkPjwvQ2l0ZT48Q2l0ZT48QXV0aG9yPkNhbm5lc3NvbjwvQXV0
aG9yPjxZZWFyPjIwMDk8L1llYXI+PFJlY051bT40NDwvUmVjTnVtPjxyZWNvcmQ+PHJlYy1udW1i
ZXI+NDQ8L3JlYy1udW1iZXI+PGZvcmVpZ24ta2V5cz48a2V5IGFwcD0iRU4iIGRiLWlkPSJhcjIw
enB2djFlZnd3dGVwdmFjdmV6OTJweHd4dGZ4OXZ0YTkiIHRpbWVzdGFtcD0iMTQxNzE3ODgwNCI+
NDQ8L2tleT48L2ZvcmVpZ24ta2V5cz48cmVmLXR5cGUgbmFtZT0iSm91cm5hbCBBcnRpY2xlIj4x
NzwvcmVmLXR5cGU+PGNvbnRyaWJ1dG9ycz48YXV0aG9ycz48YXV0aG9yPkNhbm5lc3NvbiwgQS48
L2F1dGhvcj48YXV0aG9yPkJvbGVzbGF3c2tpLCBFLjwvYXV0aG9yPjxhdXRob3I+RGVjbGVyY2ss
IE4uPC9hdXRob3I+PGF1dGhvcj5NYXRodXJpbiwgUC48L2F1dGhvcj48YXV0aG9yPlBydXZvdCwg
Ri4gUi48L2F1dGhvcj48YXV0aG9yPkRoYXJhbmN5LCBTLjwvYXV0aG9yPjwvYXV0aG9ycz48L2Nv
bnRyaWJ1dG9ycz48YXV0aC1hZGRyZXNzPk1hbGFkaWVzIGRlIGwmYXBvczthcHBhcmVpbCBkaWdl
c3RpZiBldCBkZSBsYSBudXRyaXRpb24sIFBvbGUgZGUgbWVkZWNpbmUgSHVyaWV6LCBIb3BpdGFs
IEh1cmlleiwgQ0hSVSBMaWxsZSwgTGlsbGUsIEZyYW5jZS48L2F1dGgtYWRkcmVzcz48dGl0bGVz
Pjx0aXRsZT5bRGFpbHkgbGlmZSwgcHJlZ25hbmN5LCBhbmQgcXVhbGl0eSBvZiBsaWZlIGFmdGVy
IGxpdmVyIHRyYW5zcGxhbnRhdGlvbl08L3RpdGxlPjxzZWNvbmRhcnktdGl0bGU+UHJlc3NlIE1l
ZDwvc2Vjb25kYXJ5LXRpdGxlPjxhbHQtdGl0bGU+UHJlc3NlIG1lZGljYWxlPC9hbHQtdGl0bGU+
PC90aXRsZXM+PHBlcmlvZGljYWw+PGZ1bGwtdGl0bGU+UHJlc3NlIE1lZDwvZnVsbC10aXRsZT48
YWJici0xPlByZXNzZSBtZWRpY2FsZTwvYWJici0xPjwvcGVyaW9kaWNhbD48YWx0LXBlcmlvZGlj
YWw+PGZ1bGwtdGl0bGU+UHJlc3NlIE1lZDwvZnVsbC10aXRsZT48YWJici0xPlByZXNzZSBtZWRp
Y2FsZTwvYWJici0xPjwvYWx0LXBlcmlvZGljYWw+PHBhZ2VzPjEzMTktMjQ8L3BhZ2VzPjx2b2x1
bWU+Mzg8L3ZvbHVtZT48bnVtYmVyPjk8L251bWJlcj48a2V5d29yZHM+PGtleXdvcmQ+KkFjdGl2
aXRpZXMgb2YgRGFpbHkgTGl2aW5nPC9rZXl3b3JkPjxrZXl3b3JkPkNhcmRpb3Zhc2N1bGFyIERp
c2Vhc2VzL3ByZXZlbnRpb24gJmFtcDsgY29udHJvbDwva2V5d29yZD48a2V5d29yZD5EaWV0PC9r
ZXl3b3JkPjxrZXl3b3JkPkZlbWFsZTwva2V5d29yZD48a2V5d29yZD5IdW1hbnM8L2tleXdvcmQ+
PGtleXdvcmQ+SHlnaWVuZS9zdGFuZGFyZHM8L2tleXdvcmQ+PGtleXdvcmQ+KkxpdmVyIFRyYW5z
cGxhbnRhdGlvbi9hZHZlcnNlIGVmZmVjdHM8L2tleXdvcmQ+PGtleXdvcmQ+TmVvcGxhc21zL2V0
aW9sb2d5PC9rZXl3b3JkPjxrZXl3b3JkPipQcmVnbmFuY3kvaW1tdW5vbG9neTwva2V5d29yZD48
a2V5d29yZD4qUXVhbGl0eSBvZiBMaWZlPC9rZXl3b3JkPjxrZXl3b3JkPlRyYXZlbDwva2V5d29y
ZD48a2V5d29yZD5WYWNjaW5hdGlvbi9jb250cmFpbmRpY2F0aW9uczwva2V5d29yZD48L2tleXdv
cmRzPjxkYXRlcz48eWVhcj4yMDA5PC95ZWFyPjxwdWItZGF0ZXM+PGRhdGU+U2VwPC9kYXRlPjwv
cHViLWRhdGVzPjwvZGF0ZXM+PG9yaWctcHViPlZpZSBxdW90aWRpZW5uZSwgZ3Jvc3Nlc3NlLCBx
dWFsaXRlIGRlIHZpZSBhcHJlcyB0cmFuc3BsYW50YXRpb24gaGVwYXRpcXVlLjwvb3JpZy1wdWI+
PGlzYm4+MDc1NS00OTgyIChQcmludCkmI3hEOzA3NTUtNDk4MiAoTGlua2luZyk8L2lzYm4+PGFj
Y2Vzc2lvbi1udW0+MTk1ODY3NTA8L2FjY2Vzc2lvbi1udW0+PHVybHM+PHJlbGF0ZWQtdXJscz48
dXJsPmh0dHA6Ly93d3cubmNiaS5ubG0ubmloLmdvdi9wdWJtZWQvMTk1ODY3NTA8L3VybD48dXJs
Pmh0dHA6Ly9hYy5lbHMtY2RuLmNvbS9TMDc1NTQ5ODIwOTAwMzA4WC8xLXMyLjAtUzA3NTU0OTgy
MDkwMDMwOFgtbWFpbi5wZGY/X3RpZD00ZGYyNDMxYS1jNzA1LTExZTQtYjgxZi0wMDAwMGFhYjBm
MjcmYW1wO2FjZG5hdD0xNDI1OTc4ODEyXzk2NjU2N2ZmOGU3ZWI4NGM0ZmEwNTI4YTYxODI0NThh
PC91cmw+PC9yZWxhdGVkLXVybHM+PC91cmxzPjxlbGVjdHJvbmljLXJlc291cmNlLW51bT4xMC4x
MDE2L2oubHBtLjIwMDkuMDYuMDAzPC9lbGVjdHJvbmljLXJlc291cmNlLW51bT48L3JlY29yZD48
L0NpdGU+PENpdGU+PEF1dGhvcj5aYXlkZnVkaW08L0F1dGhvcj48WWVhcj4yMDEyPC9ZZWFyPjxS
ZWNOdW0+MTQ8L1JlY051bT48cmVjb3JkPjxyZWMtbnVtYmVyPjE0PC9yZWMtbnVtYmVyPjxmb3Jl
aWduLWtleXM+PGtleSBhcHA9IkVOIiBkYi1pZD0iYXIyMHpwdnYxZWZ3d3RlcHZhY3ZlejkycHh3
eHRmeDl2dGE5IiB0aW1lc3RhbXA9IjEzOTM5NDA0ODgiPjE0PC9rZXk+PC9mb3JlaWduLWtleXM+
PHJlZi10eXBlIG5hbWU9IkpvdXJuYWwgQXJ0aWNsZSI+MTc8L3JlZi10eXBlPjxjb250cmlidXRv
cnM+PGF1dGhvcnM+PGF1dGhvcj5aYXlkZnVkaW0sIFYuPC9hdXRob3I+PGF1dGhvcj5GZXVyZXIs
IEkuIEQuPC9hdXRob3I+PGF1dGhvcj5MYW5kbWFuLCBNLiBQLjwvYXV0aG9yPjxhdXRob3I+TW9v
cmUsIEQuIEUuPC9hdXRob3I+PGF1dGhvcj5XcmlnaHQsIEouIEsuPC9hdXRob3I+PGF1dGhvcj5Q
aW5zb24sIEMuIFcuPC9hdXRob3I+PC9hdXRob3JzPjwvY29udHJpYnV0b3JzPjxhdXRoLWFkZHJl
c3M+RGVwYXJ0bWVudCBvZiBTdXJnZXJ5IGFuZCBWYW5kZXJiaWx0IFRyYW5zcGxhbnQgQ2VudGVy
LCBWYW5kZXJiaWx0IFVuaXZlcnNpdHkgTWVkaWNhbCBDZW50ZXIsIE5hc2h2aWxsZSwgVE4sIFVT
QS4gemF5ZGZ1ZGltLnZpY3RvckBtYXlvLmVkdTwvYXV0aC1hZGRyZXNzPjx0aXRsZXM+PHRpdGxl
PlJlZHVjdGlvbiBpbiBjb3J0aWNvc3Rlcm9pZHMgaXMgYXNzb2NpYXRlZCB3aXRoIGJldHRlciBo
ZWFsdGgtcmVsYXRlZCBxdWFsaXR5IG9mIGxpZmUgYWZ0ZXIgbGl2ZXIgdHJhbnNwbGFudGF0aW9u
PC90aXRsZT48c2Vjb25kYXJ5LXRpdGxlPkogQW0gQ29sbCBTdXJnPC9zZWNvbmRhcnktdGl0bGU+
PGFsdC10aXRsZT5Kb3VybmFsIG9mIHRoZSBBbWVyaWNhbiBDb2xsZWdlIG9mIFN1cmdlb25zPC9h
bHQtdGl0bGU+PC90aXRsZXM+PHBlcmlvZGljYWw+PGZ1bGwtdGl0bGU+SiBBbSBDb2xsIFN1cmc8
L2Z1bGwtdGl0bGU+PGFiYnItMT5Kb3VybmFsIG9mIHRoZSBBbWVyaWNhbiBDb2xsZWdlIG9mIFN1
cmdlb25zPC9hYmJyLTE+PC9wZXJpb2RpY2FsPjxhbHQtcGVyaW9kaWNhbD48ZnVsbC10aXRsZT5K
IEFtIENvbGwgU3VyZzwvZnVsbC10aXRsZT48YWJici0xPkpvdXJuYWwgb2YgdGhlIEFtZXJpY2Fu
IENvbGxlZ2Ugb2YgU3VyZ2VvbnM8L2FiYnItMT48L2FsdC1wZXJpb2RpY2FsPjxwYWdlcz4xNjQt
NzM8L3BhZ2VzPjx2b2x1bWU+MjE0PC92b2x1bWU+PG51bWJlcj4yPC9udW1iZXI+PGVkaXRpb24+
MjAxMS8xMi8wNjwvZWRpdGlvbj48a2V5d29yZHM+PGtleXdvcmQ+RmVtYWxlPC9rZXl3b3JkPjxr
ZXl3b3JkPkdsdWNvY29ydGljb2lkcy8qYWRtaW5pc3RyYXRpb24gJmFtcDsgZG9zYWdlPC9rZXl3
b3JkPjxrZXl3b3JkPkdyYWZ0IFJlamVjdGlvbi8qcHJldmVudGlvbiAmYW1wOyBjb250cm9sPC9r
ZXl3b3JkPjxrZXl3b3JkPkhlYWx0aCBTdGF0dXMgSW5kaWNhdG9yczwva2V5d29yZD48a2V5d29y
ZD5IdW1hbnM8L2tleXdvcmQ+PGtleXdvcmQ+SW1tdW5vc3VwcHJlc3NpdmUgQWdlbnRzLyphZG1p
bmlzdHJhdGlvbiAmYW1wOyBkb3NhZ2U8L2tleXdvcmQ+PGtleXdvcmQ+KkxpdmVyIFRyYW5zcGxh
bnRhdGlvbi9pbW11bm9sb2d5PC9rZXl3b3JkPjxrZXl3b3JkPk1hbGU8L2tleXdvcmQ+PGtleXdv
cmQ+TWlkZGxlIEFnZWQ8L2tleXdvcmQ+PGtleXdvcmQ+UG9zdG9wZXJhdGl2ZSBDYXJlPC9rZXl3
b3JkPjxrZXl3b3JkPlBvc3RvcGVyYXRpdmUgUGVyaW9kPC9rZXl3b3JkPjxrZXl3b3JkPlB1bHNl
IFRoZXJhcHksIERydWc8L2tleXdvcmQ+PGtleXdvcmQ+KlF1YWxpdHkgb2YgTGlmZTwva2V5d29y
ZD48L2tleXdvcmRzPjxkYXRlcz48eWVhcj4yMDEyPC95ZWFyPjxwdWItZGF0ZXM+PGRhdGU+RmVi
PC9kYXRlPjwvcHViLWRhdGVzPjwvZGF0ZXM+PGlzYm4+MTA3Mi03NTE1PC9pc2JuPjxhY2Nlc3Np
b24tbnVtPjIyMTM3ODI0PC9hY2Nlc3Npb24tbnVtPjx1cmxzPjxyZWxhdGVkLXVybHM+PHVybD5o
dHRwOi8vYWMuZWxzLWNkbi5jb20vUzEwNzI3NTE1MTEwMTE1NzQvMS1zMi4wLVMxMDcyNzUxNTEx
MDExNTc0LW1haW4ucGRmP190aWQ9N2VjNWNmODYtYTNhNS0xMWUzLThjMTEtMDAwMDBhYWIwZjI2
JmFtcDthY2RuYXQ9MTM5Mzk0MTg3NF8zN2M0NjQwMDg0M2U3MTc1N2IxY2QxMzRkNzlkNTcyYjwv
dXJsPjx1cmw+aHR0cDovL2FjLmVscy1jZG4uY29tL1MxMDcyNzUxNTExMDExNTc0LzEtczIuMC1T
MTA3Mjc1MTUxMTAxMTU3NC1tYWluLnBkZj9fdGlkPTliNDBhMmM0LWM3MDUtMTFlNC05ZmRiLTAw
MDAwYWFjYjM2MiZhbXA7YWNkbmF0PTE0MjU5Nzg5NDJfMWQ5MzFmNzY0MDZkOTZjNTNhNDc1NjFm
NTE3ZjhlNGQ8L3VybD48L3JlbGF0ZWQtdXJscz48L3VybHM+PGVsZWN0cm9uaWMtcmVzb3VyY2Ut
bnVtPjEwLjEwMTYvai5qYW1jb2xsc3VyZy4yMDExLjEwLjAwNjwvZWxlY3Ryb25pYy1yZXNvdXJj
ZS1udW0+PHJlbW90ZS1kYXRhYmFzZS1wcm92aWRlcj5ObG08L3JlbW90ZS1kYXRhYmFzZS1wcm92
aWRlcj48bGFuZ3VhZ2U+ZW5nPC9sYW5ndWFnZT48L3JlY29yZD48L0NpdGU+PENpdGU+PEF1dGhv
cj5TaXJpdmF0YW5hdWtzb3JuPC9BdXRob3I+PFllYXI+MjAxMjwvWWVhcj48UmVjTnVtPjE3PC9S
ZWNOdW0+PHJlY29yZD48cmVjLW51bWJlcj4xNzwvcmVjLW51bWJlcj48Zm9yZWlnbi1rZXlzPjxr
ZXkgYXBwPSJFTiIgZGItaWQ9ImFyMjB6cHZ2MWVmd3d0ZXB2YWN2ZXo5MnB4d3h0Zng5dnRhOSIg
dGltZXN0YW1wPSIxMzkzOTQwNjYyIj4xNzwva2V5PjwvZm9yZWlnbi1rZXlzPjxyZWYtdHlwZSBu
YW1lPSJKb3VybmFsIEFydGljbGUiPjE3PC9yZWYtdHlwZT48Y29udHJpYnV0b3JzPjxhdXRob3Jz
PjxhdXRob3I+U2lyaXZhdGFuYXVrc29ybiwgWS48L2F1dGhvcj48YXV0aG9yPkR1bXJvbmdnaXR0
aWd1bGUsIFcuPC9hdXRob3I+PGF1dGhvcj5MaW1zcmljaGFtcmVybiwgUy48L2F1dGhvcj48YXV0
aG9yPklyYW1hbmVlcmF0LCBDLjwvYXV0aG9yPjxhdXRob3I+S29sbGFkYXJ1bmdrcmksIFQuPC9h
dXRob3I+PGF1dGhvcj5Lb3NpdGFtb25na29sLCBQLjwvYXV0aG9yPjxhdXRob3I+TWFoYXdpdGhp
dHdvbmcsIFAuPC9hdXRob3I+PGF1dGhvcj5Bc2F2YWthcm4sIFMuPC9hdXRob3I+PGF1dGhvcj5U
b3Zpa2thaSwgQy48L2F1dGhvcj48L2F1dGhvcnM+PC9jb250cmlidXRvcnM+PGF1dGgtYWRkcmVz
cz5EaXZpc2lvbiBvZiBHZW5lcmFsIFN1cmdlcnksIERlcGFydG1lbnQgb2YgU3VyZ2VyeSwgRmFj
dWx0eSBvZiBNZWRpY2luZSBTaXJpcmFqIEhvc3BpdGFsLCBNYWhpZG9sIFVuaXZlcnNpdHksIEJh
bmdrb2ssIFRoYWlsYW5kLjwvYXV0aC1hZGRyZXNzPjx0aXRsZXM+PHRpdGxlPlF1YWxpdHkgb2Yg
bGlmZSBhbW9uZyBsaXZlciB0cmFuc3BsYW50YXRpb24gcGF0aWVudHM8L3RpdGxlPjxzZWNvbmRh
cnktdGl0bGU+VHJhbnNwbGFudCBQcm9jPC9zZWNvbmRhcnktdGl0bGU+PGFsdC10aXRsZT5UcmFu
c3BsYW50YXRpb24gcHJvY2VlZGluZ3M8L2FsdC10aXRsZT48L3RpdGxlcz48YWx0LXBlcmlvZGlj
YWw+PGZ1bGwtdGl0bGU+VHJhbnNwbGFudGF0aW9uIFByb2NlZWRpbmdzPC9mdWxsLXRpdGxlPjwv
YWx0LXBlcmlvZGljYWw+PHBhZ2VzPjUzMi04PC9wYWdlcz48dm9sdW1lPjQ0PC92b2x1bWU+PG51
bWJlcj4yPC9udW1iZXI+PGVkaXRpb24+MjAxMi8wMy8xNDwvZWRpdGlvbj48a2V5d29yZHM+PGtl
eXdvcmQ+QWN0aXZpdGllcyBvZiBEYWlseSBMaXZpbmc8L2tleXdvcmQ+PGtleXdvcmQ+QWR1bHQ8
L2tleXdvcmQ+PGtleXdvcmQ+QWdlZDwva2V5d29yZD48a2V5d29yZD5DYXJlZ2l2ZXJzL3BzeWNo
b2xvZ3k8L2tleXdvcmQ+PGtleXdvcmQ+RmVtYWxlPC9rZXl3b3JkPjxrZXl3b3JkPkh1bWFuczwv
a2V5d29yZD48a2V5d29yZD5MaXZlciBEaXNlYXNlcy9waHlzaW9wYXRob2xvZ3kvcHN5Y2hvbG9n
eS8qc3VyZ2VyeTwva2V5d29yZD48a2V5d29yZD4qTGl2ZXIgVHJhbnNwbGFudGF0aW9uL2FkdmVy
c2UgZWZmZWN0cy9wc3ljaG9sb2d5PC9rZXl3b3JkPjxrZXl3b3JkPk1hbGU8L2tleXdvcmQ+PGtl
eXdvcmQ+TWVudGFsIEhlYWx0aDwva2V5d29yZD48a2V5d29yZD5NaWRkbGUgQWdlZDwva2V5d29y
ZD48a2V5d29yZD4qUXVhbGl0eSBvZiBMaWZlPC9rZXl3b3JkPjxrZXl3b3JkPlF1ZXN0aW9ubmFp
cmVzPC9rZXl3b3JkPjxrZXl3b3JkPlJlY292ZXJ5IG9mIEZ1bmN0aW9uPC9rZXl3b3JkPjxrZXl3
b3JkPlNwb3VzZXMvcHN5Y2hvbG9neTwva2V5d29yZD48a2V5d29yZD5UaGFpbGFuZDwva2V5d29y
ZD48a2V5d29yZD5UaW1lIEZhY3RvcnM8L2tleXdvcmQ+PGtleXdvcmQ+VHJlYXRtZW50IE91dGNv
bWU8L2tleXdvcmQ+PGtleXdvcmQ+WW91bmcgQWR1bHQ8L2tleXdvcmQ+PC9rZXl3b3Jkcz48ZGF0
ZXM+PHllYXI+MjAxMjwveWVhcj48cHViLWRhdGVzPjxkYXRlPk1hcjwvZGF0ZT48L3B1Yi1kYXRl
cz48L2RhdGVzPjxpc2JuPjAwNDEtMTM0NTwvaXNibj48YWNjZXNzaW9uLW51bT4yMjQxMDA2NDwv
YWNjZXNzaW9uLW51bT48dXJscz48cmVsYXRlZC11cmxzPjx1cmw+aHR0cDovL2FjLmVscy1jZG4u
Y29tL1MwMDQxMTM0NTExMDE3MTgwLzEtczIuMC1TMDA0MTEzNDUxMTAxNzE4MC1tYWluLnBkZj9f
dGlkPTc2M2M3ZjlhLWEzYTUtMTFlMy1hMThiLTAwMDAwYWFiMGY2YyZhbXA7YWNkbmF0PTEzOTM5
NDE4NjBfMzJkODE4OTFkZjI3ZTBlZWE1M2VmZDRjNDJjNDE4MTU8L3VybD48dXJsPmh0dHA6Ly9h
Yy5lbHMtY2RuLmNvbS9TMDA0MTEzNDUxMTAxNzE4MC8xLXMyLjAtUzAwNDExMzQ1MTEwMTcxODAt
bWFpbi5wZGY/X3RpZD05NThhZjI5NC1jNzA1LTExZTQtOTM5MC0wMDAwMGFhYjBmMjYmYW1wO2Fj
ZG5hdD0xNDI1OTc4OTMyX2E3Mzk2ZGU0MWRlYTJjYTBkNGQzMjY5ZmQyZWIwOGI2PC91cmw+PC9y
ZWxhdGVkLXVybHM+PC91cmxzPjxlbGVjdHJvbmljLXJlc291cmNlLW51bT4xMC4xMDE2L2oudHJh
bnNwcm9jZWVkLjIwMTEuMTIuMDU2PC9lbGVjdHJvbmljLXJlc291cmNlLW51bT48cmVtb3RlLWRh
dGFiYXNlLXByb3ZpZGVyPk5sbTwvcmVtb3RlLWRhdGFiYXNlLXByb3ZpZGVyPjxsYW5ndWFnZT5l
bmc8L2xhbmd1YWdlPjwvcmVjb3JkPjwvQ2l0ZT48Q2l0ZT48QXV0aG9yPkQuIFRlbGxlcy1Db3Jy
ZWlhPC9BdXRob3I+PFllYXI+MjAwOTwvWWVhcj48UmVjTnVtPjM8L1JlY051bT48cmVjb3JkPjxy
ZWMtbnVtYmVyPjM8L3JlYy1udW1iZXI+PGZvcmVpZ24ta2V5cz48a2V5IGFwcD0iRU4iIGRiLWlk
PSJhcjIwenB2djFlZnd3dGVwdmFjdmV6OTJweHd4dGZ4OXZ0YTkiIHRpbWVzdGFtcD0iMTM4NTk5
MjA0OCI+Mzwva2V5PjwvZm9yZWlnbi1rZXlzPjxyZWYtdHlwZSBuYW1lPSJKb3VybmFsIEFydGlj
bGUiPjE3PC9yZWYtdHlwZT48Y29udHJpYnV0b3JzPjxhdXRob3JzPjxhdXRob3I+RC4gVGVsbGVz
LUNvcnJlaWEsIEEuIEJhcmJvc2EsIEkuIE1lZ2EsIEUuIE1hdGV1cyBhbmQgRS4gTW9udGVpcm88
L2F1dGhvcj48L2F1dGhvcnM+PC9jb250cmlidXRvcnM+PHRpdGxlcz48dGl0bGU+V2hlbiBEb2Vz
IFF1YWxpdHkgb2YgTGlmZSBJbXByb3ZlIEFmdGVyIExpdmVyIFRyYW5zcGxhbnRhdGlvbj8gQSBM
b25naXR1ZGluYWwgUHJvc3BlY3RpdmUgU3R1ZHk8L3RpdGxlPjxzZWNvbmRhcnktdGl0bGU+VHJh
bnNwbGFudGF0aW9uIFByb2NlZWRpbmdzPC9zZWNvbmRhcnktdGl0bGU+PC90aXRsZXM+PHBlcmlv
ZGljYWw+PGZ1bGwtdGl0bGU+VHJhbnNwbGFudGF0aW9uIFByb2NlZWRpbmdzPC9mdWxsLXRpdGxl
PjwvcGVyaW9kaWNhbD48cGFnZXM+MjwvcGFnZXM+PG51bWJlcj40MTwvbnVtYmVyPjxzZWN0aW9u
PjkwNDwvc2VjdGlvbj48ZGF0ZXM+PHllYXI+MjAwOTwveWVhcj48L2RhdGVzPjx1cmxzPjwvdXJs
cz48L3JlY29yZD48L0NpdGU+PC9FbmROb3RlPn==
</w:fldData>
        </w:fldChar>
      </w:r>
      <w:r w:rsidR="009E6055">
        <w:instrText xml:space="preserve"> ADDIN EN.CITE.DATA </w:instrText>
      </w:r>
      <w:r w:rsidR="001B2445">
        <w:fldChar w:fldCharType="end"/>
      </w:r>
      <w:r w:rsidR="001B2445" w:rsidRPr="00F5661A">
        <w:fldChar w:fldCharType="separate"/>
      </w:r>
      <w:r w:rsidR="009E6055">
        <w:rPr>
          <w:noProof/>
        </w:rPr>
        <w:t>(19, 22, 24-26)</w:t>
      </w:r>
      <w:r w:rsidR="001B2445" w:rsidRPr="00F5661A">
        <w:fldChar w:fldCharType="end"/>
      </w:r>
      <w:r w:rsidRPr="00F5661A">
        <w:t>. Op lange termijn (na 10 en 30 jaar) bereikt de fysieke QoL nooit het n</w:t>
      </w:r>
      <w:r w:rsidR="008A3DE9">
        <w:t>iveau van de algemene populatie</w:t>
      </w:r>
      <w:r w:rsidR="004F76B5">
        <w:t xml:space="preserve"> </w:t>
      </w:r>
      <w:r w:rsidR="001B2445" w:rsidRPr="00F5661A">
        <w:fldChar w:fldCharType="begin">
          <w:fldData xml:space="preserve">PEVuZE5vdGU+PENpdGU+PEF1dGhvcj5QZWktWGlhbiBDaGVuPC9BdXRob3I+PFllYXI+MjAxMjwv
WWVhcj48UmVjTnVtPjI8L1JlY051bT48RGlzcGxheVRleHQ+KDIwLCAyMyk8L0Rpc3BsYXlUZXh0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dGhvcj5CdXJyYTwvQXV0aG9yPjxZZWFyPjIwMTM8L1llYXI+PFJlY051bT4yMzwvUmVjTnVtPjxy
ZWNvcmQ+PHJlYy1udW1iZXI+MjM8L3JlYy1udW1iZXI+PGZvcmVpZ24ta2V5cz48a2V5IGFwcD0i
RU4iIGRiLWlkPSJhcjIwenB2djFlZnd3dGVwdmFjdmV6OTJweHd4dGZ4OXZ0YTkiIHRpbWVzdGFt
cD0iMTM5Mzk0MDk5OSI+MjM8L2tleT48L2ZvcmVpZ24ta2V5cz48cmVmLXR5cGUgbmFtZT0iSm91
cm5hbCBBcnRpY2xlIj4xNzwvcmVmLXR5cGU+PGNvbnRyaWJ1dG9ycz48YXV0aG9ycz48YXV0aG9y
PkJ1cnJhLCBQLjwvYXV0aG9yPjxhdXRob3I+R2VybWFuaSwgRy48L2F1dGhvcj48L2F1dGhvcnM+
PC9jb250cmlidXRvcnM+PGF1dGgtYWRkcmVzcz5NdWx0aXZpc2NlcmFsIFRyYW5zcGxhbnQgVW5p
dCwgRGVwYXJ0bWVudCBvZiBTdXJnZXJ5LCBPbmNvbG9neSwgYW5kIEdhc3Ryb2VudGVyb2xvZ3ks
IFBhZHVhIFVuaXZlcnNpdHkgSG9zcGl0YWwsIFBhZHVhLCBJdGFseS48L2F1dGgtYWRkcmVzcz48
dGl0bGVzPjx0aXRsZT5Mb25nLXRlcm0gcXVhbGl0eSBvZiBsaWZlIGZvciB0cmFuc3BsYW50IHJl
Y2lwaWVudHM8L3RpdGxlPjxzZWNvbmRhcnktdGl0bGU+TGl2ZXIgVHJhbnNwbDwvc2Vjb25kYXJ5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cmFuc3BsYW50YXRpb24gU29jaWV0eTwvYWJici0xPjwvYWx0LXBlcmlvZGljYWw+PHBhZ2VzPlM0
MC0zPC9wYWdlcz48dm9sdW1lPjE5IFN1cHBsIDI8L3ZvbHVtZT48ZWRpdGlvbj4yMDEzLzA4LzIx
PC9lZGl0aW9uPjxkYXRlcz48eWVhcj4yMDEzPC95ZWFyPjxwdWItZGF0ZXM+PGRhdGU+Tm92PC9k
YXRlPjwvcHViLWRhdGVzPjwvZGF0ZXM+PGlzYm4+MTUyNy02NDY1PC9pc2JuPjxhY2Nlc3Npb24t
bnVtPjIzOTYwMDMxPC9hY2Nlc3Npb24tbnVtPjx1cmxzPjxyZWxhdGVkLXVybHM+PHVybD5odHRw
Oi8vb25saW5lbGlicmFyeS53aWxleS5jb20vc3RvcmUvMTAuMTAwMi9sdC4yMzcyNS9hc3NldC9s
dDIzNzI1LnBkZj92PTEmYW1wO3Q9aHNkOHc0ZWEmYW1wO3M9M2EzY2NiM2Q3ZjhlZGFhMzEzNTU2
MDVmZmQ0NTJmYzNhZWM1MmJlNzwvdXJsPjx1cmw+aHR0cDovL29ubGluZWxpYnJhcnkud2lsZXku
Y29tL3N0b3JlLzEwLjEwMDIvbHQuMjM3MjUvYXNzZXQvbHQyMzcyNS5wZGY/dj0xJmFtcDt0PWk3
MzNub2x3JmFtcDtzPTg3NmM3OTJhZjMyOWUxYjlhYjQ2ZGNjMjEzZDdmODBhYWEwMjA5NGU8L3Vy
bD48L3JlbGF0ZWQtdXJscz48L3VybHM+PGVsZWN0cm9uaWMtcmVzb3VyY2UtbnVtPjEwLjEwMDIv
bHQuMjM3MjU8L2VsZWN0cm9uaWMtcmVzb3VyY2UtbnVtPjxyZW1vdGUtZGF0YWJhc2UtcHJvdmlk
ZXI+TmxtPC9yZW1vdGUtZGF0YWJhc2UtcHJvdmlkZXI+PGxhbmd1YWdlPmVuZzwvbGFuZ3VhZ2U+
PC9yZWNvcmQ+PC9DaXRlPjwvRW5kTm90ZT5=
</w:fldData>
        </w:fldChar>
      </w:r>
      <w:r w:rsidR="009E6055">
        <w:instrText xml:space="preserve"> ADDIN EN.CITE </w:instrText>
      </w:r>
      <w:r w:rsidR="001B2445">
        <w:fldChar w:fldCharType="begin">
          <w:fldData xml:space="preserve">PEVuZE5vdGU+PENpdGU+PEF1dGhvcj5QZWktWGlhbiBDaGVuPC9BdXRob3I+PFllYXI+MjAxMjwv
WWVhcj48UmVjTnVtPjI8L1JlY051bT48RGlzcGxheVRleHQ+KDIwLCAyMyk8L0Rpc3BsYXlUZXh0
PjxyZWNvcmQ+PHJlYy1udW1iZXI+MjwvcmVjLW51bWJlcj48Zm9yZWlnbi1rZXlzPjxrZXkgYXBw
PSJFTiIgZGItaWQ9ImFyMjB6cHZ2MWVmd3d0ZXB2YWN2ZXo5MnB4d3h0Zng5dnRhOSIgdGltZXN0
YW1wPSIxMzg1OTkxNjExIj4yPC9rZXk+PC9mb3JlaWduLWtleXM+PHJlZi10eXBlIG5hbWU9Ikpv
dXJuYWwgQXJ0aWNsZSI+MTc8L3JlZi10eXBlPjxjb250cmlidXRvcnM+PGF1dGhvcnM+PGF1dGhv
cj5QZWktWGlhbiBDaGVuLCBMdS1OYW4gWWFuLCBXZW4tVGFvIFdhbmc8L2F1dGhvcj48L2F1dGhv
cnM+PC9jb250cmlidXRvcnM+PHRpdGxlcz48dGl0bGU+SGVhbHRoLXJlbGF0ZWQgcXVhbGl0eSBv
ZiBsaWZlIG9mIDI1NiByZWNpcGllbnRzIGFmdGVyIGxpdmVyIHRyYW5zcGxhbnRhdGlvbjwvdGl0
bGU+PHNlY29uZGFyeS10aXRsZT5Xb3JsZCBKb3VybmFsIG9mIEdhc3Ryb2VudGVyb2xvZ3k8L3Nl
Y29uZGFyeS10aXRsZT48L3RpdGxlcz48cGVyaW9kaWNhbD48ZnVsbC10aXRsZT5Xb3JsZCBKb3Vy
bmFsIG9mIEdhc3Ryb2VudGVyb2xvZ3k8L2Z1bGwtdGl0bGU+PC9wZXJpb2RpY2FsPjxwYWdlcz44
PC9wYWdlcz48dm9sdW1lPjE4PC92b2x1bWU+PG51bWJlcj4zNjwvbnVtYmVyPjxzZWN0aW9uPjUx
MTQ8L3NlY3Rpb24+PGRhdGVzPjx5ZWFyPjIwMTI8L3llYXI+PHB1Yi1kYXRlcz48ZGF0ZT4yOCBT
ZXB0ZW1iZXIgMjAxMjwvZGF0ZT48L3B1Yi1kYXRlcz48L2RhdGVzPjx1cmxzPjxyZWxhdGVkLXVy
bHM+PHVybD5odHRwOi8vd3d3LndqZ25ldC5jb20vMTAwNy05MzI3L2Z1bGwvdjE4L2kzNi81MTE0
Lmh0bTwvdXJsPjwvcmVsYXRlZC11cmxzPjwvdXJscz48L3JlY29yZD48L0NpdGU+PENpdGU+PEF1
dGhvcj5CdXJyYTwvQXV0aG9yPjxZZWFyPjIwMTM8L1llYXI+PFJlY051bT4yMzwvUmVjTnVtPjxy
ZWNvcmQ+PHJlYy1udW1iZXI+MjM8L3JlYy1udW1iZXI+PGZvcmVpZ24ta2V5cz48a2V5IGFwcD0i
RU4iIGRiLWlkPSJhcjIwenB2djFlZnd3dGVwdmFjdmV6OTJweHd4dGZ4OXZ0YTkiIHRpbWVzdGFt
cD0iMTM5Mzk0MDk5OSI+MjM8L2tleT48L2ZvcmVpZ24ta2V5cz48cmVmLXR5cGUgbmFtZT0iSm91
cm5hbCBBcnRpY2xlIj4xNzwvcmVmLXR5cGU+PGNvbnRyaWJ1dG9ycz48YXV0aG9ycz48YXV0aG9y
PkJ1cnJhLCBQLjwvYXV0aG9yPjxhdXRob3I+R2VybWFuaSwgRy48L2F1dGhvcj48L2F1dGhvcnM+
PC9jb250cmlidXRvcnM+PGF1dGgtYWRkcmVzcz5NdWx0aXZpc2NlcmFsIFRyYW5zcGxhbnQgVW5p
dCwgRGVwYXJ0bWVudCBvZiBTdXJnZXJ5LCBPbmNvbG9neSwgYW5kIEdhc3Ryb2VudGVyb2xvZ3ks
IFBhZHVhIFVuaXZlcnNpdHkgSG9zcGl0YWwsIFBhZHVhLCBJdGFseS48L2F1dGgtYWRkcmVzcz48
dGl0bGVzPjx0aXRsZT5Mb25nLXRlcm0gcXVhbGl0eSBvZiBsaWZlIGZvciB0cmFuc3BsYW50IHJl
Y2lwaWVudHM8L3RpdGxlPjxzZWNvbmRhcnktdGl0bGU+TGl2ZXIgVHJhbnNwbDwvc2Vjb25kYXJ5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cmFuc3BsYW50YXRpb24gU29jaWV0eTwvYWJici0xPjwvYWx0LXBlcmlvZGljYWw+PHBhZ2VzPlM0
MC0zPC9wYWdlcz48dm9sdW1lPjE5IFN1cHBsIDI8L3ZvbHVtZT48ZWRpdGlvbj4yMDEzLzA4LzIx
PC9lZGl0aW9uPjxkYXRlcz48eWVhcj4yMDEzPC95ZWFyPjxwdWItZGF0ZXM+PGRhdGU+Tm92PC9k
YXRlPjwvcHViLWRhdGVzPjwvZGF0ZXM+PGlzYm4+MTUyNy02NDY1PC9pc2JuPjxhY2Nlc3Npb24t
bnVtPjIzOTYwMDMxPC9hY2Nlc3Npb24tbnVtPjx1cmxzPjxyZWxhdGVkLXVybHM+PHVybD5odHRw
Oi8vb25saW5lbGlicmFyeS53aWxleS5jb20vc3RvcmUvMTAuMTAwMi9sdC4yMzcyNS9hc3NldC9s
dDIzNzI1LnBkZj92PTEmYW1wO3Q9aHNkOHc0ZWEmYW1wO3M9M2EzY2NiM2Q3ZjhlZGFhMzEzNTU2
MDVmZmQ0NTJmYzNhZWM1MmJlNzwvdXJsPjx1cmw+aHR0cDovL29ubGluZWxpYnJhcnkud2lsZXku
Y29tL3N0b3JlLzEwLjEwMDIvbHQuMjM3MjUvYXNzZXQvbHQyMzcyNS5wZGY/dj0xJmFtcDt0PWk3
MzNub2x3JmFtcDtzPTg3NmM3OTJhZjMyOWUxYjlhYjQ2ZGNjMjEzZDdmODBhYWEwMjA5NGU8L3Vy
bD48L3JlbGF0ZWQtdXJscz48L3VybHM+PGVsZWN0cm9uaWMtcmVzb3VyY2UtbnVtPjEwLjEwMDIv
bHQuMjM3MjU8L2VsZWN0cm9uaWMtcmVzb3VyY2UtbnVtPjxyZW1vdGUtZGF0YWJhc2UtcHJvdmlk
ZXI+TmxtPC9yZW1vdGUtZGF0YWJhc2UtcHJvdmlkZXI+PGxhbmd1YWdlPmVuZzwvbGFuZ3VhZ2U+
PC9yZWNvcmQ+PC9DaXRlPjwvRW5kTm90ZT5=
</w:fldData>
        </w:fldChar>
      </w:r>
      <w:r w:rsidR="009E6055">
        <w:instrText xml:space="preserve"> ADDIN EN.CITE.DATA </w:instrText>
      </w:r>
      <w:r w:rsidR="001B2445">
        <w:fldChar w:fldCharType="end"/>
      </w:r>
      <w:r w:rsidR="001B2445" w:rsidRPr="00F5661A">
        <w:fldChar w:fldCharType="separate"/>
      </w:r>
      <w:r w:rsidR="009E6055">
        <w:rPr>
          <w:noProof/>
        </w:rPr>
        <w:t>(20, 23)</w:t>
      </w:r>
      <w:r w:rsidR="001B2445" w:rsidRPr="00F5661A">
        <w:fldChar w:fldCharType="end"/>
      </w:r>
      <w:r w:rsidR="008A3DE9">
        <w:t>.</w:t>
      </w:r>
    </w:p>
    <w:p w14:paraId="2D417CEE" w14:textId="77777777" w:rsidR="006D103A" w:rsidRPr="00D06BDE" w:rsidRDefault="006D103A" w:rsidP="00AD00DA">
      <w:pPr>
        <w:jc w:val="both"/>
      </w:pPr>
    </w:p>
    <w:p w14:paraId="44629432" w14:textId="77777777" w:rsidR="004729C5" w:rsidRDefault="006D103A" w:rsidP="004729C5">
      <w:pPr>
        <w:pStyle w:val="Kop3"/>
      </w:pPr>
      <w:bookmarkStart w:id="64" w:name="_Toc290026768"/>
      <w:r>
        <w:t>Bespreking van de transplant-gerelateerde f</w:t>
      </w:r>
      <w:r w:rsidR="004729C5">
        <w:t>actoren</w:t>
      </w:r>
      <w:bookmarkEnd w:id="64"/>
    </w:p>
    <w:p w14:paraId="14DC24EC" w14:textId="77777777" w:rsidR="00A44E85" w:rsidRDefault="00C00C64" w:rsidP="00926AF2">
      <w:pPr>
        <w:ind w:firstLine="708"/>
        <w:jc w:val="both"/>
      </w:pPr>
      <w:r>
        <w:rPr>
          <w:i/>
        </w:rPr>
        <w:t xml:space="preserve">Corticoïdinname. </w:t>
      </w:r>
      <w:r w:rsidR="00A44E85" w:rsidRPr="00C00C64">
        <w:t>Hooggedoseerde</w:t>
      </w:r>
      <w:r w:rsidR="004F76B5" w:rsidRPr="00C00C64">
        <w:t xml:space="preserve"> </w:t>
      </w:r>
      <w:r w:rsidR="00A44E85" w:rsidRPr="00C00C64">
        <w:t>corticoïdpreparaten</w:t>
      </w:r>
      <w:r w:rsidR="00A44E85" w:rsidRPr="00F5661A">
        <w:t xml:space="preserve"> zijn geassocieerd met een verminderde fysieke en men</w:t>
      </w:r>
      <w:r w:rsidR="006C5517">
        <w:t xml:space="preserve">tale QoL </w:t>
      </w:r>
      <w:r w:rsidR="00AA24E9">
        <w:t>en met</w:t>
      </w:r>
      <w:r w:rsidR="006C5517">
        <w:t xml:space="preserve"> meer angstsymptomen</w:t>
      </w:r>
      <w:r w:rsidR="00C018F4">
        <w:t xml:space="preserve"> </w:t>
      </w:r>
      <w:r w:rsidR="001B2445" w:rsidRPr="00F5661A">
        <w:fldChar w:fldCharType="begin">
          <w:fldData xml:space="preserve">PEVuZE5vdGU+PENpdGU+PEF1dGhvcj5aYXlkZnVkaW08L0F1dGhvcj48WWVhcj4yMDEyPC9ZZWFy
PjxSZWNOdW0+MTQ8L1JlY051bT48RGlzcGxheVRleHQ+KDI0KTwvRGlzcGxheVRleHQ+PHJlY29y
ZD48cmVjLW51bWJlcj4xNDwvcmVjLW51bWJlcj48Zm9yZWlnbi1rZXlzPjxrZXkgYXBwPSJFTiIg
ZGItaWQ9ImFyMjB6cHZ2MWVmd3d0ZXB2YWN2ZXo5MnB4d3h0Zng5dnRhOSIgdGltZXN0YW1wPSIx
MzkzOTQwNDg4Ij4xNDwva2V5PjwvZm9yZWlnbi1rZXlzPjxyZWYtdHlwZSBuYW1lPSJKb3VybmFs
IEFydGljbGUiPjE3PC9yZWYtdHlwZT48Y29udHJpYnV0b3JzPjxhdXRob3JzPjxhdXRob3I+WmF5
ZGZ1ZGltLCBWLjwvYXV0aG9yPjxhdXRob3I+RmV1cmVyLCBJLiBELjwvYXV0aG9yPjxhdXRob3I+
TGFuZG1hbiwgTS4gUC48L2F1dGhvcj48YXV0aG9yPk1vb3JlLCBELiBFLjwvYXV0aG9yPjxhdXRo
b3I+V3JpZ2h0LCBKLiBLLjwvYXV0aG9yPjxhdXRob3I+UGluc29uLCBDLiBXLjwvYXV0aG9yPjwv
YXV0aG9ycz48L2NvbnRyaWJ1dG9ycz48YXV0aC1hZGRyZXNzPkRlcGFydG1lbnQgb2YgU3VyZ2Vy
eSBhbmQgVmFuZGVyYmlsdCBUcmFuc3BsYW50IENlbnRlciwgVmFuZGVyYmlsdCBVbml2ZXJzaXR5
IE1lZGljYWwgQ2VudGVyLCBOYXNodmlsbGUsIFROLCBVU0EuIHpheWRmdWRpbS52aWN0b3JAbWF5
by5lZHU8L2F1dGgtYWRkcmVzcz48dGl0bGVzPjx0aXRsZT5SZWR1Y3Rpb24gaW4gY29ydGljb3N0
ZXJvaWRzIGlzIGFzc29jaWF0ZWQgd2l0aCBiZXR0ZXIgaGVhbHRoLXJlbGF0ZWQgcXVhbGl0eSBv
ZiBsaWZlIGFmdGVyIGxpdmVyIHRyYW5zcGxhbnRhdGlvbjwvdGl0bGU+PHNlY29uZGFyeS10aXRs
ZT5KIEFtIENvbGwgU3VyZzwvc2Vjb25kYXJ5LXRpdGxlPjxhbHQtdGl0bGU+Sm91cm5hbCBvZiB0
aGUgQW1lcmljYW4gQ29sbGVnZSBvZiBTdXJnZW9uczwvYWx0LXRpdGxlPjwvdGl0bGVzPjxwZXJp
b2RpY2FsPjxmdWxsLXRpdGxlPkogQW0gQ29sbCBTdXJnPC9mdWxsLXRpdGxlPjxhYmJyLTE+Sm91
cm5hbCBvZiB0aGUgQW1lcmljYW4gQ29sbGVnZSBvZiBTdXJnZW9uczwvYWJici0xPjwvcGVyaW9k
aWNhbD48YWx0LXBlcmlvZGljYWw+PGZ1bGwtdGl0bGU+SiBBbSBDb2xsIFN1cmc8L2Z1bGwtdGl0
bGU+PGFiYnItMT5Kb3VybmFsIG9mIHRoZSBBbWVyaWNhbiBDb2xsZWdlIG9mIFN1cmdlb25zPC9h
YmJyLTE+PC9hbHQtcGVyaW9kaWNhbD48cGFnZXM+MTY0LTczPC9wYWdlcz48dm9sdW1lPjIxNDwv
dm9sdW1lPjxudW1iZXI+MjwvbnVtYmVyPjxlZGl0aW9uPjIwMTEvMTIvMDY8L2VkaXRpb24+PGtl
eXdvcmRzPjxrZXl3b3JkPkZlbWFsZTwva2V5d29yZD48a2V5d29yZD5HbHVjb2NvcnRpY29pZHMv
KmFkbWluaXN0cmF0aW9uICZhbXA7IGRvc2FnZTwva2V5d29yZD48a2V5d29yZD5HcmFmdCBSZWpl
Y3Rpb24vKnByZXZlbnRpb24gJmFtcDsgY29udHJvbDwva2V5d29yZD48a2V5d29yZD5IZWFsdGgg
U3RhdHVzIEluZGljYXRvcnM8L2tleXdvcmQ+PGtleXdvcmQ+SHVtYW5zPC9rZXl3b3JkPjxrZXl3
b3JkPkltbXVub3N1cHByZXNzaXZlIEFnZW50cy8qYWRtaW5pc3RyYXRpb24gJmFtcDsgZG9zYWdl
PC9rZXl3b3JkPjxrZXl3b3JkPipMaXZlciBUcmFuc3BsYW50YXRpb24vaW1tdW5vbG9neTwva2V5
d29yZD48a2V5d29yZD5NYWxlPC9rZXl3b3JkPjxrZXl3b3JkPk1pZGRsZSBBZ2VkPC9rZXl3b3Jk
PjxrZXl3b3JkPlBvc3RvcGVyYXRpdmUgQ2FyZTwva2V5d29yZD48a2V5d29yZD5Qb3N0b3BlcmF0
aXZlIFBlcmlvZDwva2V5d29yZD48a2V5d29yZD5QdWxzZSBUaGVyYXB5LCBEcnVnPC9rZXl3b3Jk
PjxrZXl3b3JkPipRdWFsaXR5IG9mIExpZmU8L2tleXdvcmQ+PC9rZXl3b3Jkcz48ZGF0ZXM+PHll
YXI+MjAxMjwveWVhcj48cHViLWRhdGVzPjxkYXRlPkZlYjwvZGF0ZT48L3B1Yi1kYXRlcz48L2Rh
dGVzPjxpc2JuPjEwNzItNzUxNTwvaXNibj48YWNjZXNzaW9uLW51bT4yMjEzNzgyNDwvYWNjZXNz
aW9uLW51bT48dXJscz48cmVsYXRlZC11cmxzPjx1cmw+aHR0cDovL2FjLmVscy1jZG4uY29tL1Mx
MDcyNzUxNTExMDExNTc0LzEtczIuMC1TMTA3Mjc1MTUxMTAxMTU3NC1tYWluLnBkZj9fdGlkPTdl
YzVjZjg2LWEzYTUtMTFlMy04YzExLTAwMDAwYWFiMGYyNiZhbXA7YWNkbmF0PTEzOTM5NDE4NzRf
MzdjNDY0MDA4NDNlNzE3NTdiMWNkMTM0ZDc5ZDU3MmI8L3VybD48dXJsPmh0dHA6Ly9hYy5lbHMt
Y2RuLmNvbS9TMTA3Mjc1MTUxMTAxMTU3NC8xLXMyLjAtUzEwNzI3NTE1MTEwMTE1NzQtbWFpbi5w
ZGY/X3RpZD05YjQwYTJjNC1jNzA1LTExZTQtOWZkYi0wMDAwMGFhY2IzNjImYW1wO2FjZG5hdD0x
NDI1OTc4OTQyXzFkOTMxZjc2NDA2ZDk2YzUzYTQ3NTYxZjUxN2Y4ZTRkPC91cmw+PC9yZWxhdGVk
LXVybHM+PC91cmxzPjxlbGVjdHJvbmljLXJlc291cmNlLW51bT4xMC4xMDE2L2ouamFtY29sbHN1
cmcuMjAxMS4xMC4wMDY8L2VsZWN0cm9uaWMtcmVzb3VyY2UtbnVtPjxyZW1vdGUtZGF0YWJhc2Ut
cHJvdmlkZXI+TmxtPC9yZW1vdGUtZGF0YWJhc2UtcHJvdmlkZXI+PGxhbmd1YWdlPmVuZzwvbGFu
Z3VhZ2U+PC9yZWNvcmQ+PC9DaXRlPjwvRW5kTm90ZT4A
</w:fldData>
        </w:fldChar>
      </w:r>
      <w:r w:rsidR="009E6055">
        <w:instrText xml:space="preserve"> ADDIN EN.CITE </w:instrText>
      </w:r>
      <w:r w:rsidR="001B2445">
        <w:fldChar w:fldCharType="begin">
          <w:fldData xml:space="preserve">PEVuZE5vdGU+PENpdGU+PEF1dGhvcj5aYXlkZnVkaW08L0F1dGhvcj48WWVhcj4yMDEyPC9ZZWFy
PjxSZWNOdW0+MTQ8L1JlY051bT48RGlzcGxheVRleHQ+KDI0KTwvRGlzcGxheVRleHQ+PHJlY29y
ZD48cmVjLW51bWJlcj4xNDwvcmVjLW51bWJlcj48Zm9yZWlnbi1rZXlzPjxrZXkgYXBwPSJFTiIg
ZGItaWQ9ImFyMjB6cHZ2MWVmd3d0ZXB2YWN2ZXo5MnB4d3h0Zng5dnRhOSIgdGltZXN0YW1wPSIx
MzkzOTQwNDg4Ij4xNDwva2V5PjwvZm9yZWlnbi1rZXlzPjxyZWYtdHlwZSBuYW1lPSJKb3VybmFs
IEFydGljbGUiPjE3PC9yZWYtdHlwZT48Y29udHJpYnV0b3JzPjxhdXRob3JzPjxhdXRob3I+WmF5
ZGZ1ZGltLCBWLjwvYXV0aG9yPjxhdXRob3I+RmV1cmVyLCBJLiBELjwvYXV0aG9yPjxhdXRob3I+
TGFuZG1hbiwgTS4gUC48L2F1dGhvcj48YXV0aG9yPk1vb3JlLCBELiBFLjwvYXV0aG9yPjxhdXRo
b3I+V3JpZ2h0LCBKLiBLLjwvYXV0aG9yPjxhdXRob3I+UGluc29uLCBDLiBXLjwvYXV0aG9yPjwv
YXV0aG9ycz48L2NvbnRyaWJ1dG9ycz48YXV0aC1hZGRyZXNzPkRlcGFydG1lbnQgb2YgU3VyZ2Vy
eSBhbmQgVmFuZGVyYmlsdCBUcmFuc3BsYW50IENlbnRlciwgVmFuZGVyYmlsdCBVbml2ZXJzaXR5
IE1lZGljYWwgQ2VudGVyLCBOYXNodmlsbGUsIFROLCBVU0EuIHpheWRmdWRpbS52aWN0b3JAbWF5
by5lZHU8L2F1dGgtYWRkcmVzcz48dGl0bGVzPjx0aXRsZT5SZWR1Y3Rpb24gaW4gY29ydGljb3N0
ZXJvaWRzIGlzIGFzc29jaWF0ZWQgd2l0aCBiZXR0ZXIgaGVhbHRoLXJlbGF0ZWQgcXVhbGl0eSBv
ZiBsaWZlIGFmdGVyIGxpdmVyIHRyYW5zcGxhbnRhdGlvbjwvdGl0bGU+PHNlY29uZGFyeS10aXRs
ZT5KIEFtIENvbGwgU3VyZzwvc2Vjb25kYXJ5LXRpdGxlPjxhbHQtdGl0bGU+Sm91cm5hbCBvZiB0
aGUgQW1lcmljYW4gQ29sbGVnZSBvZiBTdXJnZW9uczwvYWx0LXRpdGxlPjwvdGl0bGVzPjxwZXJp
b2RpY2FsPjxmdWxsLXRpdGxlPkogQW0gQ29sbCBTdXJnPC9mdWxsLXRpdGxlPjxhYmJyLTE+Sm91
cm5hbCBvZiB0aGUgQW1lcmljYW4gQ29sbGVnZSBvZiBTdXJnZW9uczwvYWJici0xPjwvcGVyaW9k
aWNhbD48YWx0LXBlcmlvZGljYWw+PGZ1bGwtdGl0bGU+SiBBbSBDb2xsIFN1cmc8L2Z1bGwtdGl0
bGU+PGFiYnItMT5Kb3VybmFsIG9mIHRoZSBBbWVyaWNhbiBDb2xsZWdlIG9mIFN1cmdlb25zPC9h
YmJyLTE+PC9hbHQtcGVyaW9kaWNhbD48cGFnZXM+MTY0LTczPC9wYWdlcz48dm9sdW1lPjIxNDwv
dm9sdW1lPjxudW1iZXI+MjwvbnVtYmVyPjxlZGl0aW9uPjIwMTEvMTIvMDY8L2VkaXRpb24+PGtl
eXdvcmRzPjxrZXl3b3JkPkZlbWFsZTwva2V5d29yZD48a2V5d29yZD5HbHVjb2NvcnRpY29pZHMv
KmFkbWluaXN0cmF0aW9uICZhbXA7IGRvc2FnZTwva2V5d29yZD48a2V5d29yZD5HcmFmdCBSZWpl
Y3Rpb24vKnByZXZlbnRpb24gJmFtcDsgY29udHJvbDwva2V5d29yZD48a2V5d29yZD5IZWFsdGgg
U3RhdHVzIEluZGljYXRvcnM8L2tleXdvcmQ+PGtleXdvcmQ+SHVtYW5zPC9rZXl3b3JkPjxrZXl3
b3JkPkltbXVub3N1cHByZXNzaXZlIEFnZW50cy8qYWRtaW5pc3RyYXRpb24gJmFtcDsgZG9zYWdl
PC9rZXl3b3JkPjxrZXl3b3JkPipMaXZlciBUcmFuc3BsYW50YXRpb24vaW1tdW5vbG9neTwva2V5
d29yZD48a2V5d29yZD5NYWxlPC9rZXl3b3JkPjxrZXl3b3JkPk1pZGRsZSBBZ2VkPC9rZXl3b3Jk
PjxrZXl3b3JkPlBvc3RvcGVyYXRpdmUgQ2FyZTwva2V5d29yZD48a2V5d29yZD5Qb3N0b3BlcmF0
aXZlIFBlcmlvZDwva2V5d29yZD48a2V5d29yZD5QdWxzZSBUaGVyYXB5LCBEcnVnPC9rZXl3b3Jk
PjxrZXl3b3JkPipRdWFsaXR5IG9mIExpZmU8L2tleXdvcmQ+PC9rZXl3b3Jkcz48ZGF0ZXM+PHll
YXI+MjAxMjwveWVhcj48cHViLWRhdGVzPjxkYXRlPkZlYjwvZGF0ZT48L3B1Yi1kYXRlcz48L2Rh
dGVzPjxpc2JuPjEwNzItNzUxNTwvaXNibj48YWNjZXNzaW9uLW51bT4yMjEzNzgyNDwvYWNjZXNz
aW9uLW51bT48dXJscz48cmVsYXRlZC11cmxzPjx1cmw+aHR0cDovL2FjLmVscy1jZG4uY29tL1Mx
MDcyNzUxNTExMDExNTc0LzEtczIuMC1TMTA3Mjc1MTUxMTAxMTU3NC1tYWluLnBkZj9fdGlkPTdl
YzVjZjg2LWEzYTUtMTFlMy04YzExLTAwMDAwYWFiMGYyNiZhbXA7YWNkbmF0PTEzOTM5NDE4NzRf
MzdjNDY0MDA4NDNlNzE3NTdiMWNkMTM0ZDc5ZDU3MmI8L3VybD48dXJsPmh0dHA6Ly9hYy5lbHMt
Y2RuLmNvbS9TMTA3Mjc1MTUxMTAxMTU3NC8xLXMyLjAtUzEwNzI3NTE1MTEwMTE1NzQtbWFpbi5w
ZGY/X3RpZD05YjQwYTJjNC1jNzA1LTExZTQtOWZkYi0wMDAwMGFhY2IzNjImYW1wO2FjZG5hdD0x
NDI1OTc4OTQyXzFkOTMxZjc2NDA2ZDk2YzUzYTQ3NTYxZjUxN2Y4ZTRkPC91cmw+PC9yZWxhdGVk
LXVybHM+PC91cmxzPjxlbGVjdHJvbmljLXJlc291cmNlLW51bT4xMC4xMDE2L2ouamFtY29sbHN1
cmcuMjAxMS4xMC4wMDY8L2VsZWN0cm9uaWMtcmVzb3VyY2UtbnVtPjxyZW1vdGUtZGF0YWJhc2Ut
cHJvdmlkZXI+TmxtPC9yZW1vdGUtZGF0YWJhc2UtcHJvdmlkZXI+PGxhbmd1YWdlPmVuZzwvbGFu
Z3VhZ2U+PC9yZWNvcmQ+PC9DaXRlPjwvRW5kTm90ZT4A
</w:fldData>
        </w:fldChar>
      </w:r>
      <w:r w:rsidR="009E6055">
        <w:instrText xml:space="preserve"> ADDIN EN.CITE.DATA </w:instrText>
      </w:r>
      <w:r w:rsidR="001B2445">
        <w:fldChar w:fldCharType="end"/>
      </w:r>
      <w:r w:rsidR="001B2445" w:rsidRPr="00F5661A">
        <w:fldChar w:fldCharType="separate"/>
      </w:r>
      <w:r w:rsidR="009E6055">
        <w:rPr>
          <w:noProof/>
        </w:rPr>
        <w:t>(24)</w:t>
      </w:r>
      <w:r w:rsidR="001B2445" w:rsidRPr="00F5661A">
        <w:fldChar w:fldCharType="end"/>
      </w:r>
      <w:r w:rsidR="006C5517">
        <w:t>.</w:t>
      </w:r>
      <w:r w:rsidR="00A44E85" w:rsidRPr="00F5661A">
        <w:t xml:space="preserve"> Wij onderzochten enkel de duur van de inname en niet de dosis. Cortico</w:t>
      </w:r>
      <w:r w:rsidR="00FD3CE9">
        <w:t>stero</w:t>
      </w:r>
      <w:r w:rsidR="00A44E85" w:rsidRPr="00F5661A">
        <w:t xml:space="preserve">ïden werden gemiddeld ongeveer 35 weken ingenomen na </w:t>
      </w:r>
      <w:r w:rsidR="00F2233C">
        <w:t>LTx</w:t>
      </w:r>
      <w:r w:rsidR="00A44E85" w:rsidRPr="00F5661A">
        <w:t xml:space="preserve">. </w:t>
      </w:r>
      <w:r w:rsidR="004729C5">
        <w:t xml:space="preserve">Wij konden </w:t>
      </w:r>
      <w:r w:rsidR="00A44E85" w:rsidRPr="00F5661A">
        <w:t xml:space="preserve">geen significant verband </w:t>
      </w:r>
      <w:r w:rsidR="004729C5">
        <w:t>aantonen</w:t>
      </w:r>
      <w:r w:rsidR="00A44E85" w:rsidRPr="00F5661A">
        <w:t xml:space="preserve"> tussen de duur van de corticoïdinname en de</w:t>
      </w:r>
      <w:r w:rsidR="006D103A">
        <w:t xml:space="preserve"> fysieke en mentale </w:t>
      </w:r>
      <w:r w:rsidR="004729C5">
        <w:t xml:space="preserve">QoL. </w:t>
      </w:r>
      <w:r w:rsidR="00ED3AA2">
        <w:t>Corticosteroïden hebben een breed en ingewikkeld bijwerkingsspectrum en</w:t>
      </w:r>
      <w:r w:rsidR="00A44E85" w:rsidRPr="00F5661A">
        <w:t xml:space="preserve"> werken onder andere euforiserend. </w:t>
      </w:r>
      <w:r w:rsidR="00ED3AA2">
        <w:t xml:space="preserve">Daardoor is het moeilijk om in te schatten wat hun invloed is op de mentale en fysieke QoL. </w:t>
      </w:r>
      <w:r w:rsidR="00A44E85" w:rsidRPr="00F5661A">
        <w:t xml:space="preserve">Ook werd niet in acht genomen of patiënten stopten met corticoïden omwille van gunstige evolutie </w:t>
      </w:r>
      <w:r w:rsidR="00AA24E9">
        <w:t>dan wel</w:t>
      </w:r>
      <w:r w:rsidR="00A44E85" w:rsidRPr="00F5661A">
        <w:t xml:space="preserve"> omwille van de bijwerkingslast.</w:t>
      </w:r>
    </w:p>
    <w:p w14:paraId="5C8134A5" w14:textId="77777777" w:rsidR="00A44E85" w:rsidRPr="00F5661A" w:rsidRDefault="00A44E85" w:rsidP="00926AF2">
      <w:pPr>
        <w:ind w:firstLine="708"/>
        <w:jc w:val="both"/>
      </w:pPr>
      <w:r w:rsidRPr="00F5661A">
        <w:t>Butt et al. rapporteert dat het gebruik van cyclosporine gepaard gaat met een betere QoL</w:t>
      </w:r>
      <w:r w:rsidR="006C5517">
        <w:t xml:space="preserve"> in vergelijking met tacrolimus</w:t>
      </w:r>
      <w:r w:rsidR="004F76B5">
        <w:t xml:space="preserve"> </w:t>
      </w:r>
      <w:r w:rsidR="001B2445" w:rsidRPr="00F5661A">
        <w:fldChar w:fldCharType="begin">
          <w:fldData xml:space="preserve">PEVuZE5vdGU+PENpdGU+PEF1dGhvcj5CdXR0PC9BdXRob3I+PFllYXI+MjAxMjwvWWVhcj48UmVj
TnVtPjI2PC9SZWNOdW0+PERpc3BsYXlUZXh0PigxNik8L0Rpc3BsYXlUZXh0PjxyZWNvcmQ+PHJl
Yy1udW1iZXI+MjY8L3JlYy1udW1iZXI+PGZvcmVpZ24ta2V5cz48a2V5IGFwcD0iRU4iIGRiLWlk
PSJhcjIwenB2djFlZnd3dGVwdmFjdmV6OTJweHd4dGZ4OXZ0YTkiIHRpbWVzdGFtcD0iMTM5Mzk0
MTEzMiI+MjY8L2tleT48L2ZvcmVpZ24ta2V5cz48cmVmLXR5cGUgbmFtZT0iSm91cm5hbCBBcnRp
Y2xlIj4xNzwvcmVmLXR5cGU+PGNvbnRyaWJ1dG9ycz48YXV0aG9ycz48YXV0aG9yPkJ1dHQsIFou
PC9hdXRob3I+PGF1dGhvcj5QYXJpa2gsIE4uIEQuPC9hdXRob3I+PGF1dGhvcj5Ta2FybywgQS4g
SS48L2F1dGhvcj48YXV0aG9yPkxhZG5lciwgRC48L2F1dGhvcj48YXV0aG9yPkNlbGxhLCBELjwv
YXV0aG9yPjwvYXV0aG9ycz48L2NvbnRyaWJ1dG9ycz48YXV0aC1hZGRyZXNzPkRlcGFydG1lbnQg
b2YgTWVkaWNhbCBTb2NpYWwgU2NpZW5jZXMsIEZlaW5iZXJnIFNjaG9vbCBvZiBNZWRpY2luZSwg
Tm9ydGh3ZXN0ZXJuIFVuaXZlcnNpdHksIENoaWNhZ28sIElsbGlub2lzLCBVU0EuIHotYnV0dEBu
b3J0aHdlc3Rlcm4uZWR1PC9hdXRoLWFkZHJlc3M+PHRpdGxlcz48dGl0bGU+UXVhbGl0eSBvZiBs
aWZlLCByaXNrIGFzc2Vzc21lbnQsIGFuZCBzYWZldHkgcmVzZWFyY2ggaW4gbGl2ZXIgdHJhbnNw
bGFudGF0aW9uOiBuZXcgZnJvbnRpZXJzIGluIGhlYWx0aCBzZXJ2aWNlcyBhbmQgb3V0Y29tZXMg
cmVzZWFyY2g8L3RpdGxlPjxzZWNvbmRhcnktdGl0bGU+Q3VyciBPcGluIE9yZ2FuIFRyYW5zcGxh
bnQ8L3NlY29uZGFyeS10aXRsZT48YWx0LXRpdGxlPkN1cnJlbnQgb3BpbmlvbiBpbiBvcmdhbiB0
cmFuc3BsYW50YXRpb248L2FsdC10aXRsZT48L3RpdGxlcz48cGVyaW9kaWNhbD48ZnVsbC10aXRs
ZT5DdXJyIE9waW4gT3JnYW4gVHJhbnNwbGFudDwvZnVsbC10aXRsZT48YWJici0xPkN1cnJlbnQg
b3BpbmlvbiBpbiBvcmdhbiB0cmFuc3BsYW50YXRpb248L2FiYnItMT48L3BlcmlvZGljYWw+PGFs
dC1wZXJpb2RpY2FsPjxmdWxsLXRpdGxlPkN1cnIgT3BpbiBPcmdhbiBUcmFuc3BsYW50PC9mdWxs
LXRpdGxlPjxhYmJyLTE+Q3VycmVudCBvcGluaW9uIGluIG9yZ2FuIHRyYW5zcGxhbnRhdGlvbjwv
YWJici0xPjwvYWx0LXBlcmlvZGljYWw+PHBhZ2VzPjI0MS03PC9wYWdlcz48dm9sdW1lPjE3PC92
b2x1bWU+PG51bWJlcj4zPC9udW1iZXI+PGVkaXRpb24+MjAxMi8wNC8wNjwvZWRpdGlvbj48a2V5
d29yZHM+PGtleXdvcmQ+QmlvbWVkaWNhbCBSZXNlYXJjaDwva2V5d29yZD48a2V5d29yZD5IdW1h
bnM8L2tleXdvcmQ+PGtleXdvcmQ+TGl2ZXIgRGlzZWFzZXMvKnN1cmdlcnk8L2tleXdvcmQ+PGtl
eXdvcmQ+KkxpdmVyIFRyYW5zcGxhbnRhdGlvbi9wc3ljaG9sb2d5L3N0YXRpc3RpY3MgJmFtcDsg
bnVtZXJpY2FsIGRhdGE8L2tleXdvcmQ+PGtleXdvcmQ+Kk1lZGljYWwgRXJyb3JzL2Vjb25vbWlj
cy9wcmV2ZW50aW9uICZhbXA7IGNvbnRyb2w8L2tleXdvcmQ+PGtleXdvcmQ+TW9yYmlkaXR5PC9r
ZXl3b3JkPjxrZXl3b3JkPk91dGNvbWUgQXNzZXNzbWVudCAoSGVhbHRoIENhcmUpPC9rZXl3b3Jk
PjxrZXl3b3JkPipQYXRpZW50IFNhZmV0eTwva2V5d29yZD48a2V5d29yZD4qUXVhbGl0eSBvZiBM
aWZlL3BzeWNob2xvZ3k8L2tleXdvcmQ+PGtleXdvcmQ+UmlzayBBc3Nlc3NtZW50PC9rZXl3b3Jk
Pjwva2V5d29yZHM+PGRhdGVzPjx5ZWFyPjIwMTI8L3llYXI+PHB1Yi1kYXRlcz48ZGF0ZT5KdW48
L2RhdGU+PC9wdWItZGF0ZXM+PC9kYXRlcz48aXNibj4xMDg3LTI0MTg8L2lzYm4+PGFjY2Vzc2lv
bi1udW0+MjI0NzYyMjU8L2FjY2Vzc2lvbi1udW0+PHVybHM+PHJlbGF0ZWQtdXJscz48dXJsPmh0
dHA6Ly9ncmFwaGljcy50eC5vdmlkLmNvbS9vdmZ0cGRmcy9GUERETkNHQ0dDRE1QSDAwL2ZzMDQ3
L292ZnQvbGl2ZS9ndjAyNC8wMDA3NTIwMC8wMDA3NTIwMC0yMDEyMDYwMDAtMDAwMDcucGRmPC91
cmw+PHVybD5odHRwOi8vZ3JhcGhpY3MudHgub3ZpZC5jb20vb3ZmdHBkZnMvRlBERE5DSkNIR0JC
Qk8wMC9mczA0Ny9vdmZ0L2xpdmUvZ3YwMjQvMDAwNzUyMDAvMDAwNzUyMDAtMjAxMjA2MDAwLTAw
MDA3LnBkZjwvdXJsPjwvcmVsYXRlZC11cmxzPjwvdXJscz48Y3VzdG9tMj5QbWMzNzQwOTYyPC9j
dXN0b20yPjxjdXN0b202Pk5paG1zNDkzMjIzPC9jdXN0b202PjxlbGVjdHJvbmljLXJlc291cmNl
LW51bT4xMC4xMDk3L01PVC4wYjAxM2UzMjgzNTM2NWM2PC9lbGVjdHJvbmljLXJlc291cmNlLW51
bT48cmVtb3RlLWRhdGFiYXNlLXByb3ZpZGVyPk5sbTwvcmVtb3RlLWRhdGFiYXNlLXByb3ZpZGVy
PjxsYW5ndWFnZT5lbmc8L2xhbmd1YWdlPjwvcmVjb3JkPjwvQ2l0ZT48L0VuZE5vdGU+AG==
</w:fldData>
        </w:fldChar>
      </w:r>
      <w:r w:rsidR="009E6055">
        <w:instrText xml:space="preserve"> ADDIN EN.CITE </w:instrText>
      </w:r>
      <w:r w:rsidR="001B2445">
        <w:fldChar w:fldCharType="begin">
          <w:fldData xml:space="preserve">PEVuZE5vdGU+PENpdGU+PEF1dGhvcj5CdXR0PC9BdXRob3I+PFllYXI+MjAxMjwvWWVhcj48UmVj
TnVtPjI2PC9SZWNOdW0+PERpc3BsYXlUZXh0PigxNik8L0Rpc3BsYXlUZXh0PjxyZWNvcmQ+PHJl
Yy1udW1iZXI+MjY8L3JlYy1udW1iZXI+PGZvcmVpZ24ta2V5cz48a2V5IGFwcD0iRU4iIGRiLWlk
PSJhcjIwenB2djFlZnd3dGVwdmFjdmV6OTJweHd4dGZ4OXZ0YTkiIHRpbWVzdGFtcD0iMTM5Mzk0
MTEzMiI+MjY8L2tleT48L2ZvcmVpZ24ta2V5cz48cmVmLXR5cGUgbmFtZT0iSm91cm5hbCBBcnRp
Y2xlIj4xNzwvcmVmLXR5cGU+PGNvbnRyaWJ1dG9ycz48YXV0aG9ycz48YXV0aG9yPkJ1dHQsIFou
PC9hdXRob3I+PGF1dGhvcj5QYXJpa2gsIE4uIEQuPC9hdXRob3I+PGF1dGhvcj5Ta2FybywgQS4g
SS48L2F1dGhvcj48YXV0aG9yPkxhZG5lciwgRC48L2F1dGhvcj48YXV0aG9yPkNlbGxhLCBELjwv
YXV0aG9yPjwvYXV0aG9ycz48L2NvbnRyaWJ1dG9ycz48YXV0aC1hZGRyZXNzPkRlcGFydG1lbnQg
b2YgTWVkaWNhbCBTb2NpYWwgU2NpZW5jZXMsIEZlaW5iZXJnIFNjaG9vbCBvZiBNZWRpY2luZSwg
Tm9ydGh3ZXN0ZXJuIFVuaXZlcnNpdHksIENoaWNhZ28sIElsbGlub2lzLCBVU0EuIHotYnV0dEBu
b3J0aHdlc3Rlcm4uZWR1PC9hdXRoLWFkZHJlc3M+PHRpdGxlcz48dGl0bGU+UXVhbGl0eSBvZiBs
aWZlLCByaXNrIGFzc2Vzc21lbnQsIGFuZCBzYWZldHkgcmVzZWFyY2ggaW4gbGl2ZXIgdHJhbnNw
bGFudGF0aW9uOiBuZXcgZnJvbnRpZXJzIGluIGhlYWx0aCBzZXJ2aWNlcyBhbmQgb3V0Y29tZXMg
cmVzZWFyY2g8L3RpdGxlPjxzZWNvbmRhcnktdGl0bGU+Q3VyciBPcGluIE9yZ2FuIFRyYW5zcGxh
bnQ8L3NlY29uZGFyeS10aXRsZT48YWx0LXRpdGxlPkN1cnJlbnQgb3BpbmlvbiBpbiBvcmdhbiB0
cmFuc3BsYW50YXRpb248L2FsdC10aXRsZT48L3RpdGxlcz48cGVyaW9kaWNhbD48ZnVsbC10aXRs
ZT5DdXJyIE9waW4gT3JnYW4gVHJhbnNwbGFudDwvZnVsbC10aXRsZT48YWJici0xPkN1cnJlbnQg
b3BpbmlvbiBpbiBvcmdhbiB0cmFuc3BsYW50YXRpb248L2FiYnItMT48L3BlcmlvZGljYWw+PGFs
dC1wZXJpb2RpY2FsPjxmdWxsLXRpdGxlPkN1cnIgT3BpbiBPcmdhbiBUcmFuc3BsYW50PC9mdWxs
LXRpdGxlPjxhYmJyLTE+Q3VycmVudCBvcGluaW9uIGluIG9yZ2FuIHRyYW5zcGxhbnRhdGlvbjwv
YWJici0xPjwvYWx0LXBlcmlvZGljYWw+PHBhZ2VzPjI0MS03PC9wYWdlcz48dm9sdW1lPjE3PC92
b2x1bWU+PG51bWJlcj4zPC9udW1iZXI+PGVkaXRpb24+MjAxMi8wNC8wNjwvZWRpdGlvbj48a2V5
d29yZHM+PGtleXdvcmQ+QmlvbWVkaWNhbCBSZXNlYXJjaDwva2V5d29yZD48a2V5d29yZD5IdW1h
bnM8L2tleXdvcmQ+PGtleXdvcmQ+TGl2ZXIgRGlzZWFzZXMvKnN1cmdlcnk8L2tleXdvcmQ+PGtl
eXdvcmQ+KkxpdmVyIFRyYW5zcGxhbnRhdGlvbi9wc3ljaG9sb2d5L3N0YXRpc3RpY3MgJmFtcDsg
bnVtZXJpY2FsIGRhdGE8L2tleXdvcmQ+PGtleXdvcmQ+Kk1lZGljYWwgRXJyb3JzL2Vjb25vbWlj
cy9wcmV2ZW50aW9uICZhbXA7IGNvbnRyb2w8L2tleXdvcmQ+PGtleXdvcmQ+TW9yYmlkaXR5PC9r
ZXl3b3JkPjxrZXl3b3JkPk91dGNvbWUgQXNzZXNzbWVudCAoSGVhbHRoIENhcmUpPC9rZXl3b3Jk
PjxrZXl3b3JkPipQYXRpZW50IFNhZmV0eTwva2V5d29yZD48a2V5d29yZD4qUXVhbGl0eSBvZiBM
aWZlL3BzeWNob2xvZ3k8L2tleXdvcmQ+PGtleXdvcmQ+UmlzayBBc3Nlc3NtZW50PC9rZXl3b3Jk
Pjwva2V5d29yZHM+PGRhdGVzPjx5ZWFyPjIwMTI8L3llYXI+PHB1Yi1kYXRlcz48ZGF0ZT5KdW48
L2RhdGU+PC9wdWItZGF0ZXM+PC9kYXRlcz48aXNibj4xMDg3LTI0MTg8L2lzYm4+PGFjY2Vzc2lv
bi1udW0+MjI0NzYyMjU8L2FjY2Vzc2lvbi1udW0+PHVybHM+PHJlbGF0ZWQtdXJscz48dXJsPmh0
dHA6Ly9ncmFwaGljcy50eC5vdmlkLmNvbS9vdmZ0cGRmcy9GUERETkNHQ0dDRE1QSDAwL2ZzMDQ3
L292ZnQvbGl2ZS9ndjAyNC8wMDA3NTIwMC8wMDA3NTIwMC0yMDEyMDYwMDAtMDAwMDcucGRmPC91
cmw+PHVybD5odHRwOi8vZ3JhcGhpY3MudHgub3ZpZC5jb20vb3ZmdHBkZnMvRlBERE5DSkNIR0JC
Qk8wMC9mczA0Ny9vdmZ0L2xpdmUvZ3YwMjQvMDAwNzUyMDAvMDAwNzUyMDAtMjAxMjA2MDAwLTAw
MDA3LnBkZjwvdXJsPjwvcmVsYXRlZC11cmxzPjwvdXJscz48Y3VzdG9tMj5QbWMzNzQwOTYyPC9j
dXN0b20yPjxjdXN0b202Pk5paG1zNDkzMjIzPC9jdXN0b202PjxlbGVjdHJvbmljLXJlc291cmNl
LW51bT4xMC4xMDk3L01PVC4wYjAxM2UzMjgzNTM2NWM2PC9lbGVjdHJvbmljLXJlc291cmNlLW51
bT48cmVtb3RlLWRhdGFiYXNlLXByb3ZpZGVyPk5sbTwvcmVtb3RlLWRhdGFiYXNlLXByb3ZpZGVy
PjxsYW5ndWFnZT5lbmc8L2xhbmd1YWdlPjwvcmVjb3JkPjwvQ2l0ZT48L0VuZE5vdGU+AG==
</w:fldData>
        </w:fldChar>
      </w:r>
      <w:r w:rsidR="009E6055">
        <w:instrText xml:space="preserve"> ADDIN EN.CITE.DATA </w:instrText>
      </w:r>
      <w:r w:rsidR="001B2445">
        <w:fldChar w:fldCharType="end"/>
      </w:r>
      <w:r w:rsidR="001B2445" w:rsidRPr="00F5661A">
        <w:fldChar w:fldCharType="separate"/>
      </w:r>
      <w:r w:rsidR="009E6055">
        <w:rPr>
          <w:noProof/>
        </w:rPr>
        <w:t>(16)</w:t>
      </w:r>
      <w:r w:rsidR="001B2445" w:rsidRPr="00F5661A">
        <w:fldChar w:fldCharType="end"/>
      </w:r>
      <w:r w:rsidR="006C5517">
        <w:t>.</w:t>
      </w:r>
      <w:r w:rsidRPr="00F5661A">
        <w:t xml:space="preserve"> Wij konden dit niet bevestigen in onze studie</w:t>
      </w:r>
      <w:r w:rsidR="002A1F88">
        <w:t xml:space="preserve"> wegens te wein</w:t>
      </w:r>
      <w:r w:rsidR="00AA24E9">
        <w:t>ig patiënten die tacrolimus inna</w:t>
      </w:r>
      <w:r w:rsidR="002A1F88">
        <w:t>men</w:t>
      </w:r>
      <w:r w:rsidRPr="00F5661A">
        <w:t>. Er werd geen significante verbetering van QoL gevonden indien cyclosporine (en</w:t>
      </w:r>
      <w:r w:rsidR="006A3CC3">
        <w:t>kelvoudig of in combinatie met CellC</w:t>
      </w:r>
      <w:r w:rsidRPr="00F5661A">
        <w:t>ept) werd gebruikt in plaats van tacrolimus (en</w:t>
      </w:r>
      <w:r w:rsidR="006A3CC3">
        <w:t>kelvoudig of in combinatie met CellC</w:t>
      </w:r>
      <w:r w:rsidRPr="00F5661A">
        <w:t xml:space="preserve">ept). </w:t>
      </w:r>
    </w:p>
    <w:p w14:paraId="63CD7FA5" w14:textId="77777777" w:rsidR="00A44E85" w:rsidRPr="00F5661A" w:rsidRDefault="00A44E85" w:rsidP="00926AF2">
      <w:pPr>
        <w:ind w:firstLine="708"/>
        <w:jc w:val="both"/>
      </w:pPr>
      <w:r w:rsidRPr="00F5661A">
        <w:lastRenderedPageBreak/>
        <w:t>Van de 60 getransplanteerde</w:t>
      </w:r>
      <w:r w:rsidR="006C5517">
        <w:t xml:space="preserve"> patiënten ondergingen 33 (55,0</w:t>
      </w:r>
      <w:r w:rsidRPr="00F5661A">
        <w:t>%) een lever</w:t>
      </w:r>
      <w:r w:rsidR="00FC501B">
        <w:t>-</w:t>
      </w:r>
      <w:r w:rsidRPr="00F5661A">
        <w:t xml:space="preserve">gerelateerde ingreep voorafgaand aan de </w:t>
      </w:r>
      <w:r w:rsidR="00F2233C">
        <w:t>LTx</w:t>
      </w:r>
      <w:r w:rsidRPr="00F5661A">
        <w:t>: 10 patiënten ondergingen TIPSS, 9 leverresectie, 6 banding/ligatuur van slokdarmvarices, 4 cholecystectomie, 2 bariatrische chirurgie, 1 een embolisatie en 1 een marsupiali</w:t>
      </w:r>
      <w:r w:rsidR="006C5517">
        <w:t>satie. Meer dan een kwart (26,7</w:t>
      </w:r>
      <w:r w:rsidRPr="00F5661A">
        <w:t xml:space="preserve">%) van de patiënten </w:t>
      </w:r>
      <w:r w:rsidR="00954440">
        <w:t>pretransplantatie</w:t>
      </w:r>
      <w:r w:rsidRPr="00F5661A">
        <w:t xml:space="preserve"> onderging een ingreep om de gevolgen van portale hypertensie (TIPSS, banding of ligatuur) te behandelen. Van de 60 getransplanteerde patiënten ondergingen twee een bariatrische ingreep met de Scopinarotechniek. Deze techniek is inmiddels verlaten </w:t>
      </w:r>
      <w:r w:rsidR="00AA24E9">
        <w:t>wegens</w:t>
      </w:r>
      <w:r w:rsidRPr="00F5661A">
        <w:t xml:space="preserve"> ongunstige resultaten met onder ande</w:t>
      </w:r>
      <w:r w:rsidR="006C5517">
        <w:t xml:space="preserve">re fataal leverfalen </w:t>
      </w:r>
      <w:r w:rsidR="00AA24E9">
        <w:t>tot</w:t>
      </w:r>
      <w:r w:rsidR="006C5517">
        <w:t xml:space="preserve"> gevolg </w:t>
      </w:r>
      <w:r w:rsidR="001B2445" w:rsidRPr="00F5661A">
        <w:fldChar w:fldCharType="begin"/>
      </w:r>
      <w:r w:rsidR="009E6055">
        <w:instrText xml:space="preserve"> ADDIN EN.CITE &lt;EndNote&gt;&lt;Cite&gt;&lt;Author&gt;Geerts&lt;/Author&gt;&lt;Year&gt;2010&lt;/Year&gt;&lt;RecNum&gt;55&lt;/RecNum&gt;&lt;DisplayText&gt;(44)&lt;/DisplayText&gt;&lt;record&gt;&lt;rec-number&gt;55&lt;/rec-number&gt;&lt;foreign-keys&gt;&lt;key app="EN" db-id="ar20zpvv1efwwtepvacvez92pxwxtfx9vta9" timestamp="1426356213"&gt;55&lt;/key&gt;&lt;/foreign-keys&gt;&lt;ref-type name="Journal Article"&gt;17&lt;/ref-type&gt;&lt;contributors&gt;&lt;authors&gt;&lt;author&gt;Geerts, A.&lt;/author&gt;&lt;author&gt;Darius, T.&lt;/author&gt;&lt;author&gt;Chapelle, T.&lt;/author&gt;&lt;author&gt;Roeyen, G.&lt;/author&gt;&lt;author&gt;Francque, S.&lt;/author&gt;&lt;author&gt;Libbrecht, L.&lt;/author&gt;&lt;author&gt;Nevens, F.&lt;/author&gt;&lt;author&gt;Pirenne, J.&lt;/author&gt;&lt;author&gt;Troisi, R.&lt;/author&gt;&lt;/authors&gt;&lt;/contributors&gt;&lt;auth-address&gt;Liver Transplant Unit, Ghent University Hospital, Ghent, Belgium. anja.geerts@ugent.be&lt;/auth-address&gt;&lt;titles&gt;&lt;title&gt;The multicenter Belgian survey on liver transplantation for hepatocellular failure after bariatric surgery&lt;/title&gt;&lt;secondary-title&gt;Transplant Proc&lt;/secondary-title&gt;&lt;alt-title&gt;Transplantation proceedings&lt;/alt-title&gt;&lt;/titles&gt;&lt;alt-periodical&gt;&lt;full-title&gt;Transplantation Proceedings&lt;/full-title&gt;&lt;/alt-periodical&gt;&lt;pages&gt;4395-8&lt;/pages&gt;&lt;volume&gt;42&lt;/volume&gt;&lt;number&gt;10&lt;/number&gt;&lt;keywords&gt;&lt;keyword&gt;Adult&lt;/keyword&gt;&lt;keyword&gt;Bariatric Surgery/*adverse effects&lt;/keyword&gt;&lt;keyword&gt;Belgium&lt;/keyword&gt;&lt;keyword&gt;Data Collection&lt;/keyword&gt;&lt;keyword&gt;Female&lt;/keyword&gt;&lt;keyword&gt;Humans&lt;/keyword&gt;&lt;keyword&gt;Liver Failure/etiology/*surgery&lt;/keyword&gt;&lt;keyword&gt;*Liver Transplantation&lt;/keyword&gt;&lt;keyword&gt;Male&lt;/keyword&gt;&lt;keyword&gt;Middle Aged&lt;/keyword&gt;&lt;/keywords&gt;&lt;dates&gt;&lt;year&gt;2010&lt;/year&gt;&lt;pub-dates&gt;&lt;date&gt;Dec&lt;/date&gt;&lt;/pub-dates&gt;&lt;/dates&gt;&lt;isbn&gt;1873-2623 (Electronic)&amp;#xD;0041-1345 (Linking)&lt;/isbn&gt;&lt;accession-num&gt;21168706&lt;/accession-num&gt;&lt;urls&gt;&lt;related-urls&gt;&lt;url&gt;http://www.ncbi.nlm.nih.gov/pubmed/21168706&lt;/url&gt;&lt;/related-urls&gt;&lt;/urls&gt;&lt;electronic-resource-num&gt;10.1016/j.transproceed.2010.07.010&lt;/electronic-resource-num&gt;&lt;/record&gt;&lt;/Cite&gt;&lt;/EndNote&gt;</w:instrText>
      </w:r>
      <w:r w:rsidR="001B2445" w:rsidRPr="00F5661A">
        <w:fldChar w:fldCharType="separate"/>
      </w:r>
      <w:r w:rsidR="009E6055">
        <w:rPr>
          <w:noProof/>
        </w:rPr>
        <w:t>(44)</w:t>
      </w:r>
      <w:r w:rsidR="001B2445" w:rsidRPr="00F5661A">
        <w:fldChar w:fldCharType="end"/>
      </w:r>
      <w:r w:rsidR="006C5517">
        <w:t>.</w:t>
      </w:r>
    </w:p>
    <w:p w14:paraId="5DA6D7BF" w14:textId="77777777" w:rsidR="00A44E85" w:rsidRPr="00F5661A" w:rsidRDefault="00ED3AA2" w:rsidP="006A3CC3">
      <w:pPr>
        <w:ind w:firstLine="708"/>
        <w:jc w:val="both"/>
      </w:pPr>
      <w:r w:rsidRPr="00F5661A">
        <w:t xml:space="preserve">Van de patiënten </w:t>
      </w:r>
      <w:r w:rsidR="00DE7EA5">
        <w:t>kreeg</w:t>
      </w:r>
      <w:r w:rsidR="006C5517">
        <w:t xml:space="preserve"> 35,0</w:t>
      </w:r>
      <w:r w:rsidRPr="00F5661A">
        <w:t xml:space="preserve">% een heringreep na de </w:t>
      </w:r>
      <w:r w:rsidR="00F2233C">
        <w:t>LTx</w:t>
      </w:r>
      <w:r w:rsidRPr="00F5661A">
        <w:t xml:space="preserve">, </w:t>
      </w:r>
      <w:r w:rsidR="006C5517">
        <w:t>meestal omwille van revisie (25%) en ongeveer de helft (46,6</w:t>
      </w:r>
      <w:r w:rsidRPr="00F5661A">
        <w:t xml:space="preserve">%) </w:t>
      </w:r>
      <w:r w:rsidR="00DE7EA5">
        <w:t>werd</w:t>
      </w:r>
      <w:r w:rsidRPr="00F5661A">
        <w:t xml:space="preserve"> heropgenomen. </w:t>
      </w:r>
      <w:r w:rsidR="00A44E85" w:rsidRPr="00F5661A">
        <w:t>We konden g</w:t>
      </w:r>
      <w:r w:rsidR="00AA24E9">
        <w:t>een verband aantonen tussen de</w:t>
      </w:r>
      <w:r w:rsidR="00A44E85" w:rsidRPr="00F5661A">
        <w:t xml:space="preserve"> heropname</w:t>
      </w:r>
      <w:r w:rsidR="00AA24E9">
        <w:t>frequentie</w:t>
      </w:r>
      <w:r w:rsidR="00A44E85" w:rsidRPr="00F5661A">
        <w:t xml:space="preserve"> en de </w:t>
      </w:r>
      <w:r w:rsidR="005E0947" w:rsidRPr="005E0947">
        <w:t>QoL</w:t>
      </w:r>
      <w:r w:rsidR="00A44E85" w:rsidRPr="00F5661A">
        <w:t xml:space="preserve">. </w:t>
      </w:r>
      <w:r w:rsidR="00592717">
        <w:t>We dienen hierbij op te merken dat e</w:t>
      </w:r>
      <w:r w:rsidR="00A44E85" w:rsidRPr="00F5661A">
        <w:t xml:space="preserve">r geen onderscheid gemaakt </w:t>
      </w:r>
      <w:r w:rsidR="00592717">
        <w:t xml:space="preserve">werd </w:t>
      </w:r>
      <w:r w:rsidR="00A44E85" w:rsidRPr="00F5661A">
        <w:t>tussen patiënten die multipele keren heel kort werden opgenomen (ascitespunctie, check-up</w:t>
      </w:r>
      <w:r w:rsidR="00592717">
        <w:t>,…</w:t>
      </w:r>
      <w:r w:rsidR="00A44E85" w:rsidRPr="00F5661A">
        <w:t xml:space="preserve">) </w:t>
      </w:r>
      <w:r w:rsidR="00AA24E9">
        <w:t>en</w:t>
      </w:r>
      <w:r w:rsidR="00A44E85" w:rsidRPr="00F5661A">
        <w:t xml:space="preserve"> patiënten die eenmalig werden opgenomen voor revisie met een langere heropnameduur tot gevolg. </w:t>
      </w:r>
    </w:p>
    <w:p w14:paraId="64AFAF6C" w14:textId="77777777" w:rsidR="00CE0D9C" w:rsidRDefault="00592717" w:rsidP="00926AF2">
      <w:pPr>
        <w:ind w:firstLine="708"/>
        <w:jc w:val="both"/>
      </w:pPr>
      <w:r w:rsidRPr="00926AF2">
        <w:rPr>
          <w:i/>
        </w:rPr>
        <w:t>Ligduur</w:t>
      </w:r>
      <w:r>
        <w:t xml:space="preserve"> </w:t>
      </w:r>
      <w:r w:rsidR="00A44E85" w:rsidRPr="00F5661A">
        <w:t>op intensieve zorgen</w:t>
      </w:r>
      <w:r>
        <w:t xml:space="preserve"> en in totaal</w:t>
      </w:r>
      <w:r w:rsidR="0090380B">
        <w:t xml:space="preserve"> </w:t>
      </w:r>
      <w:r>
        <w:t xml:space="preserve">correleert </w:t>
      </w:r>
      <w:r w:rsidR="002A1F88">
        <w:t xml:space="preserve">significant </w:t>
      </w:r>
      <w:r>
        <w:t>negatief met de fysieke en mentale QoL</w:t>
      </w:r>
      <w:r w:rsidR="00A44E85" w:rsidRPr="00F5661A">
        <w:t xml:space="preserve">. </w:t>
      </w:r>
      <w:r>
        <w:t xml:space="preserve">Hoe langer het verblijf op </w:t>
      </w:r>
      <w:r w:rsidR="00CE0D9C">
        <w:t>intensieve zorgen</w:t>
      </w:r>
      <w:r>
        <w:t xml:space="preserve"> en in totaal, hoe lager de mentale en fysieke QoL</w:t>
      </w:r>
      <w:r w:rsidR="00A44E85" w:rsidRPr="00F5661A">
        <w:t>.</w:t>
      </w:r>
      <w:r w:rsidR="002A1F88">
        <w:t xml:space="preserve"> Er is sprake van een significant </w:t>
      </w:r>
      <w:r w:rsidR="00DE7EA5">
        <w:t>betere</w:t>
      </w:r>
      <w:r w:rsidR="002A1F88">
        <w:t xml:space="preserve"> fysieke QoL bij patiënten met een ligduur van minder of gelijk aan vijf dagen t.o.v. patiënten met een ligduur van zes dagen of meer op intensieve zorgen. Dit benadrukt het belang van de periode die de patiënt spendeert op intensieve zorgen. Het is</w:t>
      </w:r>
      <w:r w:rsidR="00CE0D9C">
        <w:t xml:space="preserve"> logischerwijs </w:t>
      </w:r>
      <w:r w:rsidR="00AA24E9">
        <w:t xml:space="preserve">zeer belangrijk </w:t>
      </w:r>
      <w:r w:rsidR="00CE0D9C">
        <w:t xml:space="preserve">de ligduur op intensieve zorgen zo kort mogelijk te houden. </w:t>
      </w:r>
      <w:r>
        <w:t>Bij verdere uitwerking van deze factor zien we dat vooral de fysieke QoL lager is bij de groep</w:t>
      </w:r>
      <w:r w:rsidR="00CF1EBD">
        <w:t xml:space="preserve"> die het langst in het ziekenhuis verbleef.</w:t>
      </w:r>
      <w:r w:rsidR="00C018F4">
        <w:t xml:space="preserve"> </w:t>
      </w:r>
      <w:r w:rsidR="00CF1EBD">
        <w:t>Dit indiceert dat deze groep patiënten zwakker</w:t>
      </w:r>
      <w:r w:rsidR="006A3CC3">
        <w:t xml:space="preserve"> is</w:t>
      </w:r>
      <w:r w:rsidR="00CE0D9C">
        <w:t xml:space="preserve">. </w:t>
      </w:r>
      <w:r w:rsidR="006A3CC3">
        <w:t xml:space="preserve">We stellen vast dat de eerste paar dagen na de ingreep van cruciaal belang zijn voor het verdere verloop van de fysieke QoL, zelfs tot twee jaar na LTx. </w:t>
      </w:r>
      <w:r w:rsidR="00CE0D9C">
        <w:t xml:space="preserve">Extra aandacht is aangewezen voor fysieke revalidatie bij patiënten die langer dan vijf dagen op intensieve zorgen liggen. </w:t>
      </w:r>
    </w:p>
    <w:p w14:paraId="42E9B7CC" w14:textId="77777777" w:rsidR="00CE0D9C" w:rsidRDefault="00CE0D9C" w:rsidP="00A44E85">
      <w:pPr>
        <w:jc w:val="both"/>
      </w:pPr>
    </w:p>
    <w:p w14:paraId="1B3CE6BA" w14:textId="77777777" w:rsidR="005176CC" w:rsidRDefault="005176CC" w:rsidP="005176CC">
      <w:pPr>
        <w:pStyle w:val="Kop3"/>
      </w:pPr>
      <w:bookmarkStart w:id="65" w:name="_Toc290026769"/>
      <w:r>
        <w:t>Ziektecognities post</w:t>
      </w:r>
      <w:r w:rsidR="00CE0D9C">
        <w:t>transplantatie</w:t>
      </w:r>
      <w:bookmarkEnd w:id="65"/>
    </w:p>
    <w:p w14:paraId="0A6C2A57" w14:textId="77777777" w:rsidR="005176CC" w:rsidRPr="00F5661A" w:rsidRDefault="00E37DD5" w:rsidP="005176CC">
      <w:pPr>
        <w:jc w:val="both"/>
      </w:pPr>
      <w:r>
        <w:t xml:space="preserve">De acceptatie </w:t>
      </w:r>
      <w:r w:rsidR="00DE7EA5">
        <w:t xml:space="preserve">van de ziekte </w:t>
      </w:r>
      <w:r>
        <w:t xml:space="preserve">en </w:t>
      </w:r>
      <w:r w:rsidR="00F2233C" w:rsidRPr="00F2233C">
        <w:rPr>
          <w:i/>
        </w:rPr>
        <w:t>disease benefits</w:t>
      </w:r>
      <w:r>
        <w:t xml:space="preserve"> zijn positief en de hulpeloosheid negatief gecorreleerd</w:t>
      </w:r>
      <w:r w:rsidR="00C018F4">
        <w:t xml:space="preserve"> </w:t>
      </w:r>
      <w:r>
        <w:t xml:space="preserve">met de mentale en fysieke QoL. </w:t>
      </w:r>
    </w:p>
    <w:p w14:paraId="72A10AFE" w14:textId="77777777" w:rsidR="00CF1EBD" w:rsidRDefault="00926AF2" w:rsidP="00926AF2">
      <w:pPr>
        <w:ind w:firstLine="708"/>
        <w:jc w:val="both"/>
        <w:rPr>
          <w:lang w:val="nl-BE"/>
        </w:rPr>
      </w:pPr>
      <w:r w:rsidRPr="00926AF2">
        <w:rPr>
          <w:i/>
        </w:rPr>
        <w:t>Ziektecognities.</w:t>
      </w:r>
      <w:r>
        <w:t xml:space="preserve"> </w:t>
      </w:r>
      <w:r w:rsidR="005176CC" w:rsidRPr="00F5661A">
        <w:t xml:space="preserve">Bij vergelijking van acceptatie, hulpeloosheid en </w:t>
      </w:r>
      <w:r w:rsidR="00F2233C" w:rsidRPr="00F2233C">
        <w:rPr>
          <w:i/>
        </w:rPr>
        <w:t>disease benefits</w:t>
      </w:r>
      <w:r w:rsidR="005176CC" w:rsidRPr="00F5661A">
        <w:t xml:space="preserve"> tussen patiënten die </w:t>
      </w:r>
      <w:r w:rsidR="00AA24E9">
        <w:t>minder dan</w:t>
      </w:r>
      <w:r w:rsidR="005176CC" w:rsidRPr="00F5661A">
        <w:t xml:space="preserve"> drie maand</w:t>
      </w:r>
      <w:r w:rsidR="00AA24E9">
        <w:t>en geleden en meer dan</w:t>
      </w:r>
      <w:r w:rsidR="005176CC" w:rsidRPr="00F5661A">
        <w:t xml:space="preserve"> drie maand</w:t>
      </w:r>
      <w:r w:rsidR="00AA24E9">
        <w:t>en</w:t>
      </w:r>
      <w:r w:rsidR="005176CC" w:rsidRPr="00F5661A">
        <w:t xml:space="preserve"> getransplanteerd werden, zien we enkel een significant</w:t>
      </w:r>
      <w:r w:rsidR="00DE7EA5">
        <w:t>e verbetering</w:t>
      </w:r>
      <w:r w:rsidR="005176CC" w:rsidRPr="00F5661A">
        <w:t xml:space="preserve"> in de </w:t>
      </w:r>
      <w:r w:rsidR="00F2233C" w:rsidRPr="00F2233C">
        <w:rPr>
          <w:i/>
        </w:rPr>
        <w:t>disease benefits</w:t>
      </w:r>
      <w:r w:rsidR="002D5B28">
        <w:rPr>
          <w:i/>
        </w:rPr>
        <w:t xml:space="preserve"> </w:t>
      </w:r>
      <w:r w:rsidR="006C5517">
        <w:rPr>
          <w:lang w:val="nl-BE"/>
        </w:rPr>
        <w:t>(p=</w:t>
      </w:r>
      <w:r w:rsidR="005176CC" w:rsidRPr="00F5661A">
        <w:rPr>
          <w:lang w:val="nl-BE"/>
        </w:rPr>
        <w:t xml:space="preserve">0,018). Dit geeft aan dat na de transplantatie </w:t>
      </w:r>
      <w:r w:rsidR="00CE0D9C">
        <w:rPr>
          <w:lang w:val="nl-BE"/>
        </w:rPr>
        <w:t xml:space="preserve">patiënten </w:t>
      </w:r>
      <w:r w:rsidR="00DE7EA5">
        <w:rPr>
          <w:lang w:val="nl-BE"/>
        </w:rPr>
        <w:t>relatief</w:t>
      </w:r>
      <w:r w:rsidR="00CE0D9C">
        <w:rPr>
          <w:lang w:val="nl-BE"/>
        </w:rPr>
        <w:t xml:space="preserve"> snel de </w:t>
      </w:r>
      <w:r w:rsidR="00AA24E9">
        <w:rPr>
          <w:lang w:val="nl-BE"/>
        </w:rPr>
        <w:t>‘</w:t>
      </w:r>
      <w:r w:rsidR="00CE0D9C">
        <w:rPr>
          <w:lang w:val="nl-BE"/>
        </w:rPr>
        <w:t>voordelen</w:t>
      </w:r>
      <w:r w:rsidR="00AA24E9">
        <w:rPr>
          <w:lang w:val="nl-BE"/>
        </w:rPr>
        <w:t>’</w:t>
      </w:r>
      <w:r w:rsidR="005176CC" w:rsidRPr="00F5661A">
        <w:rPr>
          <w:lang w:val="nl-BE"/>
        </w:rPr>
        <w:t xml:space="preserve"> van het </w:t>
      </w:r>
      <w:r w:rsidR="005176CC" w:rsidRPr="00F5661A">
        <w:rPr>
          <w:lang w:val="nl-BE"/>
        </w:rPr>
        <w:lastRenderedPageBreak/>
        <w:t xml:space="preserve">ziek </w:t>
      </w:r>
      <w:r w:rsidR="00CE0D9C">
        <w:rPr>
          <w:lang w:val="nl-BE"/>
        </w:rPr>
        <w:t>zij</w:t>
      </w:r>
      <w:r w:rsidR="00D47ED6">
        <w:rPr>
          <w:lang w:val="nl-BE"/>
        </w:rPr>
        <w:t>n inzien</w:t>
      </w:r>
      <w:r w:rsidR="005176CC" w:rsidRPr="00F5661A">
        <w:rPr>
          <w:lang w:val="nl-BE"/>
        </w:rPr>
        <w:t>.</w:t>
      </w:r>
      <w:r w:rsidR="00D47ED6">
        <w:rPr>
          <w:lang w:val="nl-BE"/>
        </w:rPr>
        <w:t xml:space="preserve"> </w:t>
      </w:r>
      <w:r w:rsidR="00DE7EA5">
        <w:rPr>
          <w:lang w:val="nl-BE"/>
        </w:rPr>
        <w:t>P</w:t>
      </w:r>
      <w:r w:rsidR="005176CC" w:rsidRPr="00F5661A">
        <w:rPr>
          <w:lang w:val="nl-BE"/>
        </w:rPr>
        <w:t>atiënten drie maand</w:t>
      </w:r>
      <w:r w:rsidR="00DE7EA5">
        <w:rPr>
          <w:lang w:val="nl-BE"/>
        </w:rPr>
        <w:t>en</w:t>
      </w:r>
      <w:r w:rsidR="005176CC" w:rsidRPr="00F5661A">
        <w:rPr>
          <w:lang w:val="nl-BE"/>
        </w:rPr>
        <w:t xml:space="preserve"> </w:t>
      </w:r>
      <w:r w:rsidR="00DE7EA5">
        <w:rPr>
          <w:lang w:val="nl-BE"/>
        </w:rPr>
        <w:t xml:space="preserve">na de ingreep </w:t>
      </w:r>
      <w:r w:rsidR="00DE7EA5" w:rsidRPr="00F5661A">
        <w:rPr>
          <w:lang w:val="nl-BE"/>
        </w:rPr>
        <w:t xml:space="preserve">hebben </w:t>
      </w:r>
      <w:r w:rsidR="005176CC" w:rsidRPr="00F5661A">
        <w:rPr>
          <w:lang w:val="nl-BE"/>
        </w:rPr>
        <w:t xml:space="preserve">meer het gevoel dat </w:t>
      </w:r>
      <w:r w:rsidR="00D47ED6">
        <w:rPr>
          <w:lang w:val="nl-BE"/>
        </w:rPr>
        <w:t>het</w:t>
      </w:r>
      <w:r w:rsidR="005176CC" w:rsidRPr="00F5661A">
        <w:rPr>
          <w:lang w:val="nl-BE"/>
        </w:rPr>
        <w:t xml:space="preserve"> ziekte</w:t>
      </w:r>
      <w:r w:rsidR="00D47ED6">
        <w:rPr>
          <w:lang w:val="nl-BE"/>
        </w:rPr>
        <w:t>proces</w:t>
      </w:r>
      <w:r w:rsidR="005176CC" w:rsidRPr="00F5661A">
        <w:rPr>
          <w:lang w:val="nl-BE"/>
        </w:rPr>
        <w:t xml:space="preserve"> hen sterker heeft gemaakt, dat ze veel geleerd hebben uit hun ziekte, dat ze het leven beter waarderen, dat ze meer kunne</w:t>
      </w:r>
      <w:r w:rsidR="00D47ED6">
        <w:rPr>
          <w:lang w:val="nl-BE"/>
        </w:rPr>
        <w:t>n genieten van het moment</w:t>
      </w:r>
      <w:r w:rsidR="005176CC" w:rsidRPr="00F5661A">
        <w:rPr>
          <w:lang w:val="nl-BE"/>
        </w:rPr>
        <w:t>… Kortom</w:t>
      </w:r>
      <w:r w:rsidR="00AA24E9">
        <w:rPr>
          <w:lang w:val="nl-BE"/>
        </w:rPr>
        <w:t>,</w:t>
      </w:r>
      <w:r w:rsidR="005176CC" w:rsidRPr="00F5661A">
        <w:rPr>
          <w:lang w:val="nl-BE"/>
        </w:rPr>
        <w:t xml:space="preserve"> </w:t>
      </w:r>
      <w:r w:rsidR="00E400F3">
        <w:rPr>
          <w:lang w:val="nl-BE"/>
        </w:rPr>
        <w:t>de</w:t>
      </w:r>
      <w:r w:rsidR="005176CC" w:rsidRPr="00F5661A">
        <w:rPr>
          <w:lang w:val="nl-BE"/>
        </w:rPr>
        <w:t xml:space="preserve"> ziekte heeft hen geleerd wat belangrijk is in het leven. Patiënten die minder dan drie maanden terug getransplanteerd zijn ondervinden mogelijk nog te veel negatieve gevolgen van de ingreep en zien dit nog niet zo sterk in als diegene die al langer </w:t>
      </w:r>
      <w:r w:rsidR="00AA24E9">
        <w:rPr>
          <w:lang w:val="nl-BE"/>
        </w:rPr>
        <w:t>geleden</w:t>
      </w:r>
      <w:r w:rsidR="005176CC" w:rsidRPr="00F5661A">
        <w:rPr>
          <w:lang w:val="nl-BE"/>
        </w:rPr>
        <w:t xml:space="preserve"> getransplanteerd zijn. </w:t>
      </w:r>
    </w:p>
    <w:p w14:paraId="272FA5BD" w14:textId="77777777" w:rsidR="00F64CE0" w:rsidRPr="00F5661A" w:rsidRDefault="00F64CE0" w:rsidP="00A44E85">
      <w:pPr>
        <w:jc w:val="both"/>
        <w:rPr>
          <w:lang w:val="nl-BE"/>
        </w:rPr>
      </w:pPr>
    </w:p>
    <w:p w14:paraId="69F61A0D" w14:textId="77777777" w:rsidR="00A44E85" w:rsidRPr="00F5661A" w:rsidRDefault="007C2C65" w:rsidP="00A44E85">
      <w:pPr>
        <w:pStyle w:val="Kop2"/>
        <w:jc w:val="both"/>
        <w:rPr>
          <w:lang w:val="nl-BE"/>
        </w:rPr>
      </w:pPr>
      <w:bookmarkStart w:id="66" w:name="_Toc290026770"/>
      <w:r>
        <w:rPr>
          <w:lang w:val="nl-BE"/>
        </w:rPr>
        <w:t>Beperkingen</w:t>
      </w:r>
      <w:bookmarkEnd w:id="66"/>
      <w:r>
        <w:rPr>
          <w:lang w:val="nl-BE"/>
        </w:rPr>
        <w:t xml:space="preserve"> </w:t>
      </w:r>
    </w:p>
    <w:p w14:paraId="21524F1F" w14:textId="77777777" w:rsidR="00A44E85" w:rsidRPr="00F5661A" w:rsidRDefault="00A44E85" w:rsidP="00A44E85">
      <w:pPr>
        <w:jc w:val="both"/>
      </w:pPr>
      <w:r w:rsidRPr="00F5661A">
        <w:t>Een eerste beperking van dit onderzoek ligt bij het verzamelen van de data. Deze gebeurt in ideale omstandigheden longitudinaal waarbij elke patië</w:t>
      </w:r>
      <w:r w:rsidR="00AA24E9">
        <w:t>nt die op de wachtlijst terecht</w:t>
      </w:r>
      <w:r w:rsidRPr="00F5661A">
        <w:t>komt</w:t>
      </w:r>
      <w:r w:rsidR="00AA24E9">
        <w:t>,</w:t>
      </w:r>
      <w:r w:rsidRPr="00F5661A">
        <w:t xml:space="preserve"> de vragenlijsten aangeboden krijgt en deze nogmaals krijgt </w:t>
      </w:r>
      <w:r w:rsidR="006A3CC3" w:rsidRPr="00F5661A">
        <w:t xml:space="preserve">aangeboden </w:t>
      </w:r>
      <w:r w:rsidRPr="00F5661A">
        <w:t>na de transplantatie op verschillende tijdstippen (bijvoorbeeld na 3, 6, 12 en 24 maanden). Wij hadden slecht</w:t>
      </w:r>
      <w:r w:rsidR="00D47ED6">
        <w:t>s</w:t>
      </w:r>
      <w:r w:rsidRPr="00F5661A">
        <w:t xml:space="preserve"> anderhalf jaar</w:t>
      </w:r>
      <w:r w:rsidR="00DE7EA5">
        <w:t xml:space="preserve"> de tijd</w:t>
      </w:r>
      <w:r w:rsidRPr="00F5661A">
        <w:t xml:space="preserve"> voor </w:t>
      </w:r>
      <w:r w:rsidR="00DE7EA5">
        <w:t>het verzamelen van de data</w:t>
      </w:r>
      <w:r w:rsidRPr="00F5661A">
        <w:t xml:space="preserve">. </w:t>
      </w:r>
      <w:r w:rsidR="00AA24E9">
        <w:t>Daardoor hebben slechts</w:t>
      </w:r>
      <w:r w:rsidRPr="00F5661A">
        <w:t xml:space="preserve"> </w:t>
      </w:r>
      <w:r w:rsidR="00CD04D2">
        <w:t>enkele</w:t>
      </w:r>
      <w:r w:rsidRPr="00F5661A">
        <w:t xml:space="preserve"> patiënten de vragenlijsten minst</w:t>
      </w:r>
      <w:r w:rsidR="002A1F88">
        <w:t>ens eenmaal pre</w:t>
      </w:r>
      <w:r w:rsidR="00AA24E9">
        <w:t>-</w:t>
      </w:r>
      <w:r w:rsidR="002A1F88">
        <w:t xml:space="preserve"> en minstens eenmaal posttransplantatie</w:t>
      </w:r>
      <w:r w:rsidR="00AA24E9">
        <w:t xml:space="preserve"> ingevuld</w:t>
      </w:r>
      <w:r w:rsidRPr="00F5661A">
        <w:t xml:space="preserve">. </w:t>
      </w:r>
    </w:p>
    <w:p w14:paraId="6DB22F67" w14:textId="77777777" w:rsidR="00A44E85" w:rsidRPr="00F5661A" w:rsidRDefault="00A44E85" w:rsidP="00A44E85">
      <w:pPr>
        <w:jc w:val="both"/>
      </w:pPr>
      <w:r w:rsidRPr="00F5661A">
        <w:t xml:space="preserve">Het opstellen van de dataset is in dit geval een start om op verder te bouwen. </w:t>
      </w:r>
    </w:p>
    <w:p w14:paraId="67D165C5" w14:textId="77777777" w:rsidR="00F64CE0" w:rsidRPr="00F5661A" w:rsidRDefault="00A44E85" w:rsidP="00A44E85">
      <w:pPr>
        <w:jc w:val="both"/>
      </w:pPr>
      <w:r w:rsidRPr="00F5661A">
        <w:t>Elf patië</w:t>
      </w:r>
      <w:r w:rsidR="00CD04D2">
        <w:t>nten vulden de vragenlijsten tweemaal in</w:t>
      </w:r>
      <w:r w:rsidRPr="00F5661A">
        <w:t xml:space="preserve">, drie patiënten vulden </w:t>
      </w:r>
      <w:r w:rsidR="00AA24E9">
        <w:t>ze</w:t>
      </w:r>
      <w:r w:rsidRPr="00F5661A">
        <w:t xml:space="preserve"> tweemaal </w:t>
      </w:r>
      <w:r w:rsidR="00954440">
        <w:t>pretransplantatie</w:t>
      </w:r>
      <w:r w:rsidRPr="00F5661A">
        <w:t xml:space="preserve"> in, één patiënt vulde </w:t>
      </w:r>
      <w:r w:rsidR="00AA24E9">
        <w:t>ze</w:t>
      </w:r>
      <w:r w:rsidRPr="00F5661A">
        <w:t xml:space="preserve"> in zonder en later met perspectief op transplantatie en één patiënt vulde </w:t>
      </w:r>
      <w:r w:rsidR="00AA24E9">
        <w:t>ze</w:t>
      </w:r>
      <w:r w:rsidRPr="00F5661A">
        <w:t xml:space="preserve"> tweemaal in zonder perspectief op transplantatie.</w:t>
      </w:r>
      <w:r w:rsidR="00CD04D2">
        <w:t xml:space="preserve"> </w:t>
      </w:r>
      <w:r w:rsidR="00410C09">
        <w:t>Van d</w:t>
      </w:r>
      <w:r w:rsidR="00CD04D2">
        <w:t>e patiënten die de vragenlijst tweemaal invulden, werd de minst recent ingevulde vragenlijst buiten beschouwing gelaten.</w:t>
      </w:r>
      <w:r w:rsidRPr="00F5661A">
        <w:t xml:space="preserve"> Wij bevelen het longitudinaal volgen van de patiënten en het uitdelen van de vragenlijsten op vaste tijdstippen aan voor een meer gestructureerde dataverzameling.</w:t>
      </w:r>
    </w:p>
    <w:p w14:paraId="673A315F" w14:textId="77777777" w:rsidR="00A44E85" w:rsidRPr="00F5661A" w:rsidRDefault="00A44E85" w:rsidP="00A44E85">
      <w:pPr>
        <w:jc w:val="both"/>
      </w:pPr>
      <w:r w:rsidRPr="00F5661A">
        <w:t xml:space="preserve">Het uitdelen van de vragenlijsten over de duur van het onderzoek verliep op verschillende manieren. In 2008 werden vragenlijsten meegegeven door de </w:t>
      </w:r>
      <w:r w:rsidR="005C2234">
        <w:t>hepatoloog.</w:t>
      </w:r>
      <w:r w:rsidRPr="00F5661A">
        <w:t xml:space="preserve"> In 2011 werden vragenlijsten ook uitgedeeld door de </w:t>
      </w:r>
      <w:r w:rsidR="005C2234">
        <w:t>psycholoog bij het eerste consult voor oppuntstelling bij toelating tot de wachtlijst</w:t>
      </w:r>
      <w:r w:rsidR="00AA24E9">
        <w:t xml:space="preserve">. Toen de antwoordratio </w:t>
      </w:r>
      <w:r w:rsidRPr="00F5661A">
        <w:t xml:space="preserve">vervolgens </w:t>
      </w:r>
      <w:r w:rsidR="005C2234">
        <w:t>nog niet voldoende was,</w:t>
      </w:r>
      <w:r w:rsidRPr="00F5661A">
        <w:t xml:space="preserve"> zijn vragenlijsten verder gedistribueerd via de post.</w:t>
      </w:r>
      <w:r w:rsidR="00F64CE0">
        <w:t xml:space="preserve"> In ideale omstandigheden gebeurt dit op één en dezelfde manier gedurende het volledige onderzoek.</w:t>
      </w:r>
    </w:p>
    <w:p w14:paraId="3E84FE8D" w14:textId="77777777" w:rsidR="00A44E85" w:rsidRPr="00F5661A" w:rsidRDefault="00F64CE0" w:rsidP="00A44E85">
      <w:pPr>
        <w:jc w:val="both"/>
      </w:pPr>
      <w:r>
        <w:t>Ook d</w:t>
      </w:r>
      <w:r w:rsidR="00A44E85" w:rsidRPr="00F5661A">
        <w:t>e samenstelling van de vragenlijsten is tijdens het verloop van het onderzoek gewijzigd. In 2008 werden enkel SF-36, ZCL, NEO-FFI uitgedeeld. Later, in 2010 werd de BDI er aan toegevoegd, waardoor een grote groep patiënten de BDI nooit heeft ingevuld. Een 50-tal ingevulde vragenlijsten dateren van het begin van het onderzoek, waar</w:t>
      </w:r>
      <w:r w:rsidR="00AA24E9">
        <w:t>bij</w:t>
      </w:r>
      <w:r w:rsidR="00A44E85" w:rsidRPr="00F5661A">
        <w:t xml:space="preserve"> enkele vragenlijsten en gegevens </w:t>
      </w:r>
      <w:r w:rsidR="00AA24E9" w:rsidRPr="00F5661A">
        <w:t>ontbreken</w:t>
      </w:r>
      <w:r w:rsidR="00A44E85" w:rsidRPr="00F5661A">
        <w:t>.</w:t>
      </w:r>
    </w:p>
    <w:p w14:paraId="0F26366D" w14:textId="77777777" w:rsidR="00A44E85" w:rsidRPr="00F5661A" w:rsidRDefault="00E87B7E" w:rsidP="00A44E85">
      <w:pPr>
        <w:jc w:val="both"/>
      </w:pPr>
      <w:r>
        <w:lastRenderedPageBreak/>
        <w:t xml:space="preserve">Verder </w:t>
      </w:r>
      <w:r w:rsidR="00A44E85" w:rsidRPr="00F5661A">
        <w:t>zijn</w:t>
      </w:r>
      <w:r>
        <w:t xml:space="preserve"> er</w:t>
      </w:r>
      <w:r w:rsidR="00A44E85" w:rsidRPr="00F5661A">
        <w:t xml:space="preserve"> verschillende beperkingen aan het interpreteren van data over QoL. Een eerste is het feit dat het invullen van vragenlijsten zelf-gerapporteerd is. Hierdoor </w:t>
      </w:r>
      <w:r w:rsidR="006D41E6">
        <w:t>zijn sommige gegevens onvolledig</w:t>
      </w:r>
      <w:r w:rsidR="00A44E85" w:rsidRPr="00F5661A">
        <w:t xml:space="preserve">. Redenen hiervoor zijn bladzijden overslaan, gevoelig liggende vragen, verkeerd interpreteren van de vraagstelling of methode van antwoorden. Dit resulteerde in </w:t>
      </w:r>
      <w:r w:rsidR="00A44E85" w:rsidRPr="00D47ED6">
        <w:rPr>
          <w:i/>
        </w:rPr>
        <w:t>missing values</w:t>
      </w:r>
      <w:r w:rsidR="00A44E85" w:rsidRPr="00F5661A">
        <w:t xml:space="preserve">. </w:t>
      </w:r>
      <w:r w:rsidR="00AA24E9">
        <w:t>Ook</w:t>
      </w:r>
      <w:r w:rsidR="00A44E85" w:rsidRPr="00F5661A">
        <w:t xml:space="preserve"> zijn patiënten die erg ziek zijn niet </w:t>
      </w:r>
      <w:r w:rsidR="006D41E6">
        <w:t xml:space="preserve">altijd </w:t>
      </w:r>
      <w:r w:rsidR="00A44E85" w:rsidRPr="00F5661A">
        <w:t xml:space="preserve">in staat om de vragenlijsten (correct) in te vullen. Dit zorgt voor </w:t>
      </w:r>
      <w:r w:rsidR="00A44E85" w:rsidRPr="00D47ED6">
        <w:rPr>
          <w:i/>
        </w:rPr>
        <w:t>bias</w:t>
      </w:r>
      <w:r>
        <w:t>.</w:t>
      </w:r>
    </w:p>
    <w:p w14:paraId="4802A6D9" w14:textId="77777777" w:rsidR="00A44E85" w:rsidRPr="00F5661A" w:rsidRDefault="00A44E85" w:rsidP="00A44E85">
      <w:pPr>
        <w:jc w:val="both"/>
      </w:pPr>
    </w:p>
    <w:p w14:paraId="28C7B5F7" w14:textId="77777777" w:rsidR="00A44E85" w:rsidRPr="00F5661A" w:rsidRDefault="00A44E85" w:rsidP="007C2C65">
      <w:pPr>
        <w:pStyle w:val="Kop2"/>
      </w:pPr>
      <w:bookmarkStart w:id="67" w:name="_Toc290026771"/>
      <w:r>
        <w:t>Sterktes</w:t>
      </w:r>
      <w:bookmarkEnd w:id="67"/>
    </w:p>
    <w:p w14:paraId="109C841F" w14:textId="77777777" w:rsidR="00A44E85" w:rsidRDefault="00AA24E9" w:rsidP="00A44E85">
      <w:pPr>
        <w:jc w:val="both"/>
      </w:pPr>
      <w:r>
        <w:t>D</w:t>
      </w:r>
      <w:r w:rsidR="00A44E85" w:rsidRPr="00F5661A">
        <w:t>e gelijke verdeling van de drie patiëntengroepen, ongeveer 60 patiënten per groep</w:t>
      </w:r>
      <w:r w:rsidR="00D41FD9">
        <w:t xml:space="preserve">, </w:t>
      </w:r>
      <w:r w:rsidR="002708CC">
        <w:t xml:space="preserve">is </w:t>
      </w:r>
      <w:r w:rsidR="00D41FD9">
        <w:t>e</w:t>
      </w:r>
      <w:r w:rsidRPr="00F5661A">
        <w:t xml:space="preserve">en </w:t>
      </w:r>
      <w:r>
        <w:t xml:space="preserve">eerste </w:t>
      </w:r>
      <w:r w:rsidRPr="00F5661A">
        <w:t>sterkte van dit</w:t>
      </w:r>
      <w:r w:rsidR="00D41FD9">
        <w:t xml:space="preserve"> onderzoek.</w:t>
      </w:r>
    </w:p>
    <w:p w14:paraId="5F85665D" w14:textId="77777777" w:rsidR="00410C09" w:rsidRPr="00F5661A" w:rsidRDefault="00410C09" w:rsidP="00A44E85">
      <w:pPr>
        <w:jc w:val="both"/>
      </w:pPr>
      <w:r>
        <w:t xml:space="preserve">We beoogden een verdeling van de vragenlijsten posttransplantatie op drie tijdstippen (zes maanden, één en twee jaar). Het resultaat was bevredigend </w:t>
      </w:r>
      <w:r w:rsidR="00D41FD9">
        <w:t>en toonde</w:t>
      </w:r>
      <w:r>
        <w:t xml:space="preserve"> drie pieken, namelijk op vijf à zes maanden, op twaalf maanden en 24 à 26 maanden posttransplantatie. </w:t>
      </w:r>
    </w:p>
    <w:p w14:paraId="1BB4D41B" w14:textId="77777777" w:rsidR="006D41E6" w:rsidRDefault="006D41E6" w:rsidP="00A44E85">
      <w:pPr>
        <w:jc w:val="both"/>
      </w:pPr>
      <w:r>
        <w:t xml:space="preserve">Er is gebruik gemaakt van de SF-36 voor het meten van de QoL. Binnen studies naar de QoL wordt de SF-36 </w:t>
      </w:r>
      <w:r w:rsidR="00DE7EA5">
        <w:t xml:space="preserve">het </w:t>
      </w:r>
      <w:r>
        <w:t xml:space="preserve">meest gebruikt. </w:t>
      </w:r>
      <w:r w:rsidR="00A44E85" w:rsidRPr="00F5661A">
        <w:t>Een voordeel hiervan is dat vergelijking met andere studies die deze vragenlijst gebruikten, mogelijk is.</w:t>
      </w:r>
      <w:r w:rsidR="00D66B0E">
        <w:t xml:space="preserve"> </w:t>
      </w:r>
    </w:p>
    <w:p w14:paraId="0339CCE1" w14:textId="77777777" w:rsidR="00A44E85" w:rsidRPr="00F5661A" w:rsidRDefault="00A44E85" w:rsidP="00A44E85">
      <w:pPr>
        <w:jc w:val="both"/>
      </w:pPr>
      <w:r w:rsidRPr="00F5661A">
        <w:t>De andere lijsten (ZCL, NEO-FFI en BDI) worden zelden gebruikt waardoor nieuwe pistes in dit vakgebied kunnen worden geëxploreerd. Het nadeel is dat vergelijking met andere</w:t>
      </w:r>
      <w:r w:rsidR="00D66B0E">
        <w:t xml:space="preserve"> </w:t>
      </w:r>
      <w:r w:rsidR="00E87B7E">
        <w:t>populaties niet mogelijk is. De</w:t>
      </w:r>
      <w:r w:rsidRPr="00F5661A">
        <w:t xml:space="preserve"> ZCL geeft ons nieuwe inzichten over hoe de acceptatie van de ziekte, de hulpeloosheid en de </w:t>
      </w:r>
      <w:r w:rsidR="002708CC" w:rsidRPr="002708CC">
        <w:rPr>
          <w:i/>
        </w:rPr>
        <w:t>disease benefits</w:t>
      </w:r>
      <w:r w:rsidRPr="00F5661A">
        <w:t xml:space="preserve"> evolueren gedurende het ziekteproces van een chronisch zieke leverpatiënt. De NEO-FFI helpt ons het verband tussen persoonlijkheid en de verschillende aspecten van QoL te onderzoeken en de BDI toont ons het belang van de graad van depressie en QoL</w:t>
      </w:r>
      <w:r w:rsidR="00C018F4">
        <w:t xml:space="preserve"> </w:t>
      </w:r>
      <w:r w:rsidR="00E87B7E">
        <w:t>in een levertransplant</w:t>
      </w:r>
      <w:r w:rsidR="008F1D45">
        <w:t>at</w:t>
      </w:r>
      <w:r w:rsidR="006D41E6">
        <w:t>ie-</w:t>
      </w:r>
      <w:r w:rsidR="00E87B7E">
        <w:t>unit</w:t>
      </w:r>
      <w:r w:rsidRPr="00F5661A">
        <w:t>.</w:t>
      </w:r>
    </w:p>
    <w:p w14:paraId="5B7588A3" w14:textId="77777777" w:rsidR="00A44E85" w:rsidRPr="00F5661A" w:rsidRDefault="00A44E85" w:rsidP="00A44E85">
      <w:pPr>
        <w:jc w:val="both"/>
      </w:pPr>
    </w:p>
    <w:p w14:paraId="4707B833" w14:textId="77777777" w:rsidR="00A44E85" w:rsidRPr="00F5661A" w:rsidRDefault="00A44E85" w:rsidP="007C2C65">
      <w:pPr>
        <w:pStyle w:val="Kop2"/>
      </w:pPr>
      <w:bookmarkStart w:id="68" w:name="_Toc290026772"/>
      <w:r w:rsidRPr="00F5661A">
        <w:t>Relevantie</w:t>
      </w:r>
      <w:bookmarkEnd w:id="68"/>
    </w:p>
    <w:p w14:paraId="0E3244FD" w14:textId="77777777" w:rsidR="00A44E85" w:rsidRPr="00D41FD9" w:rsidRDefault="00A44E85" w:rsidP="00A44E85">
      <w:pPr>
        <w:jc w:val="both"/>
      </w:pPr>
      <w:r w:rsidRPr="00F5661A">
        <w:t xml:space="preserve">Dit </w:t>
      </w:r>
      <w:r w:rsidR="006D41E6">
        <w:t xml:space="preserve">zou volgens onze bronnen </w:t>
      </w:r>
      <w:r w:rsidRPr="00F5661A">
        <w:t xml:space="preserve">het eerste onderzoek naar QoL in </w:t>
      </w:r>
      <w:r w:rsidR="00E87B7E">
        <w:t>een levertransplant</w:t>
      </w:r>
      <w:r w:rsidR="006D41E6">
        <w:t xml:space="preserve">ie </w:t>
      </w:r>
      <w:r w:rsidR="00E87B7E">
        <w:t>populatie</w:t>
      </w:r>
      <w:r w:rsidRPr="00F5661A">
        <w:t xml:space="preserve"> </w:t>
      </w:r>
      <w:r w:rsidR="006D41E6">
        <w:t xml:space="preserve">zijn </w:t>
      </w:r>
      <w:r w:rsidRPr="00F5661A">
        <w:t>in België.</w:t>
      </w:r>
      <w:r w:rsidR="00E87B7E">
        <w:t xml:space="preserve"> Bovendien werd nooit eerder gepeild naar </w:t>
      </w:r>
      <w:r w:rsidR="006D41E6">
        <w:t>de invloed</w:t>
      </w:r>
      <w:r w:rsidR="00E87B7E">
        <w:t xml:space="preserve"> van de ziektecognities </w:t>
      </w:r>
      <w:r w:rsidR="006D41E6">
        <w:t>(</w:t>
      </w:r>
      <w:r w:rsidR="00E87B7E">
        <w:t xml:space="preserve">acceptatie, </w:t>
      </w:r>
      <w:r w:rsidR="00F2233C" w:rsidRPr="00F2233C">
        <w:rPr>
          <w:i/>
        </w:rPr>
        <w:t>disease benefits</w:t>
      </w:r>
      <w:r w:rsidR="00E87B7E">
        <w:t xml:space="preserve"> en hulpeloosheid</w:t>
      </w:r>
      <w:r w:rsidR="006D41E6">
        <w:t>)</w:t>
      </w:r>
      <w:r w:rsidR="00E87B7E">
        <w:t xml:space="preserve"> in een levertransplant</w:t>
      </w:r>
      <w:r w:rsidR="008F1D45">
        <w:t>at</w:t>
      </w:r>
      <w:r w:rsidR="006D41E6">
        <w:t>ie-</w:t>
      </w:r>
      <w:r w:rsidR="00E87B7E">
        <w:t>unit.</w:t>
      </w:r>
      <w:r w:rsidRPr="00F5661A">
        <w:t xml:space="preserve"> Onze gegevens bevestigen dat de </w:t>
      </w:r>
      <w:r w:rsidR="00E87B7E">
        <w:t>QoL</w:t>
      </w:r>
      <w:r w:rsidRPr="00F5661A">
        <w:t xml:space="preserve"> van patiënten behande</w:t>
      </w:r>
      <w:r w:rsidR="006D41E6">
        <w:t>ld in het UZ Gent de trend volgen</w:t>
      </w:r>
      <w:r w:rsidRPr="00F5661A">
        <w:t xml:space="preserve"> van andere transplantatiecentra</w:t>
      </w:r>
      <w:r w:rsidR="006D41E6">
        <w:t xml:space="preserve"> en dat er een duidelijke relatie bestaat tussen ziektecognities, persoonlijkheid, ligduur en QoL</w:t>
      </w:r>
      <w:r w:rsidRPr="00F5661A">
        <w:t>.</w:t>
      </w:r>
    </w:p>
    <w:p w14:paraId="398D43D3" w14:textId="77777777" w:rsidR="00A44E85" w:rsidRDefault="00A44E85" w:rsidP="00A44E85">
      <w:pPr>
        <w:jc w:val="both"/>
      </w:pPr>
      <w:r>
        <w:br w:type="page"/>
      </w:r>
    </w:p>
    <w:p w14:paraId="7B6FCC0B" w14:textId="77777777" w:rsidR="00A44E85" w:rsidRDefault="00A44E85" w:rsidP="00A44E85">
      <w:pPr>
        <w:pStyle w:val="Kop1"/>
        <w:ind w:left="851" w:hanging="851"/>
        <w:jc w:val="both"/>
      </w:pPr>
      <w:bookmarkStart w:id="69" w:name="_Toc290026773"/>
      <w:r>
        <w:lastRenderedPageBreak/>
        <w:t>Conclusie</w:t>
      </w:r>
      <w:bookmarkEnd w:id="69"/>
    </w:p>
    <w:p w14:paraId="0AF3AC66" w14:textId="77777777" w:rsidR="00A17B0B" w:rsidRPr="005D65AC" w:rsidRDefault="008E2858" w:rsidP="005D65AC">
      <w:pPr>
        <w:jc w:val="both"/>
        <w:rPr>
          <w:rFonts w:cs="Times New Roman"/>
          <w:lang w:val="nl-BE"/>
        </w:rPr>
      </w:pPr>
      <w:r>
        <w:rPr>
          <w:rFonts w:cs="Times New Roman"/>
          <w:lang w:val="nl-BE"/>
        </w:rPr>
        <w:t>Ons onderzoek bevestigt</w:t>
      </w:r>
      <w:r w:rsidR="00A44E85" w:rsidRPr="000C6F2B">
        <w:rPr>
          <w:rFonts w:cs="Times New Roman"/>
          <w:lang w:val="nl-BE"/>
        </w:rPr>
        <w:t xml:space="preserve"> een stijging van QoL vanaf drie maanden na </w:t>
      </w:r>
      <w:r w:rsidR="00F2233C">
        <w:rPr>
          <w:rFonts w:cs="Times New Roman"/>
          <w:lang w:val="nl-BE"/>
        </w:rPr>
        <w:t>LTx</w:t>
      </w:r>
      <w:r w:rsidR="0090380B">
        <w:rPr>
          <w:rFonts w:cs="Times New Roman"/>
          <w:lang w:val="nl-BE"/>
        </w:rPr>
        <w:t>. We observeerden een be</w:t>
      </w:r>
      <w:r w:rsidR="00A44E85" w:rsidRPr="000C6F2B">
        <w:rPr>
          <w:rFonts w:cs="Times New Roman"/>
          <w:lang w:val="nl-BE"/>
        </w:rPr>
        <w:t xml:space="preserve">tere acceptatie van ziekte en meer </w:t>
      </w:r>
      <w:r w:rsidR="00F2233C" w:rsidRPr="00F2233C">
        <w:rPr>
          <w:rFonts w:cs="Times New Roman"/>
          <w:i/>
          <w:lang w:val="nl-BE"/>
        </w:rPr>
        <w:t>disease benefits</w:t>
      </w:r>
      <w:r w:rsidR="00C018F4">
        <w:rPr>
          <w:rFonts w:cs="Times New Roman"/>
          <w:i/>
          <w:lang w:val="nl-BE"/>
        </w:rPr>
        <w:t xml:space="preserve"> </w:t>
      </w:r>
      <w:r w:rsidR="00A44E85" w:rsidRPr="000C6F2B">
        <w:rPr>
          <w:rFonts w:cs="Times New Roman"/>
          <w:lang w:val="nl-BE"/>
        </w:rPr>
        <w:t xml:space="preserve">na </w:t>
      </w:r>
      <w:r w:rsidR="00F2233C">
        <w:rPr>
          <w:rFonts w:cs="Times New Roman"/>
          <w:lang w:val="nl-BE"/>
        </w:rPr>
        <w:t>LTx</w:t>
      </w:r>
      <w:r w:rsidR="00A44E85" w:rsidRPr="000C6F2B">
        <w:rPr>
          <w:rFonts w:cs="Times New Roman"/>
          <w:lang w:val="nl-BE"/>
        </w:rPr>
        <w:t xml:space="preserve">. </w:t>
      </w:r>
      <w:r w:rsidR="0090380B">
        <w:rPr>
          <w:rFonts w:cs="Times New Roman"/>
          <w:lang w:val="nl-BE"/>
        </w:rPr>
        <w:t>Patië</w:t>
      </w:r>
      <w:r w:rsidR="00C44BB2" w:rsidRPr="00124BEC">
        <w:rPr>
          <w:rFonts w:cs="Times New Roman"/>
          <w:lang w:val="nl-BE"/>
        </w:rPr>
        <w:t>nt</w:t>
      </w:r>
      <w:r w:rsidR="00A44E85" w:rsidRPr="000C6F2B">
        <w:rPr>
          <w:rFonts w:cs="Times New Roman"/>
          <w:lang w:val="nl-BE"/>
        </w:rPr>
        <w:t xml:space="preserve">en rapporteren ook verminderde hulpeloosheid. </w:t>
      </w:r>
      <w:r w:rsidR="00C44BB2" w:rsidRPr="00124BEC">
        <w:rPr>
          <w:rFonts w:cs="Times New Roman"/>
          <w:lang w:val="nl-BE"/>
        </w:rPr>
        <w:t>We</w:t>
      </w:r>
      <w:r w:rsidR="00A44E85" w:rsidRPr="000C6F2B">
        <w:rPr>
          <w:rFonts w:cs="Times New Roman"/>
          <w:lang w:val="nl-BE"/>
        </w:rPr>
        <w:t xml:space="preserve"> veronderstellen dat deze bevindingen aangeven dat patiënten veel aandacht en steun krijgen vanwege de ziekte maar nog enige onzekerheid hebben over de toekomst. </w:t>
      </w:r>
      <w:r w:rsidR="000C2362">
        <w:rPr>
          <w:rFonts w:cs="Times New Roman"/>
          <w:szCs w:val="22"/>
        </w:rPr>
        <w:t xml:space="preserve">De evolutie van fysieke QoL kent een sterke stijging de eerste zes maanden om vervolgens tot twee jaar posttransplantatie rustig verder te stijgen. De evolutie van de mentale QoL stijgt gestaag en continu. </w:t>
      </w:r>
      <w:r w:rsidR="000C2362" w:rsidRPr="00331BC6">
        <w:rPr>
          <w:rFonts w:cs="Times New Roman"/>
          <w:szCs w:val="22"/>
        </w:rPr>
        <w:t>We identificeerden volgende factoren met belangrijke impact op QoL</w:t>
      </w:r>
      <w:r w:rsidR="000C2362">
        <w:rPr>
          <w:rFonts w:cs="Times New Roman"/>
          <w:szCs w:val="22"/>
        </w:rPr>
        <w:t xml:space="preserve"> </w:t>
      </w:r>
      <w:r w:rsidR="000C2362" w:rsidRPr="00331BC6">
        <w:rPr>
          <w:rFonts w:cs="Times New Roman"/>
          <w:szCs w:val="22"/>
        </w:rPr>
        <w:t>posttransplantatie: ligduur op int</w:t>
      </w:r>
      <w:r w:rsidR="006D41E6">
        <w:rPr>
          <w:rFonts w:cs="Times New Roman"/>
          <w:szCs w:val="22"/>
        </w:rPr>
        <w:t xml:space="preserve">ensieve zorgen, ligduur totaal, ziektecognities en neuroticisme. </w:t>
      </w:r>
      <w:r w:rsidR="00A44E85" w:rsidRPr="000C6F2B">
        <w:rPr>
          <w:rFonts w:cs="Times New Roman"/>
          <w:lang w:val="nl-BE"/>
        </w:rPr>
        <w:t xml:space="preserve">Een verblijfsduur van </w:t>
      </w:r>
      <w:r w:rsidR="00A44E85">
        <w:rPr>
          <w:rFonts w:cs="Times New Roman"/>
          <w:lang w:val="en-GB"/>
        </w:rPr>
        <w:sym w:font="Symbol" w:char="F0A3"/>
      </w:r>
      <w:r w:rsidR="00A44E85" w:rsidRPr="000C6F2B">
        <w:rPr>
          <w:rFonts w:cs="Times New Roman"/>
          <w:lang w:val="nl-BE"/>
        </w:rPr>
        <w:t xml:space="preserve">5 dagen op intensieve zorgen is significant beter voor de fysieke en totale QoL. </w:t>
      </w:r>
      <w:r w:rsidR="008572C6">
        <w:rPr>
          <w:rFonts w:cs="Times New Roman"/>
          <w:lang w:val="nl-BE"/>
        </w:rPr>
        <w:t xml:space="preserve">Er is een sterke relatie tussen de ziektecognities van de patiënt en zijn gerapporteerde QoL. De persoonlijkheidstrekken neuroticisme, extraversie en consciëntieusheid correleren tevens met QoL. </w:t>
      </w:r>
      <w:r w:rsidR="008572C6" w:rsidRPr="00F2233C">
        <w:rPr>
          <w:rFonts w:cs="Times New Roman"/>
          <w:lang w:val="nl-BE"/>
        </w:rPr>
        <w:t xml:space="preserve">Verder onderzoek rond dit onderwerp is aangewezen. </w:t>
      </w:r>
      <w:r w:rsidR="008572C6">
        <w:rPr>
          <w:rFonts w:cs="Times New Roman"/>
          <w:lang w:val="nl-BE"/>
        </w:rPr>
        <w:t>Onze onderzoeksresultaten geven reeds een duidelijke indicatie dat d</w:t>
      </w:r>
      <w:r w:rsidR="00A44E85" w:rsidRPr="000C6F2B">
        <w:rPr>
          <w:rFonts w:cs="Times New Roman"/>
          <w:lang w:val="nl-BE"/>
        </w:rPr>
        <w:t xml:space="preserve">eze aspecten meer aandacht </w:t>
      </w:r>
      <w:r w:rsidR="00DE7EA5">
        <w:rPr>
          <w:rFonts w:cs="Times New Roman"/>
          <w:lang w:val="nl-BE"/>
        </w:rPr>
        <w:t xml:space="preserve">verdienen </w:t>
      </w:r>
      <w:r w:rsidR="00A44E85" w:rsidRPr="000C6F2B">
        <w:rPr>
          <w:rFonts w:cs="Times New Roman"/>
          <w:lang w:val="nl-BE"/>
        </w:rPr>
        <w:t xml:space="preserve">in de klinische praktijk en </w:t>
      </w:r>
      <w:r w:rsidR="00D41FD9">
        <w:rPr>
          <w:rFonts w:cs="Times New Roman"/>
          <w:lang w:val="nl-BE"/>
        </w:rPr>
        <w:t xml:space="preserve">kunnen </w:t>
      </w:r>
      <w:r w:rsidR="00A44E85" w:rsidRPr="000C6F2B">
        <w:rPr>
          <w:rFonts w:cs="Times New Roman"/>
          <w:lang w:val="nl-BE"/>
        </w:rPr>
        <w:t xml:space="preserve">nieuwe richtlijnen voor de aanpak van patiënten na </w:t>
      </w:r>
      <w:r w:rsidR="00F2233C">
        <w:rPr>
          <w:rFonts w:cs="Times New Roman"/>
          <w:lang w:val="nl-BE"/>
        </w:rPr>
        <w:t>LTx</w:t>
      </w:r>
      <w:r w:rsidR="00A44E85" w:rsidRPr="000C6F2B">
        <w:rPr>
          <w:rFonts w:cs="Times New Roman"/>
          <w:lang w:val="nl-BE"/>
        </w:rPr>
        <w:t xml:space="preserve"> </w:t>
      </w:r>
      <w:r w:rsidR="00DE7EA5">
        <w:rPr>
          <w:rFonts w:cs="Times New Roman"/>
          <w:lang w:val="nl-BE"/>
        </w:rPr>
        <w:t>ondersteunen</w:t>
      </w:r>
      <w:r w:rsidR="00A44E85" w:rsidRPr="000C6F2B">
        <w:rPr>
          <w:rFonts w:cs="Times New Roman"/>
          <w:lang w:val="nl-BE"/>
        </w:rPr>
        <w:t xml:space="preserve">. </w:t>
      </w:r>
    </w:p>
    <w:p w14:paraId="412975D5" w14:textId="77777777" w:rsidR="007C2C65" w:rsidRPr="004729C5" w:rsidRDefault="00A44E85" w:rsidP="00A44E85">
      <w:pPr>
        <w:jc w:val="both"/>
      </w:pPr>
      <w:r>
        <w:br w:type="page"/>
      </w:r>
    </w:p>
    <w:p w14:paraId="6E9A4FBB" w14:textId="77777777" w:rsidR="00A44E85" w:rsidRPr="006C5517" w:rsidRDefault="00A44E85" w:rsidP="00A44E85">
      <w:pPr>
        <w:pStyle w:val="Kop1"/>
        <w:ind w:left="851" w:hanging="851"/>
        <w:jc w:val="both"/>
        <w:rPr>
          <w:rFonts w:cs="Times New Roman"/>
          <w:szCs w:val="24"/>
        </w:rPr>
      </w:pPr>
      <w:bookmarkStart w:id="70" w:name="_Toc290026774"/>
      <w:r w:rsidRPr="00614A60">
        <w:rPr>
          <w:rFonts w:cs="Times New Roman"/>
          <w:szCs w:val="24"/>
        </w:rPr>
        <w:lastRenderedPageBreak/>
        <w:t>Referenties</w:t>
      </w:r>
      <w:bookmarkEnd w:id="70"/>
    </w:p>
    <w:p w14:paraId="30F1B398" w14:textId="77777777" w:rsidR="009E6055" w:rsidRPr="00B73822" w:rsidRDefault="001B2445" w:rsidP="00D008FF">
      <w:pPr>
        <w:pStyle w:val="EndNoteBibliography"/>
        <w:ind w:left="708" w:hanging="705"/>
        <w:jc w:val="both"/>
        <w:rPr>
          <w:rFonts w:ascii="Times New Roman" w:hAnsi="Times New Roman"/>
          <w:sz w:val="22"/>
          <w:lang w:val="en-US"/>
        </w:rPr>
      </w:pPr>
      <w:r w:rsidRPr="00B73822">
        <w:rPr>
          <w:rFonts w:ascii="Times New Roman" w:hAnsi="Times New Roman" w:cs="Times New Roman"/>
          <w:sz w:val="20"/>
          <w:szCs w:val="20"/>
        </w:rPr>
        <w:fldChar w:fldCharType="begin"/>
      </w:r>
      <w:r w:rsidR="00A44E85" w:rsidRPr="00B73822">
        <w:rPr>
          <w:rFonts w:ascii="Times New Roman" w:hAnsi="Times New Roman" w:cs="Times New Roman"/>
          <w:sz w:val="20"/>
          <w:szCs w:val="20"/>
          <w:lang w:val="it-IT"/>
        </w:rPr>
        <w:instrText xml:space="preserve"> ADDIN EN.REFLIST </w:instrText>
      </w:r>
      <w:r w:rsidRPr="00B73822">
        <w:rPr>
          <w:rFonts w:ascii="Times New Roman" w:hAnsi="Times New Roman" w:cs="Times New Roman"/>
          <w:sz w:val="20"/>
          <w:szCs w:val="20"/>
        </w:rPr>
        <w:fldChar w:fldCharType="separate"/>
      </w:r>
      <w:r w:rsidR="009E6055" w:rsidRPr="00B73822">
        <w:rPr>
          <w:rFonts w:ascii="Times New Roman" w:hAnsi="Times New Roman"/>
          <w:sz w:val="22"/>
          <w:lang w:val="it-IT"/>
        </w:rPr>
        <w:t>1.</w:t>
      </w:r>
      <w:r w:rsidR="009E6055" w:rsidRPr="00B73822">
        <w:rPr>
          <w:rFonts w:ascii="Times New Roman" w:hAnsi="Times New Roman"/>
          <w:sz w:val="22"/>
          <w:lang w:val="it-IT"/>
        </w:rPr>
        <w:tab/>
        <w:t xml:space="preserve">Masala D, Mannocci A, Unim B, Del Cimmuto A, Turchetta F, Gatto G, et al. </w:t>
      </w:r>
      <w:r w:rsidR="009E6055" w:rsidRPr="00B73822">
        <w:rPr>
          <w:rFonts w:ascii="Times New Roman" w:hAnsi="Times New Roman"/>
          <w:sz w:val="22"/>
          <w:lang w:val="en-US"/>
        </w:rPr>
        <w:t>Quality of life and physical activity in liver transplantation patients: results of a case-control study in Italy. Transplant Proc. 2012;44(5):1346-50.</w:t>
      </w:r>
    </w:p>
    <w:p w14:paraId="43838F08" w14:textId="77777777" w:rsidR="009E6055" w:rsidRPr="00B73822" w:rsidRDefault="009E6055" w:rsidP="00B73822">
      <w:pPr>
        <w:pStyle w:val="EndNoteBibliography"/>
        <w:ind w:left="700" w:hanging="700"/>
        <w:jc w:val="both"/>
        <w:rPr>
          <w:rFonts w:ascii="Times New Roman" w:hAnsi="Times New Roman"/>
          <w:sz w:val="22"/>
        </w:rPr>
      </w:pPr>
      <w:r w:rsidRPr="00B73822">
        <w:rPr>
          <w:rFonts w:ascii="Times New Roman" w:hAnsi="Times New Roman"/>
          <w:sz w:val="22"/>
          <w:lang w:val="en-US"/>
        </w:rPr>
        <w:t>2.</w:t>
      </w:r>
      <w:r w:rsidRPr="00B73822">
        <w:rPr>
          <w:rFonts w:ascii="Times New Roman" w:hAnsi="Times New Roman"/>
          <w:sz w:val="22"/>
          <w:lang w:val="en-US"/>
        </w:rPr>
        <w:tab/>
        <w:t xml:space="preserve">K. Bagheri Lankarani KE, S. Ali Malek-Hosseini, P. Janghorban, B. Geramizadeh, A. Eshraghian. Outcomes of Liver Transplantation for Patients with Acute Liver Failure. </w:t>
      </w:r>
      <w:r w:rsidRPr="00B73822">
        <w:rPr>
          <w:rFonts w:ascii="Times New Roman" w:hAnsi="Times New Roman"/>
          <w:sz w:val="22"/>
        </w:rPr>
        <w:t>Archives of Iranian Medicine. 2013;16(2):4.</w:t>
      </w:r>
    </w:p>
    <w:p w14:paraId="29130451"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rPr>
        <w:t>3.</w:t>
      </w:r>
      <w:r w:rsidRPr="00B73822">
        <w:rPr>
          <w:rFonts w:ascii="Times New Roman" w:hAnsi="Times New Roman"/>
          <w:sz w:val="22"/>
        </w:rPr>
        <w:tab/>
        <w:t xml:space="preserve">Drent G, De Geest S, Dobbels F, Kleibeuker JH, Haagsma EB. </w:t>
      </w:r>
      <w:r w:rsidRPr="00B73822">
        <w:rPr>
          <w:rFonts w:ascii="Times New Roman" w:hAnsi="Times New Roman"/>
          <w:sz w:val="22"/>
          <w:lang w:val="en-US"/>
        </w:rPr>
        <w:t>Symptom experience, nonadherence and quality of life in adult liver transplant recipients. The Netherlands journal of medicine. 2009;67(5):161-8.</w:t>
      </w:r>
    </w:p>
    <w:p w14:paraId="59996C2B"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4.</w:t>
      </w:r>
      <w:r w:rsidRPr="00B73822">
        <w:rPr>
          <w:rFonts w:ascii="Times New Roman" w:hAnsi="Times New Roman"/>
          <w:sz w:val="22"/>
          <w:lang w:val="en-US"/>
        </w:rPr>
        <w:tab/>
        <w:t>C.A. O'Mahony JAG. The Future of Liver Transplantation. Texas Heart Institute Journal. 2012;39(6):2.</w:t>
      </w:r>
    </w:p>
    <w:p w14:paraId="6DD7982B"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5.</w:t>
      </w:r>
      <w:r w:rsidRPr="00B73822">
        <w:rPr>
          <w:rFonts w:ascii="Times New Roman" w:hAnsi="Times New Roman"/>
          <w:sz w:val="22"/>
          <w:lang w:val="en-US"/>
        </w:rPr>
        <w:tab/>
        <w:t>Dutkowski P, De Rougemont O, Mullhaupt B, Clavien PA. Current and future trends in liver transplantation in Europe. Gastroenterology. 2010;138(3):802-9 e1-4.</w:t>
      </w:r>
    </w:p>
    <w:p w14:paraId="02F58EB4"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6.</w:t>
      </w:r>
      <w:r w:rsidRPr="00B73822">
        <w:rPr>
          <w:rFonts w:ascii="Times New Roman" w:hAnsi="Times New Roman"/>
          <w:sz w:val="22"/>
          <w:lang w:val="en-US"/>
        </w:rPr>
        <w:tab/>
        <w:t>Saidi RF. Current status of liver transplantation. Arch Iran Med. 2012;15(12):772-6.</w:t>
      </w:r>
    </w:p>
    <w:p w14:paraId="21704438" w14:textId="77777777" w:rsidR="009E6055" w:rsidRPr="005D65AC" w:rsidRDefault="009E6055" w:rsidP="005D65AC">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7.</w:t>
      </w:r>
      <w:r w:rsidRPr="00B73822">
        <w:rPr>
          <w:rFonts w:ascii="Times New Roman" w:hAnsi="Times New Roman"/>
          <w:sz w:val="22"/>
          <w:lang w:val="en-US"/>
        </w:rPr>
        <w:tab/>
        <w:t>Un</w:t>
      </w:r>
      <w:r w:rsidRPr="005D65AC">
        <w:rPr>
          <w:rFonts w:ascii="Times New Roman" w:hAnsi="Times New Roman"/>
          <w:sz w:val="22"/>
          <w:lang w:val="en-US"/>
        </w:rPr>
        <w:t>ited Network for Organ Sharing</w:t>
      </w:r>
      <w:r w:rsidR="005D65AC" w:rsidRPr="005D65AC">
        <w:rPr>
          <w:rFonts w:ascii="Times New Roman" w:hAnsi="Times New Roman"/>
          <w:sz w:val="22"/>
          <w:lang w:val="en-US"/>
        </w:rPr>
        <w:t>. Online</w:t>
      </w:r>
      <w:r w:rsidRPr="005D65AC">
        <w:rPr>
          <w:rFonts w:ascii="Times New Roman" w:hAnsi="Times New Roman"/>
          <w:sz w:val="22"/>
          <w:lang w:val="en-US"/>
        </w:rPr>
        <w:t xml:space="preserve"> 2014. </w:t>
      </w:r>
      <w:r w:rsidR="005D65AC" w:rsidRPr="005D65AC">
        <w:rPr>
          <w:rFonts w:ascii="Times New Roman" w:hAnsi="Times New Roman"/>
          <w:sz w:val="22"/>
          <w:lang w:val="en-US"/>
        </w:rPr>
        <w:t>Opgehaald 3 maart 2015, van</w:t>
      </w:r>
      <w:r w:rsidRPr="005D65AC">
        <w:rPr>
          <w:rFonts w:ascii="Times New Roman" w:hAnsi="Times New Roman"/>
          <w:sz w:val="22"/>
          <w:lang w:val="en-US"/>
        </w:rPr>
        <w:t xml:space="preserve"> http://www.unos.org.</w:t>
      </w:r>
    </w:p>
    <w:p w14:paraId="6AF5CDFE" w14:textId="77777777" w:rsidR="009E6055" w:rsidRPr="005D65AC" w:rsidRDefault="009E6055" w:rsidP="00B73822">
      <w:pPr>
        <w:pStyle w:val="EndNoteBibliography"/>
        <w:ind w:left="700" w:hanging="700"/>
        <w:jc w:val="both"/>
        <w:rPr>
          <w:rFonts w:ascii="Times New Roman" w:hAnsi="Times New Roman"/>
          <w:sz w:val="22"/>
          <w:lang w:val="en-US"/>
        </w:rPr>
      </w:pPr>
      <w:r w:rsidRPr="005D65AC">
        <w:rPr>
          <w:rFonts w:ascii="Times New Roman" w:hAnsi="Times New Roman"/>
          <w:sz w:val="22"/>
          <w:lang w:val="en-US"/>
        </w:rPr>
        <w:t>8.</w:t>
      </w:r>
      <w:r w:rsidRPr="005D65AC">
        <w:rPr>
          <w:rFonts w:ascii="Times New Roman" w:hAnsi="Times New Roman"/>
          <w:sz w:val="22"/>
          <w:lang w:val="en-US"/>
        </w:rPr>
        <w:tab/>
        <w:t>European Liver Transplant Registry</w:t>
      </w:r>
      <w:r w:rsidR="003A2D1C" w:rsidRPr="005D65AC">
        <w:rPr>
          <w:rFonts w:ascii="Times New Roman" w:hAnsi="Times New Roman"/>
          <w:sz w:val="22"/>
          <w:lang w:val="en-US"/>
        </w:rPr>
        <w:t>. Data management.</w:t>
      </w:r>
      <w:r w:rsidR="00A17B0B" w:rsidRPr="005D65AC">
        <w:rPr>
          <w:rFonts w:ascii="Times New Roman" w:hAnsi="Times New Roman"/>
          <w:sz w:val="22"/>
          <w:lang w:val="en-US"/>
        </w:rPr>
        <w:t xml:space="preserve"> Online</w:t>
      </w:r>
      <w:r w:rsidRPr="005D65AC">
        <w:rPr>
          <w:rFonts w:ascii="Times New Roman" w:hAnsi="Times New Roman"/>
          <w:sz w:val="22"/>
          <w:lang w:val="en-US"/>
        </w:rPr>
        <w:t xml:space="preserve"> 2014. </w:t>
      </w:r>
      <w:r w:rsidR="00A17B0B" w:rsidRPr="005D65AC">
        <w:rPr>
          <w:rFonts w:ascii="Times New Roman" w:hAnsi="Times New Roman"/>
          <w:sz w:val="22"/>
          <w:lang w:val="en-US"/>
        </w:rPr>
        <w:t>Opgehaald 3 maart 2015, van</w:t>
      </w:r>
      <w:r w:rsidRPr="005D65AC">
        <w:rPr>
          <w:rFonts w:ascii="Times New Roman" w:hAnsi="Times New Roman"/>
          <w:sz w:val="22"/>
          <w:lang w:val="en-US"/>
        </w:rPr>
        <w:t xml:space="preserve"> http://www.eltr.org/spip.php?article4.</w:t>
      </w:r>
    </w:p>
    <w:p w14:paraId="72EC7C36" w14:textId="77777777" w:rsidR="009E6055" w:rsidRPr="005D65AC" w:rsidRDefault="009E6055" w:rsidP="00B73822">
      <w:pPr>
        <w:pStyle w:val="EndNoteBibliography"/>
        <w:ind w:left="700" w:hanging="700"/>
        <w:jc w:val="both"/>
        <w:rPr>
          <w:rFonts w:ascii="Times New Roman" w:hAnsi="Times New Roman"/>
          <w:sz w:val="22"/>
          <w:lang w:val="en-US"/>
        </w:rPr>
      </w:pPr>
      <w:r w:rsidRPr="005D65AC">
        <w:rPr>
          <w:rFonts w:ascii="Times New Roman" w:hAnsi="Times New Roman"/>
          <w:sz w:val="22"/>
          <w:lang w:val="en-US"/>
        </w:rPr>
        <w:t>9.</w:t>
      </w:r>
      <w:r w:rsidRPr="005D65AC">
        <w:rPr>
          <w:rFonts w:ascii="Times New Roman" w:hAnsi="Times New Roman"/>
          <w:sz w:val="22"/>
          <w:lang w:val="en-US"/>
        </w:rPr>
        <w:tab/>
        <w:t>Eurotransplant</w:t>
      </w:r>
      <w:r w:rsidR="003A2D1C" w:rsidRPr="005D65AC">
        <w:rPr>
          <w:rFonts w:ascii="Times New Roman" w:hAnsi="Times New Roman"/>
          <w:sz w:val="22"/>
          <w:lang w:val="en-US"/>
        </w:rPr>
        <w:t xml:space="preserve"> International Foundation. Over</w:t>
      </w:r>
      <w:r w:rsidRPr="005D65AC">
        <w:rPr>
          <w:rFonts w:ascii="Times New Roman" w:hAnsi="Times New Roman"/>
          <w:sz w:val="22"/>
          <w:lang w:val="en-US"/>
        </w:rPr>
        <w:t xml:space="preserve"> </w:t>
      </w:r>
      <w:r w:rsidR="003A2D1C" w:rsidRPr="005D65AC">
        <w:rPr>
          <w:rFonts w:ascii="Times New Roman" w:hAnsi="Times New Roman"/>
          <w:sz w:val="22"/>
          <w:lang w:val="en-US"/>
        </w:rPr>
        <w:t>Eurotransplant. Online 2015</w:t>
      </w:r>
      <w:r w:rsidRPr="005D65AC">
        <w:rPr>
          <w:rFonts w:ascii="Times New Roman" w:hAnsi="Times New Roman"/>
          <w:sz w:val="22"/>
          <w:lang w:val="en-US"/>
        </w:rPr>
        <w:t xml:space="preserve">. </w:t>
      </w:r>
      <w:r w:rsidR="003A2D1C" w:rsidRPr="005D65AC">
        <w:rPr>
          <w:rFonts w:ascii="Times New Roman" w:hAnsi="Times New Roman"/>
          <w:sz w:val="22"/>
          <w:lang w:val="en-US"/>
        </w:rPr>
        <w:t>Opgehaald 3 maart 2015, van</w:t>
      </w:r>
      <w:r w:rsidRPr="005D65AC">
        <w:rPr>
          <w:rFonts w:ascii="Times New Roman" w:hAnsi="Times New Roman"/>
          <w:sz w:val="22"/>
          <w:lang w:val="en-US"/>
        </w:rPr>
        <w:t xml:space="preserve"> https://www.eurotransplant.org/cms/index.php?page=pat_belgium.</w:t>
      </w:r>
    </w:p>
    <w:p w14:paraId="75661608" w14:textId="77777777" w:rsidR="009E6055" w:rsidRPr="005D65AC" w:rsidRDefault="009E6055" w:rsidP="00B73822">
      <w:pPr>
        <w:pStyle w:val="EndNoteBibliography"/>
        <w:ind w:left="700" w:hanging="700"/>
        <w:jc w:val="both"/>
        <w:rPr>
          <w:rFonts w:ascii="Times New Roman" w:hAnsi="Times New Roman"/>
          <w:sz w:val="22"/>
          <w:lang w:val="en-US"/>
        </w:rPr>
      </w:pPr>
      <w:r w:rsidRPr="005D65AC">
        <w:rPr>
          <w:rFonts w:ascii="Times New Roman" w:hAnsi="Times New Roman"/>
          <w:sz w:val="22"/>
          <w:lang w:val="en-US"/>
        </w:rPr>
        <w:t>10.</w:t>
      </w:r>
      <w:r w:rsidRPr="005D65AC">
        <w:rPr>
          <w:rFonts w:ascii="Times New Roman" w:hAnsi="Times New Roman"/>
          <w:sz w:val="22"/>
          <w:lang w:val="en-US"/>
        </w:rPr>
        <w:tab/>
        <w:t>Karapanagiotou A, Kydona C, Dimitriadis C, Papadopoulos S, Theodoridou T, Tholioti T, et al. Impact of the Model for End-stage Liver Disease (MELD) score on liver transplantation in Greece. Transplant Proc. 2014;46(9):3212-5.</w:t>
      </w:r>
    </w:p>
    <w:p w14:paraId="686818D4" w14:textId="77777777" w:rsidR="009E6055" w:rsidRPr="005D65AC" w:rsidRDefault="009E6055" w:rsidP="00B73822">
      <w:pPr>
        <w:pStyle w:val="EndNoteBibliography"/>
        <w:ind w:left="700" w:hanging="700"/>
        <w:jc w:val="both"/>
        <w:rPr>
          <w:rFonts w:ascii="Times New Roman" w:hAnsi="Times New Roman"/>
          <w:sz w:val="22"/>
          <w:lang w:val="en-US"/>
        </w:rPr>
      </w:pPr>
      <w:r w:rsidRPr="005D65AC">
        <w:rPr>
          <w:rFonts w:ascii="Times New Roman" w:hAnsi="Times New Roman"/>
          <w:sz w:val="22"/>
          <w:lang w:val="en-US"/>
        </w:rPr>
        <w:t>11.</w:t>
      </w:r>
      <w:r w:rsidRPr="005D65AC">
        <w:rPr>
          <w:rFonts w:ascii="Times New Roman" w:hAnsi="Times New Roman"/>
          <w:sz w:val="22"/>
          <w:lang w:val="en-US"/>
        </w:rPr>
        <w:tab/>
      </w:r>
      <w:r w:rsidR="005D65AC" w:rsidRPr="005D65AC">
        <w:rPr>
          <w:rFonts w:ascii="Times New Roman" w:hAnsi="Times New Roman"/>
          <w:sz w:val="22"/>
          <w:lang w:val="en-US"/>
        </w:rPr>
        <w:t xml:space="preserve">Universitair Ziekenhuis Gent. </w:t>
      </w:r>
      <w:r w:rsidRPr="005D65AC">
        <w:rPr>
          <w:rFonts w:ascii="Times New Roman" w:hAnsi="Times New Roman"/>
          <w:sz w:val="22"/>
          <w:lang w:val="en-US"/>
        </w:rPr>
        <w:t>Levertransplantatie</w:t>
      </w:r>
      <w:r w:rsidR="005D65AC" w:rsidRPr="005D65AC">
        <w:rPr>
          <w:rFonts w:ascii="Times New Roman" w:hAnsi="Times New Roman"/>
          <w:sz w:val="22"/>
          <w:lang w:val="en-US"/>
        </w:rPr>
        <w:t>.</w:t>
      </w:r>
      <w:r w:rsidRPr="005D65AC">
        <w:rPr>
          <w:rFonts w:ascii="Times New Roman" w:hAnsi="Times New Roman"/>
          <w:sz w:val="22"/>
          <w:lang w:val="en-US"/>
        </w:rPr>
        <w:t xml:space="preserve"> </w:t>
      </w:r>
      <w:r w:rsidR="005D65AC" w:rsidRPr="005D65AC">
        <w:rPr>
          <w:rFonts w:ascii="Times New Roman" w:hAnsi="Times New Roman"/>
          <w:sz w:val="22"/>
          <w:lang w:val="en-US"/>
        </w:rPr>
        <w:t xml:space="preserve">Online </w:t>
      </w:r>
      <w:r w:rsidRPr="005D65AC">
        <w:rPr>
          <w:rFonts w:ascii="Times New Roman" w:hAnsi="Times New Roman"/>
          <w:sz w:val="22"/>
          <w:lang w:val="en-US"/>
        </w:rPr>
        <w:t>2014.</w:t>
      </w:r>
      <w:r w:rsidR="005D65AC" w:rsidRPr="005D65AC">
        <w:rPr>
          <w:rFonts w:ascii="Times New Roman" w:hAnsi="Times New Roman"/>
          <w:sz w:val="22"/>
          <w:lang w:val="en-US"/>
        </w:rPr>
        <w:t xml:space="preserve"> Opgehaald 10 maart 2015, van: </w:t>
      </w:r>
      <w:r w:rsidRPr="005D65AC">
        <w:rPr>
          <w:rFonts w:ascii="Times New Roman" w:hAnsi="Times New Roman"/>
          <w:sz w:val="22"/>
          <w:lang w:val="en-US"/>
        </w:rPr>
        <w:t>http://www.uzgent.be/nl/zorgverleners/Topreferente%20zorg/Digestieve%20pathologie/Paginas/Levertransplantatie.aspx.</w:t>
      </w:r>
    </w:p>
    <w:p w14:paraId="7C8D7AD1" w14:textId="77777777" w:rsidR="009E6055" w:rsidRPr="00B73822" w:rsidRDefault="009E6055" w:rsidP="00B73822">
      <w:pPr>
        <w:pStyle w:val="EndNoteBibliography"/>
        <w:ind w:left="700" w:hanging="700"/>
        <w:jc w:val="both"/>
        <w:rPr>
          <w:rFonts w:ascii="Times New Roman" w:hAnsi="Times New Roman"/>
          <w:sz w:val="22"/>
          <w:lang w:val="en-US"/>
        </w:rPr>
      </w:pPr>
      <w:r w:rsidRPr="005D65AC">
        <w:rPr>
          <w:rFonts w:ascii="Times New Roman" w:hAnsi="Times New Roman"/>
          <w:sz w:val="22"/>
          <w:lang w:val="en-US"/>
        </w:rPr>
        <w:t>12.</w:t>
      </w:r>
      <w:r w:rsidRPr="005D65AC">
        <w:rPr>
          <w:rFonts w:ascii="Times New Roman" w:hAnsi="Times New Roman"/>
          <w:sz w:val="22"/>
          <w:lang w:val="en-US"/>
        </w:rPr>
        <w:tab/>
        <w:t>Singal AK, Guturu P, Hmoud B, Kuo Y</w:t>
      </w:r>
      <w:r w:rsidRPr="00B73822">
        <w:rPr>
          <w:rFonts w:ascii="Times New Roman" w:hAnsi="Times New Roman"/>
          <w:sz w:val="22"/>
          <w:lang w:val="en-US"/>
        </w:rPr>
        <w:t>F, Salameh H, Wiesner RH. Evolving frequency and outcomes of liver transplantation based on etiology of liver disease. Transplantation. 2013;95(5):755-60.</w:t>
      </w:r>
    </w:p>
    <w:p w14:paraId="5AADA327"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13.</w:t>
      </w:r>
      <w:r w:rsidRPr="00B73822">
        <w:rPr>
          <w:rFonts w:ascii="Times New Roman" w:hAnsi="Times New Roman"/>
          <w:sz w:val="22"/>
          <w:lang w:val="en-US"/>
        </w:rPr>
        <w:tab/>
        <w:t>Bozorgzadeh A, Orloff M, Abt P, Tsoulfas G, Younan D, Kashyap R, et al. Survival outcomes in liver transplantation for hepatocellular carcinoma, comparing impact of hepatitis C versus other etiology of cirrhosis. Liver transplantation : official publication of the American Association for the Study of Liver Diseases and the International Liver Transplantation Society. 2007;13(6):807-13.</w:t>
      </w:r>
    </w:p>
    <w:p w14:paraId="5258F97E"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14.</w:t>
      </w:r>
      <w:r w:rsidRPr="00B73822">
        <w:rPr>
          <w:rFonts w:ascii="Times New Roman" w:hAnsi="Times New Roman"/>
          <w:sz w:val="22"/>
          <w:lang w:val="en-US"/>
        </w:rPr>
        <w:tab/>
        <w:t>Aberg F, Hockerstedt K, Roine RP, Sintonen H, Isoniemi H. Influence of liver-disease etiology on long-term quality of life and employment after liver transplantation. Clinical transplantation. 2012;26(5):729-35.</w:t>
      </w:r>
    </w:p>
    <w:p w14:paraId="3A6826F3"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15.</w:t>
      </w:r>
      <w:r w:rsidRPr="00B73822">
        <w:rPr>
          <w:rFonts w:ascii="Times New Roman" w:hAnsi="Times New Roman"/>
          <w:sz w:val="22"/>
          <w:lang w:val="en-US"/>
        </w:rPr>
        <w:tab/>
        <w:t>Wong RJ, Aguilar M, Cheung R, Perumpail RB, Harrison SA, Younossi ZM, et al. Nonalcoholic steatohepatitis is the second leading etiology of liver disease among adults awaiting liver transplantation in the United States. Gastroenterology. 2015;148(3):547-55.</w:t>
      </w:r>
    </w:p>
    <w:p w14:paraId="48AAF964"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16.</w:t>
      </w:r>
      <w:r w:rsidRPr="00B73822">
        <w:rPr>
          <w:rFonts w:ascii="Times New Roman" w:hAnsi="Times New Roman"/>
          <w:sz w:val="22"/>
          <w:lang w:val="en-US"/>
        </w:rPr>
        <w:tab/>
        <w:t>Butt Z, Parikh ND, Skaro AI, Ladner D, Cella D. Quality of life, risk assessment, and safety research in liver transplantation: new frontiers in health services and outcomes research. Current opinion in organ transplantation. 2012;17(3):241-7.</w:t>
      </w:r>
    </w:p>
    <w:p w14:paraId="622E453F"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17.</w:t>
      </w:r>
      <w:r w:rsidRPr="00B73822">
        <w:rPr>
          <w:rFonts w:ascii="Times New Roman" w:hAnsi="Times New Roman"/>
          <w:sz w:val="22"/>
          <w:lang w:val="en-US"/>
        </w:rPr>
        <w:tab/>
        <w:t>World Health Organization</w:t>
      </w:r>
      <w:r w:rsidR="005D65AC">
        <w:rPr>
          <w:rFonts w:ascii="Times New Roman" w:hAnsi="Times New Roman"/>
          <w:sz w:val="22"/>
          <w:lang w:val="en-US"/>
        </w:rPr>
        <w:t xml:space="preserve">. </w:t>
      </w:r>
      <w:r w:rsidR="005D65AC" w:rsidRPr="005D65AC">
        <w:rPr>
          <w:rFonts w:ascii="Times New Roman" w:hAnsi="Times New Roman"/>
          <w:bCs/>
          <w:sz w:val="22"/>
          <w:lang w:val="en-US"/>
        </w:rPr>
        <w:t>Mental health: a state of well-being</w:t>
      </w:r>
      <w:r w:rsidR="005D65AC">
        <w:rPr>
          <w:rFonts w:ascii="Times New Roman" w:hAnsi="Times New Roman"/>
          <w:sz w:val="22"/>
          <w:lang w:val="en-US"/>
        </w:rPr>
        <w:t>. Online</w:t>
      </w:r>
      <w:r w:rsidRPr="00B73822">
        <w:rPr>
          <w:rFonts w:ascii="Times New Roman" w:hAnsi="Times New Roman"/>
          <w:sz w:val="22"/>
          <w:lang w:val="en-US"/>
        </w:rPr>
        <w:t xml:space="preserve"> 2014. </w:t>
      </w:r>
      <w:r w:rsidR="005D65AC">
        <w:rPr>
          <w:rFonts w:ascii="Times New Roman" w:hAnsi="Times New Roman"/>
          <w:sz w:val="22"/>
          <w:lang w:val="en-US"/>
        </w:rPr>
        <w:t>Opgehaald 23 november 2014, van</w:t>
      </w:r>
      <w:r w:rsidRPr="00B73822">
        <w:rPr>
          <w:rFonts w:ascii="Times New Roman" w:hAnsi="Times New Roman"/>
          <w:sz w:val="22"/>
          <w:lang w:val="en-US"/>
        </w:rPr>
        <w:t>:</w:t>
      </w:r>
      <w:r w:rsidR="005D65AC" w:rsidRPr="005D65AC">
        <w:t xml:space="preserve"> </w:t>
      </w:r>
      <w:r w:rsidR="005D65AC" w:rsidRPr="005D65AC">
        <w:rPr>
          <w:rFonts w:ascii="Times New Roman" w:hAnsi="Times New Roman"/>
          <w:sz w:val="22"/>
          <w:lang w:val="en-US"/>
        </w:rPr>
        <w:t>http://www.who.int/features/factfiles/mental_health/en/</w:t>
      </w:r>
      <w:r w:rsidRPr="00B73822">
        <w:rPr>
          <w:rFonts w:ascii="Times New Roman" w:hAnsi="Times New Roman"/>
          <w:sz w:val="22"/>
          <w:lang w:val="en-US"/>
        </w:rPr>
        <w:t>.</w:t>
      </w:r>
    </w:p>
    <w:p w14:paraId="24236C83"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18.</w:t>
      </w:r>
      <w:r w:rsidRPr="00B73822">
        <w:rPr>
          <w:rFonts w:ascii="Times New Roman" w:hAnsi="Times New Roman"/>
          <w:sz w:val="22"/>
          <w:lang w:val="en-US"/>
        </w:rPr>
        <w:tab/>
        <w:t>Jay CL, Butt Z, Ladner DP, Skaro AI, Abecassis MM. A review of quality of life instruments used in liver transplantation. Journal of hepatology. 2009;51(5):949-59.</w:t>
      </w:r>
    </w:p>
    <w:p w14:paraId="7E06A345"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19.</w:t>
      </w:r>
      <w:r w:rsidRPr="00B73822">
        <w:rPr>
          <w:rFonts w:ascii="Times New Roman" w:hAnsi="Times New Roman"/>
          <w:sz w:val="22"/>
          <w:lang w:val="en-US"/>
        </w:rPr>
        <w:tab/>
        <w:t>Gen-Shu Wang YY, Hua Li, Nan Jiang, Bin-Sheng Fu, Hai Jin, Jian-Xu Yang and Gui-Hua Chen. Health-related quality of life after liver transplantation: the experience from a single Chinese center</w:t>
      </w:r>
    </w:p>
    <w:p w14:paraId="5FB28B6B" w14:textId="77777777" w:rsidR="009E6055" w:rsidRPr="00B73822" w:rsidRDefault="009E6055" w:rsidP="00B73822">
      <w:pPr>
        <w:pStyle w:val="EndNoteBibliography"/>
        <w:ind w:firstLine="700"/>
        <w:jc w:val="both"/>
        <w:rPr>
          <w:rFonts w:ascii="Times New Roman" w:hAnsi="Times New Roman"/>
          <w:sz w:val="22"/>
          <w:lang w:val="en-US"/>
        </w:rPr>
      </w:pPr>
      <w:r w:rsidRPr="00B73822">
        <w:rPr>
          <w:rFonts w:ascii="Times New Roman" w:hAnsi="Times New Roman"/>
          <w:sz w:val="22"/>
          <w:lang w:val="en-US"/>
        </w:rPr>
        <w:t>Hepatobiliary Pancreat Dis Int. 2012;11(3):5.</w:t>
      </w:r>
    </w:p>
    <w:p w14:paraId="5F9B83BA"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lastRenderedPageBreak/>
        <w:t>20.</w:t>
      </w:r>
      <w:r w:rsidRPr="00B73822">
        <w:rPr>
          <w:rFonts w:ascii="Times New Roman" w:hAnsi="Times New Roman"/>
          <w:sz w:val="22"/>
          <w:lang w:val="en-US"/>
        </w:rPr>
        <w:tab/>
        <w:t>Pei-Xian Chen L-NY, Wen-Tao Wang. Health-related quality of life of 256 recipients after liver transplantation. World Journal of Gastroenterology. 2012;18(36):8.</w:t>
      </w:r>
    </w:p>
    <w:p w14:paraId="6C195A13"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21.</w:t>
      </w:r>
      <w:r w:rsidRPr="00B73822">
        <w:rPr>
          <w:rFonts w:ascii="Times New Roman" w:hAnsi="Times New Roman"/>
          <w:sz w:val="22"/>
          <w:lang w:val="en-US"/>
        </w:rPr>
        <w:tab/>
        <w:t>F. Braun KT, P. Wilms, R. Günther, J. Allmann, D.C. Broering and T. Küchler. Quality of Life After Liver Transplantation. Transplantation Proceedings. 2009(41):3.</w:t>
      </w:r>
    </w:p>
    <w:p w14:paraId="23A16D23"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22.</w:t>
      </w:r>
      <w:r w:rsidRPr="00B73822">
        <w:rPr>
          <w:rFonts w:ascii="Times New Roman" w:hAnsi="Times New Roman"/>
          <w:sz w:val="22"/>
          <w:lang w:val="en-US"/>
        </w:rPr>
        <w:tab/>
        <w:t>Cannesson A, Boleslawski E, Declerck N, Mathurin P, Pruvot FR, Dharancy S. [Daily life, pregnancy, and quality of life after liver transplantation]. Presse medicale. 2009;38(9):1319-24.</w:t>
      </w:r>
    </w:p>
    <w:p w14:paraId="02E4904A"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23.</w:t>
      </w:r>
      <w:r w:rsidRPr="00B73822">
        <w:rPr>
          <w:rFonts w:ascii="Times New Roman" w:hAnsi="Times New Roman"/>
          <w:sz w:val="22"/>
          <w:lang w:val="en-US"/>
        </w:rPr>
        <w:tab/>
        <w:t>Burra P, Germani G. Long-term quality of life for transplant recipients. Liver transplantation : official publication of the American Association for the Study of Liver Diseases and the International Liver Transplantation Society. 2013;19 Suppl 2:S40-3.</w:t>
      </w:r>
    </w:p>
    <w:p w14:paraId="15801FAE"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24.</w:t>
      </w:r>
      <w:r w:rsidRPr="00B73822">
        <w:rPr>
          <w:rFonts w:ascii="Times New Roman" w:hAnsi="Times New Roman"/>
          <w:sz w:val="22"/>
          <w:lang w:val="en-US"/>
        </w:rPr>
        <w:tab/>
        <w:t>Zaydfudim V, Feurer ID, Landman MP, Moore DE, Wright JK, Pinson CW. Reduction in corticosteroids is associated with better health-related quality of life after liver transplantation. Journal of the American College of Surgeons. 2012;214(2):164-73.</w:t>
      </w:r>
    </w:p>
    <w:p w14:paraId="6F4C23E9"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25.</w:t>
      </w:r>
      <w:r w:rsidRPr="00B73822">
        <w:rPr>
          <w:rFonts w:ascii="Times New Roman" w:hAnsi="Times New Roman"/>
          <w:sz w:val="22"/>
          <w:lang w:val="en-US"/>
        </w:rPr>
        <w:tab/>
        <w:t>Sirivatanauksorn Y, Dumronggittigule W, Limsrichamrern S, Iramaneerat C, Kolladarungkri T, Kositamongkol P, et al. Quality of life among liver transplantation patients. Transplant Proc. 2012;44(2):532-8.</w:t>
      </w:r>
    </w:p>
    <w:p w14:paraId="570AA059"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26.</w:t>
      </w:r>
      <w:r w:rsidRPr="00B73822">
        <w:rPr>
          <w:rFonts w:ascii="Times New Roman" w:hAnsi="Times New Roman"/>
          <w:sz w:val="22"/>
          <w:lang w:val="en-US"/>
        </w:rPr>
        <w:tab/>
        <w:t>D. Telles-Correia AB, I. Mega, E. Mateus and E. Monteiro. When Does Quality of Life Improve After Liver Transplantation? A Longitudinal Prospective Study. Transplantation Proceedings. 2009(41):2.</w:t>
      </w:r>
    </w:p>
    <w:p w14:paraId="4DB6562A"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27.</w:t>
      </w:r>
      <w:r w:rsidRPr="00B73822">
        <w:rPr>
          <w:rFonts w:ascii="Times New Roman" w:hAnsi="Times New Roman"/>
          <w:sz w:val="22"/>
          <w:lang w:val="en-US"/>
        </w:rPr>
        <w:tab/>
        <w:t>Bownik H, Saab S. Health-related quality of life after liver transplantation for adult recipients. Liver transplantation : official publication of the American Association for the Study of Liver Diseases and the International Liver Transplantation Society. 2009;15 Suppl 2:S42-9.</w:t>
      </w:r>
    </w:p>
    <w:p w14:paraId="67146F4F"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28.</w:t>
      </w:r>
      <w:r w:rsidRPr="00B73822">
        <w:rPr>
          <w:rFonts w:ascii="Times New Roman" w:hAnsi="Times New Roman"/>
          <w:sz w:val="22"/>
          <w:lang w:val="en-US"/>
        </w:rPr>
        <w:tab/>
        <w:t>Duffy JP, Kao K, Ko CY, Farmer DG, McDiarmid SV, Hong JC, et al. Long-term patient outcome and quality of life after liver transplantation: analysis of 20-year survivors. Annals of surgery. 2010;252(4):652-61.</w:t>
      </w:r>
    </w:p>
    <w:p w14:paraId="15FF12AD"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29.</w:t>
      </w:r>
      <w:r w:rsidRPr="00B73822">
        <w:rPr>
          <w:rFonts w:ascii="Times New Roman" w:hAnsi="Times New Roman"/>
          <w:sz w:val="22"/>
          <w:lang w:val="en-US"/>
        </w:rPr>
        <w:tab/>
        <w:t>Narumi S, Umehara M, Toyoki Y, Ishido K, Kudo D, Kimura N, et al. Importance of awareness of perioperative social and physical situations of living donors for liver transplantation. Transplant Proc. 2012;44(2):328-31.</w:t>
      </w:r>
    </w:p>
    <w:p w14:paraId="757C3CAE"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30.</w:t>
      </w:r>
      <w:r w:rsidRPr="00B73822">
        <w:rPr>
          <w:rFonts w:ascii="Times New Roman" w:hAnsi="Times New Roman"/>
          <w:sz w:val="22"/>
          <w:lang w:val="en-US"/>
        </w:rPr>
        <w:tab/>
        <w:t>Thiel C, Landgrebe K, Knubben E, Nadalin S, Ladurner R, Grasshoff C, et al. Contributors to individual quality of life after liver transplantation. European journal of clinical investigation. 2013;43(1):11-9.</w:t>
      </w:r>
    </w:p>
    <w:p w14:paraId="3A30C424" w14:textId="77777777" w:rsidR="009E6055" w:rsidRPr="00B73822" w:rsidRDefault="009E6055" w:rsidP="00B73822">
      <w:pPr>
        <w:pStyle w:val="EndNoteBibliography"/>
        <w:ind w:left="700" w:hanging="700"/>
        <w:jc w:val="both"/>
        <w:rPr>
          <w:rFonts w:ascii="Times New Roman" w:hAnsi="Times New Roman"/>
          <w:sz w:val="22"/>
          <w:lang w:val="es-ES"/>
        </w:rPr>
      </w:pPr>
      <w:r w:rsidRPr="00B73822">
        <w:rPr>
          <w:rFonts w:ascii="Times New Roman" w:hAnsi="Times New Roman"/>
          <w:sz w:val="22"/>
          <w:lang w:val="en-US"/>
        </w:rPr>
        <w:t>31.</w:t>
      </w:r>
      <w:r w:rsidRPr="00B73822">
        <w:rPr>
          <w:rFonts w:ascii="Times New Roman" w:hAnsi="Times New Roman"/>
          <w:sz w:val="22"/>
          <w:lang w:val="en-US"/>
        </w:rPr>
        <w:tab/>
        <w:t xml:space="preserve">Volk ML, Hagan M. Organ quality and quality of life after liver transplantation. Liver transplantation : official publication of the American Association for the Study of Liver Diseases and the International Liver Transplantation Society. </w:t>
      </w:r>
      <w:r w:rsidRPr="00B73822">
        <w:rPr>
          <w:rFonts w:ascii="Times New Roman" w:hAnsi="Times New Roman"/>
          <w:sz w:val="22"/>
          <w:lang w:val="es-ES"/>
        </w:rPr>
        <w:t>2011;17(12):1443-7.</w:t>
      </w:r>
    </w:p>
    <w:p w14:paraId="7BE16653"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s-ES"/>
        </w:rPr>
        <w:t>32.</w:t>
      </w:r>
      <w:r w:rsidRPr="00B73822">
        <w:rPr>
          <w:rFonts w:ascii="Times New Roman" w:hAnsi="Times New Roman"/>
          <w:sz w:val="22"/>
          <w:lang w:val="es-ES"/>
        </w:rPr>
        <w:tab/>
        <w:t xml:space="preserve">Santos GG, Goncalves LC, Buzzo N, Mendes TA, Dias TP, da Silva RC, et al. </w:t>
      </w:r>
      <w:r w:rsidRPr="00B73822">
        <w:rPr>
          <w:rFonts w:ascii="Times New Roman" w:hAnsi="Times New Roman"/>
          <w:sz w:val="22"/>
          <w:lang w:val="en-US"/>
        </w:rPr>
        <w:t>Quality of life, depression, and psychosocial characteristics of patients awaiting liver transplants. Transplant Proc. 2012;44(8):2413-5.</w:t>
      </w:r>
    </w:p>
    <w:p w14:paraId="111F88C6"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33.</w:t>
      </w:r>
      <w:r w:rsidRPr="00B73822">
        <w:rPr>
          <w:rFonts w:ascii="Times New Roman" w:hAnsi="Times New Roman"/>
          <w:sz w:val="22"/>
          <w:lang w:val="en-US"/>
        </w:rPr>
        <w:tab/>
        <w:t>Poppe C, et al. Improving quality of life in patients with chronic kidney disease: influence of acceptance and personality. Nephrol Dial Transplant. 2013;28(1):116-21.</w:t>
      </w:r>
    </w:p>
    <w:p w14:paraId="01CEC8E8" w14:textId="77777777" w:rsidR="009E6055" w:rsidRPr="00B73822" w:rsidRDefault="009E6055" w:rsidP="00B73822">
      <w:pPr>
        <w:pStyle w:val="EndNoteBibliography"/>
        <w:ind w:left="700" w:hanging="700"/>
        <w:jc w:val="both"/>
        <w:rPr>
          <w:rFonts w:ascii="Times New Roman" w:hAnsi="Times New Roman"/>
          <w:sz w:val="22"/>
          <w:lang w:val="es-ES"/>
        </w:rPr>
      </w:pPr>
      <w:r w:rsidRPr="00B73822">
        <w:rPr>
          <w:rFonts w:ascii="Times New Roman" w:hAnsi="Times New Roman"/>
          <w:sz w:val="22"/>
          <w:lang w:val="en-US"/>
        </w:rPr>
        <w:t>34.</w:t>
      </w:r>
      <w:r w:rsidRPr="00B73822">
        <w:rPr>
          <w:rFonts w:ascii="Times New Roman" w:hAnsi="Times New Roman"/>
          <w:sz w:val="22"/>
          <w:lang w:val="en-US"/>
        </w:rPr>
        <w:tab/>
        <w:t xml:space="preserve">Aberg F, Maklin S, Rasanen P, Roine RP, Sintonen H, Koivusalo AM, et al. Cost of a quality-adjusted life year in liver transplantation: the influence of the indication and the model for end-stage liver disease score. Liver transplantation : official publication of the American Association for the Study of Liver Diseases and the International Liver Transplantation Society. </w:t>
      </w:r>
      <w:r w:rsidRPr="00B73822">
        <w:rPr>
          <w:rFonts w:ascii="Times New Roman" w:hAnsi="Times New Roman"/>
          <w:sz w:val="22"/>
          <w:lang w:val="es-ES"/>
        </w:rPr>
        <w:t>2011;17(11):1333-43.</w:t>
      </w:r>
    </w:p>
    <w:p w14:paraId="74FE2FDD"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s-ES"/>
        </w:rPr>
        <w:t>35.</w:t>
      </w:r>
      <w:r w:rsidRPr="00B73822">
        <w:rPr>
          <w:rFonts w:ascii="Times New Roman" w:hAnsi="Times New Roman"/>
          <w:sz w:val="22"/>
          <w:lang w:val="es-ES"/>
        </w:rPr>
        <w:tab/>
        <w:t xml:space="preserve">E. Fernandez-Jiménez MAP-S-G, A. Martin-Rodriguez, E. Dominguez-Cabello, G. Navarro-Mascarell, and A. Bernardos-Rodriguez. </w:t>
      </w:r>
      <w:r w:rsidRPr="00B73822">
        <w:rPr>
          <w:rFonts w:ascii="Times New Roman" w:hAnsi="Times New Roman"/>
          <w:sz w:val="22"/>
          <w:lang w:val="en-US"/>
        </w:rPr>
        <w:t>Comparison of Quality of Life Between Two Clinical Conditions With Immunosuppressive Therapy: Liver Transplantation and Multiple Sclerosis. Transplantation Proceedings. 2012(44):3.</w:t>
      </w:r>
    </w:p>
    <w:p w14:paraId="567F2B58"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36.</w:t>
      </w:r>
      <w:r w:rsidRPr="00B73822">
        <w:rPr>
          <w:rFonts w:ascii="Times New Roman" w:hAnsi="Times New Roman"/>
          <w:sz w:val="22"/>
          <w:lang w:val="en-US"/>
        </w:rPr>
        <w:tab/>
        <w:t>Ware JE, Jr., Sherbourne CD. The MOS 36-item short-form health survey (SF-36). I. Conceptual framework and item selection. Medical care. 1992;30(6):473-83.</w:t>
      </w:r>
    </w:p>
    <w:p w14:paraId="67AEBBB0"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37.</w:t>
      </w:r>
      <w:r w:rsidRPr="00B73822">
        <w:rPr>
          <w:rFonts w:ascii="Times New Roman" w:hAnsi="Times New Roman"/>
          <w:sz w:val="22"/>
          <w:lang w:val="en-US"/>
        </w:rPr>
        <w:tab/>
        <w:t>Evers AW, Kraaimaat FW, van Lankveld W, Jongen PJ, Jacobs JW, Bijlsma JW. Beyond unfavorable thinking: the illness cognition questionnaire for chronic diseases. Journal of consulting and clinical psychology. 2001;69(6):1026-36.</w:t>
      </w:r>
    </w:p>
    <w:p w14:paraId="35633E48"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lastRenderedPageBreak/>
        <w:t>38.</w:t>
      </w:r>
      <w:r w:rsidRPr="00B73822">
        <w:rPr>
          <w:rFonts w:ascii="Times New Roman" w:hAnsi="Times New Roman"/>
          <w:sz w:val="22"/>
          <w:lang w:val="en-US"/>
        </w:rPr>
        <w:tab/>
        <w:t>Costa P MR. Revised NEO Personality Inventory (NEO-PI-R) and NEO Five Factor Personality Inventory (NEO-FFI) Professional Manual. Odessa, FLPsychological Assessment Resources, 1992</w:t>
      </w:r>
    </w:p>
    <w:p w14:paraId="3B5926D9"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39.</w:t>
      </w:r>
      <w:r w:rsidRPr="00B73822">
        <w:rPr>
          <w:rFonts w:ascii="Times New Roman" w:hAnsi="Times New Roman"/>
          <w:sz w:val="22"/>
          <w:lang w:val="en-US"/>
        </w:rPr>
        <w:tab/>
        <w:t>Beck A, et al. Internal consistencies of the original and revised beck depression inventory. Journal of Clinical Psychology. 1984;40(6):1365-7.</w:t>
      </w:r>
    </w:p>
    <w:p w14:paraId="663432BD"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40.</w:t>
      </w:r>
      <w:r w:rsidRPr="00B73822">
        <w:rPr>
          <w:rFonts w:ascii="Times New Roman" w:hAnsi="Times New Roman"/>
          <w:sz w:val="22"/>
          <w:lang w:val="en-US"/>
        </w:rPr>
        <w:tab/>
        <w:t>Ordin YS, Dicle A, Wellard S. Quality of life in recipients before and after liver transplantation in Turkey. Progress in transplantation (Aliso Viejo, Calif). 2011;21(3):260-7.</w:t>
      </w:r>
    </w:p>
    <w:p w14:paraId="7B8B69AD"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41.</w:t>
      </w:r>
      <w:r w:rsidRPr="00B73822">
        <w:rPr>
          <w:rFonts w:ascii="Times New Roman" w:hAnsi="Times New Roman"/>
          <w:sz w:val="22"/>
          <w:lang w:val="en-US"/>
        </w:rPr>
        <w:tab/>
        <w:t>Lobo E, Stiefel F, Sollner W, Santabarbara J, Lobo A, Huyse F, et al. Care complexity, mood, and quality of life in liver pre-transplant patients. Clinical transplantation. 2013;27(3):417-25.</w:t>
      </w:r>
    </w:p>
    <w:p w14:paraId="2E621D11" w14:textId="77777777" w:rsidR="009E6055" w:rsidRPr="00B73822" w:rsidRDefault="009E6055" w:rsidP="00B73822">
      <w:pPr>
        <w:pStyle w:val="EndNoteBibliography"/>
        <w:ind w:left="700" w:hanging="700"/>
        <w:jc w:val="both"/>
        <w:rPr>
          <w:rFonts w:ascii="Times New Roman" w:hAnsi="Times New Roman"/>
          <w:sz w:val="22"/>
          <w:lang w:val="en-US"/>
        </w:rPr>
      </w:pPr>
      <w:r w:rsidRPr="00B73822">
        <w:rPr>
          <w:rFonts w:ascii="Times New Roman" w:hAnsi="Times New Roman"/>
          <w:sz w:val="22"/>
          <w:lang w:val="en-US"/>
        </w:rPr>
        <w:t>42.</w:t>
      </w:r>
      <w:r w:rsidRPr="00B73822">
        <w:rPr>
          <w:rFonts w:ascii="Times New Roman" w:hAnsi="Times New Roman"/>
          <w:sz w:val="22"/>
          <w:lang w:val="en-US"/>
        </w:rPr>
        <w:tab/>
        <w:t>Martin-Rodriguez A, Perez-San-Gregorio MA, Dominguez-Cabello E, Fernandez-Jimenez E, Perez Bernal J. Affective status in liver transplant recipients as a function of self-perception of general health. Transplant Proc. 2012;44(9):2619-21.</w:t>
      </w:r>
    </w:p>
    <w:p w14:paraId="0501DB8A" w14:textId="77777777" w:rsidR="009E6055" w:rsidRPr="00B73822" w:rsidRDefault="009E6055" w:rsidP="00B73822">
      <w:pPr>
        <w:pStyle w:val="EndNoteBibliography"/>
        <w:ind w:left="700" w:hanging="700"/>
        <w:jc w:val="both"/>
        <w:rPr>
          <w:rFonts w:ascii="Times New Roman" w:hAnsi="Times New Roman"/>
          <w:sz w:val="22"/>
          <w:lang w:val="fr-FR"/>
        </w:rPr>
      </w:pPr>
      <w:r w:rsidRPr="00B73822">
        <w:rPr>
          <w:rFonts w:ascii="Times New Roman" w:hAnsi="Times New Roman"/>
          <w:sz w:val="22"/>
          <w:lang w:val="en-US"/>
        </w:rPr>
        <w:t>43.</w:t>
      </w:r>
      <w:r w:rsidRPr="00B73822">
        <w:rPr>
          <w:rFonts w:ascii="Times New Roman" w:hAnsi="Times New Roman"/>
          <w:sz w:val="22"/>
          <w:lang w:val="en-US"/>
        </w:rPr>
        <w:tab/>
        <w:t xml:space="preserve">Aaronson NK, Muller M, Cohen PD, Essink-Bot ML, Fekkes M, Sanderman R, et al. Translation, validation, and norming of the Dutch language version of the SF-36 Health Survey in community and chronic disease populations. </w:t>
      </w:r>
      <w:r w:rsidRPr="00B73822">
        <w:rPr>
          <w:rFonts w:ascii="Times New Roman" w:hAnsi="Times New Roman"/>
          <w:sz w:val="22"/>
          <w:lang w:val="fr-FR"/>
        </w:rPr>
        <w:t>Journal of clinical epidemiology. 1998;51(11):1055-68.</w:t>
      </w:r>
    </w:p>
    <w:p w14:paraId="334FDFC0" w14:textId="77777777" w:rsidR="009E6055" w:rsidRPr="00B73822" w:rsidRDefault="009E6055" w:rsidP="00B73822">
      <w:pPr>
        <w:pStyle w:val="EndNoteBibliography"/>
        <w:ind w:left="700" w:hanging="700"/>
        <w:jc w:val="both"/>
        <w:rPr>
          <w:rFonts w:ascii="Times New Roman" w:hAnsi="Times New Roman"/>
          <w:sz w:val="22"/>
        </w:rPr>
      </w:pPr>
      <w:r w:rsidRPr="00B73822">
        <w:rPr>
          <w:rFonts w:ascii="Times New Roman" w:hAnsi="Times New Roman"/>
          <w:sz w:val="22"/>
          <w:lang w:val="fr-FR"/>
        </w:rPr>
        <w:t>44.</w:t>
      </w:r>
      <w:r w:rsidRPr="00B73822">
        <w:rPr>
          <w:rFonts w:ascii="Times New Roman" w:hAnsi="Times New Roman"/>
          <w:sz w:val="22"/>
          <w:lang w:val="fr-FR"/>
        </w:rPr>
        <w:tab/>
        <w:t xml:space="preserve">Geerts A, Darius T, Chapelle T, Roeyen G, Francque S, Libbrecht L, et al. </w:t>
      </w:r>
      <w:r w:rsidRPr="00B73822">
        <w:rPr>
          <w:rFonts w:ascii="Times New Roman" w:hAnsi="Times New Roman"/>
          <w:sz w:val="22"/>
          <w:lang w:val="en-US"/>
        </w:rPr>
        <w:t xml:space="preserve">The multicenter Belgian survey on liver transplantation for hepatocellular failure after bariatric surgery. </w:t>
      </w:r>
      <w:r w:rsidRPr="00B73822">
        <w:rPr>
          <w:rFonts w:ascii="Times New Roman" w:hAnsi="Times New Roman"/>
          <w:sz w:val="22"/>
        </w:rPr>
        <w:t>Transplant Proc. 2010;42(10):4395-8.</w:t>
      </w:r>
    </w:p>
    <w:p w14:paraId="1A479F72" w14:textId="77777777" w:rsidR="00A44E85" w:rsidRPr="00B73822" w:rsidRDefault="001B2445" w:rsidP="00B73822">
      <w:pPr>
        <w:jc w:val="both"/>
        <w:rPr>
          <w:rFonts w:cs="Times New Roman"/>
        </w:rPr>
      </w:pPr>
      <w:r w:rsidRPr="00B73822">
        <w:rPr>
          <w:rFonts w:cs="Times New Roman"/>
          <w:sz w:val="20"/>
          <w:szCs w:val="20"/>
        </w:rPr>
        <w:fldChar w:fldCharType="end"/>
      </w:r>
    </w:p>
    <w:p w14:paraId="48BC91F5" w14:textId="77777777" w:rsidR="00FF67CF" w:rsidRDefault="00FF67CF">
      <w:pPr>
        <w:rPr>
          <w:rFonts w:cs="Times New Roman"/>
        </w:rPr>
        <w:sectPr w:rsidR="00FF67CF">
          <w:pgSz w:w="11900" w:h="16840"/>
          <w:pgMar w:top="1417" w:right="1417" w:bottom="1417" w:left="1417" w:header="708" w:footer="708" w:gutter="0"/>
          <w:cols w:space="708"/>
          <w:docGrid w:linePitch="360"/>
        </w:sectPr>
      </w:pPr>
    </w:p>
    <w:p w14:paraId="05385107" w14:textId="77777777" w:rsidR="00997F49" w:rsidRDefault="00997F49" w:rsidP="003472CA">
      <w:pPr>
        <w:rPr>
          <w:b/>
          <w:u w:val="single"/>
        </w:rPr>
      </w:pPr>
      <w:bookmarkStart w:id="71" w:name="_Toc415589206"/>
    </w:p>
    <w:p w14:paraId="5C893808" w14:textId="77777777" w:rsidR="002238C3" w:rsidRDefault="002238C3" w:rsidP="003472CA">
      <w:pPr>
        <w:rPr>
          <w:b/>
          <w:u w:val="single"/>
        </w:rPr>
      </w:pPr>
    </w:p>
    <w:p w14:paraId="1737777B" w14:textId="77777777" w:rsidR="002238C3" w:rsidRDefault="002238C3" w:rsidP="003472CA">
      <w:pPr>
        <w:rPr>
          <w:b/>
          <w:u w:val="single"/>
        </w:rPr>
      </w:pPr>
    </w:p>
    <w:p w14:paraId="45EF64BA" w14:textId="77777777" w:rsidR="002238C3" w:rsidRDefault="002238C3" w:rsidP="003472CA">
      <w:pPr>
        <w:rPr>
          <w:b/>
          <w:u w:val="single"/>
        </w:rPr>
      </w:pPr>
    </w:p>
    <w:p w14:paraId="0BF81282" w14:textId="77777777" w:rsidR="002238C3" w:rsidRDefault="002238C3" w:rsidP="003472CA">
      <w:pPr>
        <w:rPr>
          <w:b/>
          <w:u w:val="single"/>
        </w:rPr>
      </w:pPr>
    </w:p>
    <w:p w14:paraId="46EABE06" w14:textId="77777777" w:rsidR="002238C3" w:rsidRDefault="002238C3" w:rsidP="003472CA">
      <w:pPr>
        <w:rPr>
          <w:b/>
          <w:u w:val="single"/>
        </w:rPr>
      </w:pPr>
    </w:p>
    <w:p w14:paraId="3688B9E2" w14:textId="77777777" w:rsidR="002238C3" w:rsidRDefault="002238C3" w:rsidP="003472CA">
      <w:pPr>
        <w:rPr>
          <w:b/>
          <w:u w:val="single"/>
        </w:rPr>
      </w:pPr>
    </w:p>
    <w:p w14:paraId="364FD471" w14:textId="77777777" w:rsidR="002238C3" w:rsidRDefault="002238C3" w:rsidP="003472CA">
      <w:pPr>
        <w:rPr>
          <w:b/>
          <w:u w:val="single"/>
        </w:rPr>
      </w:pPr>
    </w:p>
    <w:p w14:paraId="2F95B583" w14:textId="77777777" w:rsidR="002238C3" w:rsidRDefault="002238C3" w:rsidP="003472CA">
      <w:pPr>
        <w:rPr>
          <w:b/>
          <w:u w:val="single"/>
        </w:rPr>
      </w:pPr>
    </w:p>
    <w:p w14:paraId="1D6140DA" w14:textId="77777777" w:rsidR="002238C3" w:rsidRDefault="002238C3" w:rsidP="003472CA">
      <w:pPr>
        <w:rPr>
          <w:b/>
          <w:u w:val="single"/>
        </w:rPr>
      </w:pPr>
    </w:p>
    <w:p w14:paraId="3701B201" w14:textId="77777777" w:rsidR="002238C3" w:rsidRDefault="002238C3" w:rsidP="003472CA">
      <w:pPr>
        <w:rPr>
          <w:b/>
          <w:u w:val="single"/>
        </w:rPr>
      </w:pPr>
    </w:p>
    <w:p w14:paraId="57169CCA" w14:textId="77777777" w:rsidR="002238C3" w:rsidRDefault="002238C3" w:rsidP="003472CA">
      <w:pPr>
        <w:rPr>
          <w:b/>
          <w:u w:val="single"/>
        </w:rPr>
      </w:pPr>
    </w:p>
    <w:p w14:paraId="1989D5B7" w14:textId="77777777" w:rsidR="002238C3" w:rsidRDefault="002238C3" w:rsidP="003472CA">
      <w:pPr>
        <w:rPr>
          <w:b/>
          <w:u w:val="single"/>
        </w:rPr>
      </w:pPr>
    </w:p>
    <w:p w14:paraId="57D88946" w14:textId="77777777" w:rsidR="002238C3" w:rsidRDefault="002238C3" w:rsidP="003472CA">
      <w:pPr>
        <w:rPr>
          <w:b/>
          <w:u w:val="single"/>
        </w:rPr>
      </w:pPr>
    </w:p>
    <w:p w14:paraId="29171A53" w14:textId="77777777" w:rsidR="002238C3" w:rsidRDefault="002238C3" w:rsidP="003472CA">
      <w:pPr>
        <w:rPr>
          <w:b/>
          <w:u w:val="single"/>
        </w:rPr>
      </w:pPr>
    </w:p>
    <w:p w14:paraId="76599819" w14:textId="77777777" w:rsidR="00997F49" w:rsidRPr="002238C3" w:rsidRDefault="00997F49" w:rsidP="002238C3">
      <w:pPr>
        <w:jc w:val="center"/>
        <w:rPr>
          <w:b/>
          <w:sz w:val="60"/>
          <w:szCs w:val="60"/>
        </w:rPr>
      </w:pPr>
      <w:r w:rsidRPr="002238C3">
        <w:rPr>
          <w:b/>
          <w:sz w:val="60"/>
          <w:szCs w:val="60"/>
        </w:rPr>
        <w:t>Addenda</w:t>
      </w:r>
    </w:p>
    <w:p w14:paraId="662CEEE4" w14:textId="77777777" w:rsidR="00997F49" w:rsidRDefault="00997F49" w:rsidP="003472CA">
      <w:pPr>
        <w:rPr>
          <w:b/>
          <w:u w:val="single"/>
        </w:rPr>
      </w:pPr>
    </w:p>
    <w:p w14:paraId="64D58BC0" w14:textId="77777777" w:rsidR="00997F49" w:rsidRDefault="00997F49" w:rsidP="003472CA">
      <w:pPr>
        <w:rPr>
          <w:b/>
          <w:u w:val="single"/>
        </w:rPr>
      </w:pPr>
      <w:r>
        <w:rPr>
          <w:b/>
          <w:u w:val="single"/>
        </w:rPr>
        <w:br w:type="page"/>
      </w:r>
    </w:p>
    <w:p w14:paraId="6F5F264E" w14:textId="77777777" w:rsidR="00563961" w:rsidRPr="003472CA" w:rsidRDefault="00563961" w:rsidP="003472CA">
      <w:pPr>
        <w:rPr>
          <w:b/>
          <w:u w:val="single"/>
        </w:rPr>
      </w:pPr>
      <w:r w:rsidRPr="003472CA">
        <w:rPr>
          <w:b/>
          <w:u w:val="single"/>
        </w:rPr>
        <w:lastRenderedPageBreak/>
        <w:t>Addendum 1: Goedkeuring Ethisch Comité</w:t>
      </w:r>
      <w:bookmarkEnd w:id="71"/>
    </w:p>
    <w:p w14:paraId="304D6B35" w14:textId="77777777" w:rsidR="00563961" w:rsidRDefault="00563961" w:rsidP="00563961">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14:anchorId="75012C9A" wp14:editId="4919079B">
            <wp:extent cx="5911850" cy="836549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1850" cy="8365490"/>
                    </a:xfrm>
                    <a:prstGeom prst="rect">
                      <a:avLst/>
                    </a:prstGeom>
                    <a:noFill/>
                    <a:ln>
                      <a:noFill/>
                    </a:ln>
                  </pic:spPr>
                </pic:pic>
              </a:graphicData>
            </a:graphic>
          </wp:inline>
        </w:drawing>
      </w:r>
    </w:p>
    <w:p w14:paraId="2516A73F" w14:textId="77777777" w:rsidR="00563961" w:rsidRDefault="00563961" w:rsidP="00563961">
      <w:pPr>
        <w:widowControl w:val="0"/>
        <w:autoSpaceDE w:val="0"/>
        <w:autoSpaceDN w:val="0"/>
        <w:adjustRightInd w:val="0"/>
        <w:rPr>
          <w:rFonts w:ascii="Times" w:hAnsi="Times" w:cs="Times"/>
          <w:lang w:val="en-US"/>
        </w:rPr>
      </w:pPr>
      <w:bookmarkStart w:id="72" w:name="_GoBack"/>
      <w:bookmarkEnd w:id="72"/>
    </w:p>
    <w:p w14:paraId="711AF14D" w14:textId="77777777" w:rsidR="00563961" w:rsidRDefault="00563961" w:rsidP="00563961">
      <w:pPr>
        <w:widowControl w:val="0"/>
        <w:autoSpaceDE w:val="0"/>
        <w:autoSpaceDN w:val="0"/>
        <w:adjustRightInd w:val="0"/>
        <w:rPr>
          <w:rFonts w:ascii="Times" w:hAnsi="Times" w:cs="Times"/>
          <w:lang w:val="en-US"/>
        </w:rPr>
      </w:pPr>
      <w:r>
        <w:rPr>
          <w:rFonts w:ascii="Times" w:hAnsi="Times" w:cs="Times"/>
          <w:noProof/>
          <w:lang w:val="en-US"/>
        </w:rPr>
        <w:lastRenderedPageBreak/>
        <w:drawing>
          <wp:inline distT="0" distB="0" distL="0" distR="0" wp14:anchorId="6045A24B" wp14:editId="6A70010B">
            <wp:extent cx="6346190" cy="8971915"/>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46190" cy="8971915"/>
                    </a:xfrm>
                    <a:prstGeom prst="rect">
                      <a:avLst/>
                    </a:prstGeom>
                    <a:noFill/>
                    <a:ln>
                      <a:noFill/>
                    </a:ln>
                  </pic:spPr>
                </pic:pic>
              </a:graphicData>
            </a:graphic>
          </wp:inline>
        </w:drawing>
      </w:r>
    </w:p>
    <w:p w14:paraId="31A819E0" w14:textId="77777777" w:rsidR="00563961" w:rsidRPr="006524B0" w:rsidRDefault="00563961" w:rsidP="00563961">
      <w:pPr>
        <w:widowControl w:val="0"/>
        <w:autoSpaceDE w:val="0"/>
        <w:autoSpaceDN w:val="0"/>
        <w:adjustRightInd w:val="0"/>
        <w:spacing w:line="240" w:lineRule="auto"/>
        <w:rPr>
          <w:rFonts w:ascii="Times" w:hAnsi="Times" w:cs="Times"/>
          <w:lang w:val="nl-BE"/>
        </w:rPr>
      </w:pPr>
      <w:r w:rsidRPr="00A96AB3">
        <w:rPr>
          <w:b/>
          <w:bCs/>
          <w:u w:val="single"/>
        </w:rPr>
        <w:lastRenderedPageBreak/>
        <w:t>Addendum 2A: Lijst Algemene gegevens</w:t>
      </w:r>
    </w:p>
    <w:p w14:paraId="18F56671" w14:textId="77777777" w:rsidR="00563961" w:rsidRPr="00A96AB3" w:rsidRDefault="00563961" w:rsidP="00563961">
      <w:pPr>
        <w:pBdr>
          <w:bottom w:val="single" w:sz="12" w:space="1" w:color="auto"/>
        </w:pBdr>
        <w:spacing w:line="240" w:lineRule="auto"/>
        <w:outlineLvl w:val="0"/>
        <w:rPr>
          <w:b/>
          <w:bCs/>
        </w:rPr>
      </w:pPr>
    </w:p>
    <w:p w14:paraId="1967BC25" w14:textId="77777777" w:rsidR="00563961" w:rsidRDefault="00563961" w:rsidP="00563961">
      <w:pPr>
        <w:spacing w:line="240" w:lineRule="auto"/>
        <w:outlineLvl w:val="0"/>
        <w:rPr>
          <w:rFonts w:ascii="Calibri" w:hAnsi="Calibri" w:cs="Arial"/>
          <w:b/>
          <w:bCs/>
          <w:sz w:val="22"/>
        </w:rPr>
      </w:pPr>
      <w:bookmarkStart w:id="73" w:name="_Toc415589207"/>
      <w:bookmarkStart w:id="74" w:name="_Toc415828770"/>
      <w:r>
        <w:rPr>
          <w:rFonts w:ascii="Calibri" w:hAnsi="Calibri" w:cs="Arial"/>
          <w:b/>
          <w:bCs/>
          <w:sz w:val="22"/>
        </w:rPr>
        <w:softHyphen/>
      </w:r>
      <w:r>
        <w:rPr>
          <w:rFonts w:ascii="Calibri" w:hAnsi="Calibri" w:cs="Arial"/>
          <w:b/>
          <w:bCs/>
          <w:sz w:val="22"/>
        </w:rPr>
        <w:softHyphen/>
      </w:r>
      <w:r>
        <w:rPr>
          <w:rFonts w:ascii="Calibri" w:hAnsi="Calibri" w:cs="Arial"/>
          <w:b/>
          <w:bCs/>
          <w:sz w:val="22"/>
        </w:rPr>
        <w:softHyphen/>
      </w:r>
      <w:r>
        <w:rPr>
          <w:rFonts w:ascii="Calibri" w:hAnsi="Calibri" w:cs="Arial"/>
          <w:b/>
          <w:bCs/>
          <w:sz w:val="22"/>
        </w:rPr>
        <w:softHyphen/>
      </w:r>
      <w:r>
        <w:rPr>
          <w:rFonts w:ascii="Calibri" w:hAnsi="Calibri" w:cs="Arial"/>
          <w:b/>
          <w:bCs/>
          <w:sz w:val="22"/>
        </w:rPr>
        <w:softHyphen/>
      </w:r>
      <w:r>
        <w:rPr>
          <w:rFonts w:ascii="Calibri" w:hAnsi="Calibri" w:cs="Arial"/>
          <w:b/>
          <w:bCs/>
          <w:sz w:val="22"/>
        </w:rPr>
        <w:softHyphen/>
      </w:r>
      <w:r>
        <w:rPr>
          <w:rFonts w:ascii="Calibri" w:hAnsi="Calibri" w:cs="Arial"/>
          <w:b/>
          <w:bCs/>
          <w:sz w:val="22"/>
        </w:rPr>
        <w:softHyphen/>
      </w:r>
      <w:r>
        <w:rPr>
          <w:rFonts w:ascii="Calibri" w:hAnsi="Calibri" w:cs="Arial"/>
          <w:b/>
          <w:bCs/>
          <w:sz w:val="22"/>
        </w:rPr>
        <w:softHyphen/>
      </w:r>
      <w:r>
        <w:rPr>
          <w:rFonts w:ascii="Calibri" w:hAnsi="Calibri" w:cs="Arial"/>
          <w:b/>
          <w:bCs/>
          <w:sz w:val="22"/>
        </w:rPr>
        <w:softHyphen/>
      </w:r>
      <w:r>
        <w:rPr>
          <w:rFonts w:ascii="Calibri" w:hAnsi="Calibri" w:cs="Arial"/>
          <w:b/>
          <w:bCs/>
          <w:sz w:val="22"/>
        </w:rPr>
        <w:softHyphen/>
      </w:r>
      <w:r>
        <w:rPr>
          <w:rFonts w:ascii="Calibri" w:hAnsi="Calibri" w:cs="Arial"/>
          <w:b/>
          <w:bCs/>
          <w:sz w:val="22"/>
        </w:rPr>
        <w:softHyphen/>
      </w:r>
      <w:r>
        <w:rPr>
          <w:rFonts w:ascii="Calibri" w:hAnsi="Calibri" w:cs="Arial"/>
          <w:b/>
          <w:bCs/>
          <w:sz w:val="22"/>
        </w:rPr>
        <w:softHyphen/>
      </w:r>
      <w:r>
        <w:rPr>
          <w:rFonts w:ascii="Calibri" w:hAnsi="Calibri" w:cs="Arial"/>
          <w:b/>
          <w:bCs/>
          <w:sz w:val="22"/>
        </w:rPr>
        <w:softHyphen/>
      </w:r>
      <w:bookmarkEnd w:id="73"/>
      <w:bookmarkEnd w:id="74"/>
    </w:p>
    <w:p w14:paraId="3BA988AB" w14:textId="77777777" w:rsidR="00563961" w:rsidRDefault="00563961" w:rsidP="00563961">
      <w:pPr>
        <w:spacing w:line="240" w:lineRule="auto"/>
        <w:outlineLvl w:val="0"/>
        <w:rPr>
          <w:rFonts w:ascii="Calibri" w:hAnsi="Calibri" w:cs="Arial"/>
          <w:b/>
          <w:bCs/>
          <w:sz w:val="22"/>
        </w:rPr>
      </w:pPr>
    </w:p>
    <w:p w14:paraId="71ECEEEC" w14:textId="77777777" w:rsidR="00563961" w:rsidRDefault="00563961" w:rsidP="00563961">
      <w:pPr>
        <w:spacing w:line="240" w:lineRule="auto"/>
        <w:outlineLvl w:val="0"/>
        <w:rPr>
          <w:rFonts w:ascii="Calibri" w:hAnsi="Calibri" w:cs="Arial"/>
          <w:sz w:val="22"/>
        </w:rPr>
      </w:pPr>
      <w:bookmarkStart w:id="75" w:name="_Toc415589208"/>
      <w:bookmarkStart w:id="76" w:name="_Toc415828771"/>
      <w:r>
        <w:rPr>
          <w:rFonts w:ascii="Calibri" w:hAnsi="Calibri" w:cs="Arial"/>
          <w:b/>
          <w:bCs/>
          <w:sz w:val="22"/>
        </w:rPr>
        <w:t>Naam</w:t>
      </w:r>
      <w:r>
        <w:rPr>
          <w:rFonts w:ascii="Calibri" w:hAnsi="Calibri" w:cs="Arial"/>
          <w:sz w:val="22"/>
        </w:rPr>
        <w:t xml:space="preserve">:………………………………………….. </w:t>
      </w:r>
      <w:r>
        <w:rPr>
          <w:rFonts w:ascii="Calibri" w:hAnsi="Calibri" w:cs="Arial"/>
          <w:sz w:val="22"/>
        </w:rPr>
        <w:tab/>
      </w:r>
      <w:r>
        <w:rPr>
          <w:rFonts w:ascii="Calibri" w:hAnsi="Calibri" w:cs="Arial"/>
          <w:sz w:val="22"/>
        </w:rPr>
        <w:tab/>
      </w:r>
      <w:r>
        <w:rPr>
          <w:rFonts w:ascii="Calibri" w:hAnsi="Calibri" w:cs="Arial"/>
          <w:b/>
          <w:bCs/>
          <w:sz w:val="22"/>
        </w:rPr>
        <w:t>Geboortedatum</w:t>
      </w:r>
      <w:r>
        <w:rPr>
          <w:rFonts w:ascii="Calibri" w:hAnsi="Calibri" w:cs="Arial"/>
          <w:sz w:val="22"/>
        </w:rPr>
        <w:t>: ……………………………..</w:t>
      </w:r>
      <w:bookmarkEnd w:id="75"/>
      <w:bookmarkEnd w:id="76"/>
    </w:p>
    <w:p w14:paraId="2996B5AB" w14:textId="77777777" w:rsidR="00563961" w:rsidRDefault="00563961" w:rsidP="00563961">
      <w:pPr>
        <w:spacing w:line="240" w:lineRule="auto"/>
        <w:outlineLvl w:val="0"/>
        <w:rPr>
          <w:rFonts w:ascii="Calibri" w:hAnsi="Calibri" w:cs="Arial"/>
          <w:sz w:val="22"/>
        </w:rPr>
      </w:pPr>
    </w:p>
    <w:p w14:paraId="15C4242F" w14:textId="77777777" w:rsidR="00563961" w:rsidRPr="007638D5" w:rsidRDefault="00563961" w:rsidP="00563961">
      <w:pPr>
        <w:spacing w:line="240" w:lineRule="auto"/>
        <w:outlineLvl w:val="0"/>
        <w:rPr>
          <w:rFonts w:ascii="Calibri" w:hAnsi="Calibri" w:cs="Arial"/>
          <w:sz w:val="22"/>
        </w:rPr>
      </w:pPr>
      <w:bookmarkStart w:id="77" w:name="_Toc415589209"/>
      <w:bookmarkStart w:id="78" w:name="_Toc415828772"/>
      <w:r>
        <w:rPr>
          <w:rFonts w:ascii="Calibri" w:hAnsi="Calibri" w:cs="Arial"/>
          <w:b/>
          <w:bCs/>
          <w:sz w:val="22"/>
        </w:rPr>
        <w:t>Datum van invullen</w:t>
      </w:r>
      <w:r>
        <w:rPr>
          <w:rFonts w:ascii="Calibri" w:hAnsi="Calibri" w:cs="Arial"/>
          <w:sz w:val="22"/>
        </w:rPr>
        <w:t>:………………………….</w:t>
      </w:r>
      <w:bookmarkEnd w:id="77"/>
      <w:bookmarkEnd w:id="78"/>
      <w:r>
        <w:rPr>
          <w:rFonts w:ascii="Calibri" w:hAnsi="Calibri" w:cs="Arial"/>
          <w:b/>
          <w:bCs/>
          <w:sz w:val="22"/>
        </w:rPr>
        <w:tab/>
      </w:r>
      <w:r>
        <w:rPr>
          <w:rFonts w:ascii="Calibri" w:hAnsi="Calibri" w:cs="Arial"/>
          <w:b/>
          <w:bCs/>
          <w:sz w:val="22"/>
        </w:rPr>
        <w:tab/>
      </w:r>
      <w:r>
        <w:rPr>
          <w:rFonts w:ascii="Calibri" w:hAnsi="Calibri" w:cs="Arial"/>
          <w:b/>
          <w:bCs/>
          <w:sz w:val="22"/>
        </w:rPr>
        <w:tab/>
      </w:r>
    </w:p>
    <w:p w14:paraId="20ACE85B" w14:textId="77777777" w:rsidR="00563961" w:rsidRDefault="00563961" w:rsidP="00563961">
      <w:pPr>
        <w:pBdr>
          <w:bottom w:val="single" w:sz="12" w:space="1" w:color="auto"/>
        </w:pBdr>
        <w:spacing w:line="240" w:lineRule="auto"/>
        <w:rPr>
          <w:rFonts w:ascii="Calibri" w:hAnsi="Calibri" w:cs="Arial"/>
          <w:sz w:val="22"/>
        </w:rPr>
      </w:pPr>
    </w:p>
    <w:p w14:paraId="245AB743" w14:textId="77777777" w:rsidR="00563961" w:rsidRDefault="00563961" w:rsidP="00563961">
      <w:pPr>
        <w:spacing w:line="240" w:lineRule="auto"/>
        <w:outlineLvl w:val="0"/>
        <w:rPr>
          <w:rFonts w:ascii="Calibri" w:hAnsi="Calibri" w:cs="Arial"/>
          <w:sz w:val="22"/>
        </w:rPr>
      </w:pPr>
      <w:bookmarkStart w:id="79" w:name="_Toc415589210"/>
      <w:bookmarkStart w:id="80" w:name="_Toc415828773"/>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r>
        <w:rPr>
          <w:rFonts w:ascii="Calibri" w:hAnsi="Calibri" w:cs="Arial"/>
          <w:sz w:val="22"/>
        </w:rPr>
        <w:softHyphen/>
      </w:r>
      <w:bookmarkEnd w:id="79"/>
      <w:bookmarkEnd w:id="80"/>
    </w:p>
    <w:p w14:paraId="473554C4" w14:textId="77777777" w:rsidR="00563961" w:rsidRDefault="00563961" w:rsidP="00563961">
      <w:pPr>
        <w:spacing w:line="240" w:lineRule="auto"/>
        <w:outlineLvl w:val="0"/>
        <w:rPr>
          <w:rFonts w:ascii="Calibri" w:hAnsi="Calibri" w:cs="Arial"/>
          <w:sz w:val="22"/>
        </w:rPr>
      </w:pPr>
    </w:p>
    <w:p w14:paraId="6401AB5B" w14:textId="77777777" w:rsidR="00563961" w:rsidRDefault="00563961" w:rsidP="00563961">
      <w:pPr>
        <w:spacing w:line="240" w:lineRule="auto"/>
        <w:outlineLvl w:val="0"/>
        <w:rPr>
          <w:rFonts w:ascii="Calibri" w:hAnsi="Calibri" w:cs="Arial"/>
          <w:sz w:val="22"/>
        </w:rPr>
      </w:pPr>
      <w:bookmarkStart w:id="81" w:name="_Toc415589211"/>
      <w:bookmarkStart w:id="82" w:name="_Toc415828774"/>
      <w:r>
        <w:rPr>
          <w:rFonts w:ascii="Calibri" w:hAnsi="Calibri" w:cs="Arial"/>
          <w:sz w:val="22"/>
        </w:rPr>
        <w:t>Aanvangsdatum klachten: ……………………………………………………………………………………………………..</w:t>
      </w:r>
      <w:bookmarkEnd w:id="81"/>
      <w:bookmarkEnd w:id="82"/>
    </w:p>
    <w:p w14:paraId="2F17BF31" w14:textId="77777777" w:rsidR="00563961" w:rsidRDefault="00563961" w:rsidP="00563961">
      <w:pPr>
        <w:spacing w:line="240" w:lineRule="auto"/>
        <w:outlineLvl w:val="0"/>
        <w:rPr>
          <w:rFonts w:ascii="Calibri" w:hAnsi="Calibri" w:cs="Arial"/>
          <w:sz w:val="22"/>
        </w:rPr>
      </w:pPr>
    </w:p>
    <w:p w14:paraId="3D0E7B51" w14:textId="77777777" w:rsidR="00563961" w:rsidRDefault="00563961" w:rsidP="00563961">
      <w:pPr>
        <w:spacing w:line="240" w:lineRule="auto"/>
        <w:outlineLvl w:val="0"/>
        <w:rPr>
          <w:rFonts w:ascii="Calibri" w:hAnsi="Calibri" w:cs="Arial"/>
          <w:sz w:val="22"/>
        </w:rPr>
      </w:pPr>
      <w:bookmarkStart w:id="83" w:name="_Toc415589212"/>
      <w:bookmarkStart w:id="84" w:name="_Toc415828775"/>
      <w:r>
        <w:rPr>
          <w:rFonts w:ascii="Calibri" w:hAnsi="Calibri" w:cs="Arial"/>
          <w:sz w:val="22"/>
        </w:rPr>
        <w:t>Diagnose (datum): …………………………………………………………………………………………………………………</w:t>
      </w:r>
      <w:bookmarkEnd w:id="83"/>
      <w:bookmarkEnd w:id="84"/>
    </w:p>
    <w:p w14:paraId="6F9D94F6" w14:textId="77777777" w:rsidR="00563961" w:rsidRDefault="00563961" w:rsidP="00563961">
      <w:pPr>
        <w:spacing w:line="240" w:lineRule="auto"/>
        <w:outlineLvl w:val="0"/>
        <w:rPr>
          <w:rFonts w:ascii="Calibri" w:hAnsi="Calibri" w:cs="Arial"/>
          <w:sz w:val="22"/>
        </w:rPr>
      </w:pPr>
    </w:p>
    <w:p w14:paraId="0B688699" w14:textId="77777777" w:rsidR="00563961" w:rsidRDefault="00563961" w:rsidP="00563961">
      <w:pPr>
        <w:spacing w:line="240" w:lineRule="auto"/>
        <w:outlineLvl w:val="0"/>
        <w:rPr>
          <w:rFonts w:ascii="Calibri" w:hAnsi="Calibri" w:cs="Arial"/>
          <w:sz w:val="22"/>
        </w:rPr>
      </w:pPr>
      <w:bookmarkStart w:id="85" w:name="_Toc415589213"/>
      <w:bookmarkStart w:id="86" w:name="_Toc415828776"/>
      <w:r>
        <w:rPr>
          <w:rFonts w:ascii="Calibri" w:hAnsi="Calibri" w:cs="Arial"/>
          <w:sz w:val="22"/>
        </w:rPr>
        <w:t>Wat is uw burgerlijke staat?</w:t>
      </w:r>
      <w:bookmarkEnd w:id="85"/>
      <w:bookmarkEnd w:id="86"/>
    </w:p>
    <w:p w14:paraId="44005E58"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1"/>
            <w:enabled/>
            <w:calcOnExit w:val="0"/>
            <w:checkBox>
              <w:sizeAuto/>
              <w:default w:val="0"/>
            </w:checkBox>
          </w:ffData>
        </w:fldChar>
      </w:r>
      <w:bookmarkStart w:id="87" w:name="Selectievakje1"/>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End w:id="87"/>
      <w:r w:rsidR="00563961">
        <w:rPr>
          <w:rFonts w:ascii="Calibri" w:hAnsi="Calibri" w:cs="Arial"/>
          <w:sz w:val="22"/>
        </w:rPr>
        <w:t xml:space="preserve"> gehuwd</w:t>
      </w:r>
    </w:p>
    <w:p w14:paraId="5D3029BD" w14:textId="77777777" w:rsidR="00563961" w:rsidRDefault="001B2445" w:rsidP="00563961">
      <w:pPr>
        <w:spacing w:line="240" w:lineRule="auto"/>
        <w:ind w:left="720"/>
        <w:outlineLvl w:val="0"/>
        <w:rPr>
          <w:rFonts w:ascii="Calibri" w:hAnsi="Calibri" w:cs="Arial"/>
          <w:sz w:val="22"/>
        </w:rPr>
      </w:pPr>
      <w:r>
        <w:rPr>
          <w:rFonts w:ascii="Calibri" w:hAnsi="Calibri" w:cs="Arial"/>
          <w:sz w:val="22"/>
        </w:rPr>
        <w:fldChar w:fldCharType="begin">
          <w:ffData>
            <w:name w:val="Selectievakje2"/>
            <w:enabled/>
            <w:calcOnExit w:val="0"/>
            <w:checkBox>
              <w:sizeAuto/>
              <w:default w:val="0"/>
            </w:checkBox>
          </w:ffData>
        </w:fldChar>
      </w:r>
      <w:bookmarkStart w:id="88" w:name="Selectievakje2"/>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Start w:id="89" w:name="_Toc415589214"/>
      <w:bookmarkStart w:id="90" w:name="_Toc415828777"/>
      <w:bookmarkEnd w:id="88"/>
      <w:r w:rsidR="00563961">
        <w:rPr>
          <w:rFonts w:ascii="Calibri" w:hAnsi="Calibri" w:cs="Arial"/>
          <w:sz w:val="22"/>
        </w:rPr>
        <w:t xml:space="preserve"> vaste partner (al dan niet samenwonend)</w:t>
      </w:r>
      <w:bookmarkEnd w:id="89"/>
      <w:bookmarkEnd w:id="90"/>
    </w:p>
    <w:p w14:paraId="1BBE1459"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4"/>
            <w:enabled/>
            <w:calcOnExit w:val="0"/>
            <w:checkBox>
              <w:sizeAuto/>
              <w:default w:val="0"/>
            </w:checkBox>
          </w:ffData>
        </w:fldChar>
      </w:r>
      <w:bookmarkStart w:id="91" w:name="Selectievakje4"/>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End w:id="91"/>
      <w:r w:rsidR="00563961">
        <w:rPr>
          <w:rFonts w:ascii="Calibri" w:hAnsi="Calibri" w:cs="Arial"/>
          <w:sz w:val="22"/>
        </w:rPr>
        <w:t xml:space="preserve"> ongehuwd</w:t>
      </w:r>
    </w:p>
    <w:p w14:paraId="661F6841"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5"/>
            <w:enabled/>
            <w:calcOnExit w:val="0"/>
            <w:checkBox>
              <w:sizeAuto/>
              <w:default w:val="0"/>
            </w:checkBox>
          </w:ffData>
        </w:fldChar>
      </w:r>
      <w:bookmarkStart w:id="92" w:name="Selectievakje5"/>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End w:id="92"/>
      <w:r w:rsidR="00563961">
        <w:rPr>
          <w:rFonts w:ascii="Calibri" w:hAnsi="Calibri" w:cs="Arial"/>
          <w:sz w:val="22"/>
        </w:rPr>
        <w:t xml:space="preserve"> gescheiden</w:t>
      </w:r>
    </w:p>
    <w:p w14:paraId="5DEF8238"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6"/>
            <w:enabled/>
            <w:calcOnExit w:val="0"/>
            <w:checkBox>
              <w:sizeAuto/>
              <w:default w:val="0"/>
            </w:checkBox>
          </w:ffData>
        </w:fldChar>
      </w:r>
      <w:bookmarkStart w:id="93" w:name="Selectievakje6"/>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End w:id="93"/>
      <w:r w:rsidR="00563961">
        <w:rPr>
          <w:rFonts w:ascii="Calibri" w:hAnsi="Calibri" w:cs="Arial"/>
          <w:sz w:val="22"/>
        </w:rPr>
        <w:t xml:space="preserve"> weduwe / weduwnaar</w:t>
      </w:r>
    </w:p>
    <w:p w14:paraId="48637ACE" w14:textId="77777777" w:rsidR="00563961" w:rsidRDefault="00563961" w:rsidP="00563961">
      <w:pPr>
        <w:spacing w:line="240" w:lineRule="auto"/>
        <w:rPr>
          <w:rFonts w:ascii="Calibri" w:hAnsi="Calibri" w:cs="Arial"/>
          <w:sz w:val="22"/>
        </w:rPr>
      </w:pPr>
    </w:p>
    <w:p w14:paraId="2B6B1039" w14:textId="77777777" w:rsidR="00563961" w:rsidRDefault="00563961" w:rsidP="00563961">
      <w:pPr>
        <w:spacing w:line="240" w:lineRule="auto"/>
        <w:outlineLvl w:val="0"/>
        <w:rPr>
          <w:rFonts w:ascii="Calibri" w:hAnsi="Calibri" w:cs="Arial"/>
          <w:sz w:val="22"/>
        </w:rPr>
      </w:pPr>
      <w:bookmarkStart w:id="94" w:name="_Toc415589215"/>
      <w:bookmarkStart w:id="95" w:name="_Toc415828778"/>
      <w:r>
        <w:rPr>
          <w:rFonts w:ascii="Calibri" w:hAnsi="Calibri" w:cs="Arial"/>
          <w:sz w:val="22"/>
        </w:rPr>
        <w:t>Wat is het hoogste opleidingsniveau dat u heeft afgerond?</w:t>
      </w:r>
      <w:bookmarkEnd w:id="94"/>
      <w:bookmarkEnd w:id="95"/>
    </w:p>
    <w:p w14:paraId="455A16F3" w14:textId="77777777" w:rsidR="00563961" w:rsidRDefault="001B2445" w:rsidP="00563961">
      <w:pPr>
        <w:spacing w:line="240" w:lineRule="auto"/>
        <w:ind w:left="720"/>
        <w:outlineLvl w:val="0"/>
        <w:rPr>
          <w:rFonts w:ascii="Calibri" w:hAnsi="Calibri" w:cs="Arial"/>
          <w:sz w:val="22"/>
        </w:rPr>
      </w:pPr>
      <w:r>
        <w:rPr>
          <w:rFonts w:ascii="Calibri" w:hAnsi="Calibri" w:cs="Arial"/>
          <w:sz w:val="22"/>
        </w:rPr>
        <w:fldChar w:fldCharType="begin">
          <w:ffData>
            <w:name w:val="Selectievakje7"/>
            <w:enabled/>
            <w:calcOnExit w:val="0"/>
            <w:checkBox>
              <w:sizeAuto/>
              <w:default w:val="0"/>
            </w:checkBox>
          </w:ffData>
        </w:fldChar>
      </w:r>
      <w:bookmarkStart w:id="96" w:name="Selectievakje7"/>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Start w:id="97" w:name="_Toc415589216"/>
      <w:bookmarkStart w:id="98" w:name="_Toc415828779"/>
      <w:bookmarkEnd w:id="96"/>
      <w:r w:rsidR="00563961">
        <w:rPr>
          <w:rFonts w:ascii="Calibri" w:hAnsi="Calibri" w:cs="Arial"/>
          <w:sz w:val="22"/>
        </w:rPr>
        <w:t xml:space="preserve"> Lager onderwijs (tot 12j)</w:t>
      </w:r>
      <w:bookmarkEnd w:id="97"/>
      <w:bookmarkEnd w:id="98"/>
    </w:p>
    <w:p w14:paraId="2C2F439E"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8"/>
            <w:enabled/>
            <w:calcOnExit w:val="0"/>
            <w:checkBox>
              <w:sizeAuto/>
              <w:default w:val="0"/>
            </w:checkBox>
          </w:ffData>
        </w:fldChar>
      </w:r>
      <w:bookmarkStart w:id="99" w:name="Selectievakje8"/>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End w:id="99"/>
      <w:r w:rsidR="00563961">
        <w:rPr>
          <w:rFonts w:ascii="Calibri" w:hAnsi="Calibri" w:cs="Arial"/>
          <w:sz w:val="22"/>
        </w:rPr>
        <w:t xml:space="preserve"> Lager middelbaar (tot 15j)</w:t>
      </w:r>
    </w:p>
    <w:bookmarkStart w:id="100" w:name="Selectievakje9"/>
    <w:p w14:paraId="2C41C7FC"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9"/>
            <w:enabled/>
            <w:calcOnExit w:val="0"/>
            <w:checkBox>
              <w:sizeAuto/>
              <w:default w:val="0"/>
            </w:checkBox>
          </w:ffData>
        </w:fldChar>
      </w:r>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End w:id="100"/>
      <w:r w:rsidR="00563961">
        <w:rPr>
          <w:rFonts w:ascii="Calibri" w:hAnsi="Calibri" w:cs="Arial"/>
          <w:sz w:val="22"/>
        </w:rPr>
        <w:t xml:space="preserve"> Hoger middelbaar, beroeps of technisch (tot 18j)</w:t>
      </w:r>
    </w:p>
    <w:p w14:paraId="72A1E23D"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10"/>
            <w:enabled/>
            <w:calcOnExit w:val="0"/>
            <w:checkBox>
              <w:sizeAuto/>
              <w:default w:val="0"/>
            </w:checkBox>
          </w:ffData>
        </w:fldChar>
      </w:r>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r w:rsidR="00563961">
        <w:rPr>
          <w:rFonts w:ascii="Calibri" w:hAnsi="Calibri" w:cs="Arial"/>
          <w:sz w:val="22"/>
        </w:rPr>
        <w:t xml:space="preserve"> Hoger middelbaar, algemeen vormend (tot 18j)</w:t>
      </w:r>
    </w:p>
    <w:p w14:paraId="47713A3E"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10"/>
            <w:enabled/>
            <w:calcOnExit w:val="0"/>
            <w:checkBox>
              <w:sizeAuto/>
              <w:default w:val="0"/>
            </w:checkBox>
          </w:ffData>
        </w:fldChar>
      </w:r>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r w:rsidR="00563961">
        <w:rPr>
          <w:rFonts w:ascii="Calibri" w:hAnsi="Calibri" w:cs="Arial"/>
          <w:sz w:val="22"/>
        </w:rPr>
        <w:t xml:space="preserve"> Hoger niet-universitair onderwijs</w:t>
      </w:r>
    </w:p>
    <w:p w14:paraId="5DD42E92"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10"/>
            <w:enabled/>
            <w:calcOnExit w:val="0"/>
            <w:checkBox>
              <w:sizeAuto/>
              <w:default w:val="0"/>
            </w:checkBox>
          </w:ffData>
        </w:fldChar>
      </w:r>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r w:rsidR="00563961">
        <w:rPr>
          <w:rFonts w:ascii="Calibri" w:hAnsi="Calibri" w:cs="Arial"/>
          <w:sz w:val="22"/>
        </w:rPr>
        <w:t xml:space="preserve"> Universitair onderwijs</w:t>
      </w:r>
    </w:p>
    <w:p w14:paraId="300B6CE8" w14:textId="77777777" w:rsidR="00563961" w:rsidRDefault="00563961" w:rsidP="00563961">
      <w:pPr>
        <w:spacing w:line="240" w:lineRule="auto"/>
        <w:rPr>
          <w:rFonts w:ascii="Calibri" w:hAnsi="Calibri" w:cs="Arial"/>
          <w:sz w:val="22"/>
        </w:rPr>
      </w:pPr>
    </w:p>
    <w:p w14:paraId="415DE044" w14:textId="77777777" w:rsidR="00563961" w:rsidRDefault="00563961" w:rsidP="00563961">
      <w:pPr>
        <w:spacing w:line="240" w:lineRule="auto"/>
        <w:rPr>
          <w:rFonts w:ascii="Calibri" w:hAnsi="Calibri" w:cs="Arial"/>
          <w:sz w:val="22"/>
        </w:rPr>
      </w:pPr>
      <w:r>
        <w:rPr>
          <w:rFonts w:ascii="Calibri" w:hAnsi="Calibri" w:cs="Arial"/>
          <w:sz w:val="22"/>
        </w:rPr>
        <w:t>Wat is uw huidige beroepssituatie?………………………………………………………………………………………</w:t>
      </w:r>
    </w:p>
    <w:p w14:paraId="49715E54"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11"/>
            <w:enabled/>
            <w:calcOnExit w:val="0"/>
            <w:checkBox>
              <w:sizeAuto/>
              <w:default w:val="0"/>
            </w:checkBox>
          </w:ffData>
        </w:fldChar>
      </w:r>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r w:rsidR="00563961">
        <w:rPr>
          <w:rFonts w:ascii="Calibri" w:hAnsi="Calibri" w:cs="Arial"/>
          <w:sz w:val="22"/>
        </w:rPr>
        <w:t xml:space="preserve"> arbeider</w:t>
      </w:r>
    </w:p>
    <w:p w14:paraId="1D3C9D40"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11"/>
            <w:enabled/>
            <w:calcOnExit w:val="0"/>
            <w:checkBox>
              <w:sizeAuto/>
              <w:default w:val="0"/>
            </w:checkBox>
          </w:ffData>
        </w:fldChar>
      </w:r>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r w:rsidR="00563961">
        <w:rPr>
          <w:rFonts w:ascii="Calibri" w:hAnsi="Calibri" w:cs="Arial"/>
          <w:sz w:val="22"/>
        </w:rPr>
        <w:t xml:space="preserve"> bediende </w:t>
      </w:r>
    </w:p>
    <w:p w14:paraId="396966D5"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11"/>
            <w:enabled/>
            <w:calcOnExit w:val="0"/>
            <w:checkBox>
              <w:sizeAuto/>
              <w:default w:val="0"/>
            </w:checkBox>
          </w:ffData>
        </w:fldChar>
      </w:r>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r w:rsidR="00563961">
        <w:rPr>
          <w:rFonts w:ascii="Calibri" w:hAnsi="Calibri" w:cs="Arial"/>
          <w:sz w:val="22"/>
        </w:rPr>
        <w:t xml:space="preserve"> zelfstandige</w:t>
      </w:r>
    </w:p>
    <w:p w14:paraId="1B9AD744" w14:textId="77777777" w:rsidR="00563961" w:rsidRDefault="00563961" w:rsidP="00563961">
      <w:pPr>
        <w:spacing w:line="240" w:lineRule="auto"/>
        <w:ind w:left="720"/>
        <w:rPr>
          <w:rFonts w:ascii="Calibri" w:hAnsi="Calibri" w:cs="Arial"/>
          <w:sz w:val="22"/>
        </w:rPr>
      </w:pPr>
    </w:p>
    <w:p w14:paraId="1E411609"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11"/>
            <w:enabled/>
            <w:calcOnExit w:val="0"/>
            <w:checkBox>
              <w:sizeAuto/>
              <w:default w:val="0"/>
            </w:checkBox>
          </w:ffData>
        </w:fldChar>
      </w:r>
      <w:bookmarkStart w:id="101" w:name="Selectievakje11"/>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End w:id="101"/>
      <w:r w:rsidR="00563961">
        <w:rPr>
          <w:rFonts w:ascii="Calibri" w:hAnsi="Calibri" w:cs="Arial"/>
          <w:sz w:val="22"/>
        </w:rPr>
        <w:t xml:space="preserve"> voltijds </w:t>
      </w:r>
    </w:p>
    <w:p w14:paraId="41F711F0"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12"/>
            <w:enabled/>
            <w:calcOnExit w:val="0"/>
            <w:checkBox>
              <w:sizeAuto/>
              <w:default w:val="0"/>
            </w:checkBox>
          </w:ffData>
        </w:fldChar>
      </w:r>
      <w:bookmarkStart w:id="102" w:name="Selectievakje12"/>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End w:id="102"/>
      <w:r w:rsidR="00563961">
        <w:rPr>
          <w:rFonts w:ascii="Calibri" w:hAnsi="Calibri" w:cs="Arial"/>
          <w:sz w:val="22"/>
        </w:rPr>
        <w:t xml:space="preserve"> deeltijds </w:t>
      </w:r>
    </w:p>
    <w:p w14:paraId="3E7806A5" w14:textId="77777777" w:rsidR="00563961" w:rsidRDefault="00563961" w:rsidP="00563961">
      <w:pPr>
        <w:spacing w:line="240" w:lineRule="auto"/>
        <w:ind w:left="720"/>
        <w:rPr>
          <w:rFonts w:ascii="Calibri" w:hAnsi="Calibri" w:cs="Arial"/>
          <w:sz w:val="22"/>
        </w:rPr>
      </w:pPr>
    </w:p>
    <w:p w14:paraId="1DA3B558"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13"/>
            <w:enabled/>
            <w:calcOnExit w:val="0"/>
            <w:checkBox>
              <w:sizeAuto/>
              <w:default w:val="0"/>
            </w:checkBox>
          </w:ffData>
        </w:fldChar>
      </w:r>
      <w:bookmarkStart w:id="103" w:name="Selectievakje13"/>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End w:id="103"/>
      <w:r w:rsidR="00563961">
        <w:rPr>
          <w:rFonts w:ascii="Calibri" w:hAnsi="Calibri" w:cs="Arial"/>
          <w:sz w:val="22"/>
        </w:rPr>
        <w:t xml:space="preserve"> werkloos sinds:……………………………………………………………………………………………………..</w:t>
      </w:r>
    </w:p>
    <w:p w14:paraId="2C70BCCC"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14"/>
            <w:enabled/>
            <w:calcOnExit w:val="0"/>
            <w:checkBox>
              <w:sizeAuto/>
              <w:default w:val="0"/>
            </w:checkBox>
          </w:ffData>
        </w:fldChar>
      </w:r>
      <w:bookmarkStart w:id="104" w:name="Selectievakje14"/>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End w:id="104"/>
      <w:r w:rsidR="00563961">
        <w:rPr>
          <w:rFonts w:ascii="Calibri" w:hAnsi="Calibri" w:cs="Arial"/>
          <w:sz w:val="22"/>
        </w:rPr>
        <w:t xml:space="preserve"> gepensioneerd sinds:…………………………………………………………………………………………….</w:t>
      </w:r>
    </w:p>
    <w:p w14:paraId="7C07B10D"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10"/>
            <w:enabled/>
            <w:calcOnExit w:val="0"/>
            <w:checkBox>
              <w:sizeAuto/>
              <w:default w:val="0"/>
            </w:checkBox>
          </w:ffData>
        </w:fldChar>
      </w:r>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r w:rsidR="00563961">
        <w:rPr>
          <w:rFonts w:ascii="Calibri" w:hAnsi="Calibri" w:cs="Arial"/>
          <w:sz w:val="22"/>
        </w:rPr>
        <w:t xml:space="preserve"> invaliditeit sinds:…………………………………………………………………………………………………..</w:t>
      </w:r>
    </w:p>
    <w:p w14:paraId="4E2042D9"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15"/>
            <w:enabled/>
            <w:calcOnExit w:val="0"/>
            <w:checkBox>
              <w:sizeAuto/>
              <w:default w:val="0"/>
            </w:checkBox>
          </w:ffData>
        </w:fldChar>
      </w:r>
      <w:bookmarkStart w:id="105" w:name="Selectievakje15"/>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End w:id="105"/>
      <w:r w:rsidR="00563961">
        <w:rPr>
          <w:rFonts w:ascii="Calibri" w:hAnsi="Calibri" w:cs="Arial"/>
          <w:sz w:val="22"/>
        </w:rPr>
        <w:t xml:space="preserve"> andere (bijv. huishouden):……………………………………………………………………………………</w:t>
      </w:r>
    </w:p>
    <w:p w14:paraId="46B153E0" w14:textId="77777777" w:rsidR="00563961" w:rsidRDefault="00563961" w:rsidP="00563961">
      <w:pPr>
        <w:spacing w:line="240" w:lineRule="auto"/>
        <w:rPr>
          <w:rFonts w:ascii="Calibri" w:hAnsi="Calibri" w:cs="Arial"/>
          <w:sz w:val="22"/>
        </w:rPr>
      </w:pPr>
    </w:p>
    <w:p w14:paraId="1BEB9870" w14:textId="77777777" w:rsidR="00563961" w:rsidRDefault="00563961" w:rsidP="00563961">
      <w:pPr>
        <w:spacing w:line="240" w:lineRule="auto"/>
        <w:outlineLvl w:val="0"/>
        <w:rPr>
          <w:rFonts w:ascii="Calibri" w:hAnsi="Calibri" w:cs="Arial"/>
          <w:sz w:val="22"/>
        </w:rPr>
      </w:pPr>
      <w:bookmarkStart w:id="106" w:name="_Toc415589217"/>
      <w:bookmarkStart w:id="107" w:name="_Toc415828780"/>
      <w:r>
        <w:rPr>
          <w:rFonts w:ascii="Calibri" w:hAnsi="Calibri" w:cs="Arial"/>
          <w:sz w:val="22"/>
        </w:rPr>
        <w:t>Roken</w:t>
      </w:r>
      <w:bookmarkEnd w:id="106"/>
      <w:bookmarkEnd w:id="107"/>
    </w:p>
    <w:p w14:paraId="3843AEEB"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21"/>
            <w:enabled/>
            <w:calcOnExit w:val="0"/>
            <w:checkBox>
              <w:sizeAuto/>
              <w:default w:val="0"/>
            </w:checkBox>
          </w:ffData>
        </w:fldChar>
      </w:r>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r w:rsidR="00563961">
        <w:rPr>
          <w:rFonts w:ascii="Calibri" w:hAnsi="Calibri" w:cs="Arial"/>
          <w:sz w:val="22"/>
        </w:rPr>
        <w:t xml:space="preserve"> nee</w:t>
      </w:r>
    </w:p>
    <w:p w14:paraId="179A49FC"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21"/>
            <w:enabled/>
            <w:calcOnExit w:val="0"/>
            <w:checkBox>
              <w:sizeAuto/>
              <w:default w:val="0"/>
            </w:checkBox>
          </w:ffData>
        </w:fldChar>
      </w:r>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r w:rsidR="00563961">
        <w:rPr>
          <w:rFonts w:ascii="Calibri" w:hAnsi="Calibri" w:cs="Arial"/>
          <w:sz w:val="22"/>
        </w:rPr>
        <w:t xml:space="preserve"> gestopt, meer dan 6 maand</w:t>
      </w:r>
    </w:p>
    <w:p w14:paraId="15150F82"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21"/>
            <w:enabled/>
            <w:calcOnExit w:val="0"/>
            <w:checkBox>
              <w:sizeAuto/>
              <w:default w:val="0"/>
            </w:checkBox>
          </w:ffData>
        </w:fldChar>
      </w:r>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r w:rsidR="00563961">
        <w:rPr>
          <w:rFonts w:ascii="Calibri" w:hAnsi="Calibri" w:cs="Arial"/>
          <w:sz w:val="22"/>
        </w:rPr>
        <w:t xml:space="preserve"> gestopt, minder dan 6 maand</w:t>
      </w:r>
    </w:p>
    <w:p w14:paraId="6400A23A"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20"/>
            <w:enabled/>
            <w:calcOnExit w:val="0"/>
            <w:checkBox>
              <w:sizeAuto/>
              <w:default w:val="0"/>
            </w:checkBox>
          </w:ffData>
        </w:fldChar>
      </w:r>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r w:rsidR="00563961">
        <w:rPr>
          <w:rFonts w:ascii="Calibri" w:hAnsi="Calibri" w:cs="Arial"/>
          <w:sz w:val="22"/>
        </w:rPr>
        <w:t xml:space="preserve"> ja</w:t>
      </w:r>
    </w:p>
    <w:p w14:paraId="075C6729" w14:textId="77777777" w:rsidR="00563961" w:rsidRDefault="00563961" w:rsidP="00563961">
      <w:pPr>
        <w:spacing w:line="240" w:lineRule="auto"/>
        <w:rPr>
          <w:rFonts w:ascii="Calibri" w:hAnsi="Calibri" w:cs="Arial"/>
          <w:sz w:val="22"/>
        </w:rPr>
      </w:pPr>
    </w:p>
    <w:p w14:paraId="7EEE4C6F" w14:textId="77777777" w:rsidR="00563961" w:rsidRDefault="00563961" w:rsidP="00563961">
      <w:pPr>
        <w:spacing w:line="240" w:lineRule="auto"/>
        <w:outlineLvl w:val="0"/>
        <w:rPr>
          <w:rFonts w:ascii="Calibri" w:hAnsi="Calibri" w:cs="Arial"/>
          <w:sz w:val="22"/>
        </w:rPr>
      </w:pPr>
      <w:bookmarkStart w:id="108" w:name="_Toc415589218"/>
      <w:bookmarkStart w:id="109" w:name="_Toc415828781"/>
      <w:r>
        <w:rPr>
          <w:rFonts w:ascii="Calibri" w:hAnsi="Calibri" w:cs="Arial"/>
          <w:sz w:val="22"/>
        </w:rPr>
        <w:t>Bent u in behandeling bij een psychiater, een psycholoog?</w:t>
      </w:r>
      <w:bookmarkEnd w:id="108"/>
      <w:bookmarkEnd w:id="109"/>
    </w:p>
    <w:p w14:paraId="16F7358A"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20"/>
            <w:enabled/>
            <w:calcOnExit w:val="0"/>
            <w:checkBox>
              <w:sizeAuto/>
              <w:default w:val="0"/>
            </w:checkBox>
          </w:ffData>
        </w:fldChar>
      </w:r>
      <w:bookmarkStart w:id="110" w:name="Selectievakje20"/>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End w:id="110"/>
      <w:r w:rsidR="00563961">
        <w:rPr>
          <w:rFonts w:ascii="Calibri" w:hAnsi="Calibri" w:cs="Arial"/>
          <w:sz w:val="22"/>
        </w:rPr>
        <w:t xml:space="preserve"> ja</w:t>
      </w:r>
    </w:p>
    <w:p w14:paraId="24CDA250" w14:textId="77777777" w:rsidR="00563961" w:rsidRDefault="001B2445" w:rsidP="00563961">
      <w:pPr>
        <w:spacing w:line="240" w:lineRule="auto"/>
        <w:ind w:left="720"/>
        <w:rPr>
          <w:rFonts w:ascii="Calibri" w:hAnsi="Calibri" w:cs="Arial"/>
          <w:sz w:val="22"/>
        </w:rPr>
      </w:pPr>
      <w:r>
        <w:rPr>
          <w:rFonts w:ascii="Calibri" w:hAnsi="Calibri" w:cs="Arial"/>
          <w:sz w:val="22"/>
        </w:rPr>
        <w:fldChar w:fldCharType="begin">
          <w:ffData>
            <w:name w:val="Selectievakje21"/>
            <w:enabled/>
            <w:calcOnExit w:val="0"/>
            <w:checkBox>
              <w:sizeAuto/>
              <w:default w:val="0"/>
            </w:checkBox>
          </w:ffData>
        </w:fldChar>
      </w:r>
      <w:bookmarkStart w:id="111" w:name="Selectievakje21"/>
      <w:r w:rsidR="00563961">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end"/>
      </w:r>
      <w:bookmarkEnd w:id="111"/>
      <w:r w:rsidR="00563961">
        <w:rPr>
          <w:rFonts w:ascii="Calibri" w:hAnsi="Calibri" w:cs="Arial"/>
          <w:sz w:val="22"/>
        </w:rPr>
        <w:t xml:space="preserve"> nee</w:t>
      </w:r>
    </w:p>
    <w:p w14:paraId="7FD88CDC" w14:textId="77777777" w:rsidR="00563961" w:rsidRPr="00A96AB3" w:rsidRDefault="00563961" w:rsidP="00563961">
      <w:pPr>
        <w:pStyle w:val="Plattetekst"/>
        <w:ind w:right="-1054"/>
        <w:rPr>
          <w:rFonts w:ascii="Times New Roman" w:hAnsi="Times New Roman"/>
          <w:b/>
          <w:bCs/>
          <w:u w:val="single"/>
        </w:rPr>
      </w:pPr>
      <w:r w:rsidRPr="00A96AB3">
        <w:rPr>
          <w:rFonts w:ascii="Times New Roman" w:hAnsi="Times New Roman"/>
          <w:b/>
          <w:bCs/>
          <w:u w:val="single"/>
        </w:rPr>
        <w:lastRenderedPageBreak/>
        <w:t>Addendum 2B: SF-36</w:t>
      </w:r>
    </w:p>
    <w:p w14:paraId="31A0BDCC" w14:textId="77777777" w:rsidR="00563961" w:rsidRPr="00FD4B4E" w:rsidRDefault="00563961" w:rsidP="00563961">
      <w:pPr>
        <w:spacing w:line="240" w:lineRule="auto"/>
        <w:ind w:left="-426" w:firstLine="426"/>
        <w:rPr>
          <w:rFonts w:ascii="Calibri" w:hAnsi="Calibri"/>
          <w:b/>
          <w:sz w:val="22"/>
        </w:rPr>
      </w:pPr>
      <w:r w:rsidRPr="00FD4B4E">
        <w:rPr>
          <w:rFonts w:ascii="Calibri" w:hAnsi="Calibri"/>
          <w:b/>
          <w:sz w:val="22"/>
        </w:rPr>
        <w:t>SF-36 ALGEMENE GEZONDHEIDSTOESTAND VRAGENLIJST</w:t>
      </w:r>
    </w:p>
    <w:p w14:paraId="7E9E07E8"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Deze vragenlijst gaat over uw standpunten t.a.v. uw gezondheid. Met behulp van deze gegevens kan worden bijgehouden hoe u zich voelt en hoe goed u in staat bent uw gebruikelijke bezigheden uit te voeren.</w:t>
      </w:r>
    </w:p>
    <w:p w14:paraId="0FA25675"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Beantwoord elke vraag door het antwoord op de aangegeven wijze te markeren. Als u niet zeker weet hoe u een vraag moet beantwoorden, geef dan het best mogelijke antwoord.</w:t>
      </w:r>
    </w:p>
    <w:p w14:paraId="61DB6DB1"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(omcirkel één cijfer</w:t>
      </w:r>
      <w:r>
        <w:rPr>
          <w:rFonts w:ascii="Calibri" w:hAnsi="Calibri" w:cs="Arial"/>
          <w:sz w:val="22"/>
          <w:lang w:val="nl-BE"/>
        </w:rPr>
        <w:t>!</w:t>
      </w:r>
      <w:r w:rsidRPr="00FD4B4E">
        <w:rPr>
          <w:rFonts w:ascii="Calibri" w:hAnsi="Calibri" w:cs="Arial"/>
          <w:sz w:val="22"/>
        </w:rPr>
        <w:t>)</w:t>
      </w:r>
    </w:p>
    <w:p w14:paraId="3A0BF911" w14:textId="77777777" w:rsidR="00563961" w:rsidRDefault="00563961" w:rsidP="00563961">
      <w:pPr>
        <w:spacing w:line="240" w:lineRule="auto"/>
        <w:rPr>
          <w:rFonts w:ascii="Calibri" w:hAnsi="Calibri" w:cs="Arial"/>
          <w:sz w:val="22"/>
          <w:lang w:val="nl-BE"/>
        </w:rPr>
      </w:pPr>
    </w:p>
    <w:p w14:paraId="785ECBE0" w14:textId="77777777" w:rsidR="00563961" w:rsidRPr="00FD4B4E" w:rsidRDefault="00563961" w:rsidP="00563961">
      <w:pPr>
        <w:spacing w:line="240" w:lineRule="auto"/>
        <w:rPr>
          <w:rFonts w:ascii="Calibri" w:hAnsi="Calibri" w:cs="Arial"/>
          <w:b/>
          <w:sz w:val="22"/>
        </w:rPr>
      </w:pPr>
      <w:r w:rsidRPr="00FD4B4E">
        <w:rPr>
          <w:rFonts w:ascii="Calibri" w:hAnsi="Calibri" w:cs="Arial"/>
          <w:b/>
          <w:sz w:val="22"/>
        </w:rPr>
        <w:t xml:space="preserve">1.Hoe zou u over het algemeen uw gezondheid noemen?        </w:t>
      </w:r>
    </w:p>
    <w:p w14:paraId="67C0543F"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Uitstekend……………………………………………………………………………..…</w:t>
      </w:r>
      <w:r>
        <w:rPr>
          <w:rFonts w:ascii="Calibri" w:hAnsi="Calibri" w:cs="Arial"/>
          <w:sz w:val="22"/>
          <w:lang w:val="nl-BE"/>
        </w:rPr>
        <w:t>………..</w:t>
      </w:r>
      <w:r w:rsidRPr="00FD4B4E">
        <w:rPr>
          <w:rFonts w:ascii="Calibri" w:hAnsi="Calibri" w:cs="Arial"/>
          <w:sz w:val="22"/>
        </w:rPr>
        <w:tab/>
        <w:t>1</w:t>
      </w:r>
    </w:p>
    <w:p w14:paraId="586CE919"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Zeer goed………………………………………………………………...…………..…</w:t>
      </w:r>
      <w:r>
        <w:rPr>
          <w:rFonts w:ascii="Calibri" w:hAnsi="Calibri" w:cs="Arial"/>
          <w:sz w:val="22"/>
        </w:rPr>
        <w:t>…</w:t>
      </w:r>
      <w:r>
        <w:rPr>
          <w:rFonts w:ascii="Calibri" w:hAnsi="Calibri" w:cs="Arial"/>
          <w:sz w:val="22"/>
          <w:lang w:val="nl-BE"/>
        </w:rPr>
        <w:t>………</w:t>
      </w:r>
      <w:r w:rsidRPr="00FD4B4E">
        <w:rPr>
          <w:rFonts w:ascii="Calibri" w:hAnsi="Calibri" w:cs="Arial"/>
          <w:sz w:val="22"/>
        </w:rPr>
        <w:tab/>
        <w:t>2</w:t>
      </w:r>
    </w:p>
    <w:p w14:paraId="653759B8"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Goed…………………………………………………………………………………..…</w:t>
      </w:r>
      <w:r>
        <w:rPr>
          <w:rFonts w:ascii="Calibri" w:hAnsi="Calibri" w:cs="Arial"/>
          <w:sz w:val="22"/>
          <w:lang w:val="nl-BE"/>
        </w:rPr>
        <w:t>………….</w:t>
      </w:r>
      <w:r w:rsidRPr="00FD4B4E">
        <w:rPr>
          <w:rFonts w:ascii="Calibri" w:hAnsi="Calibri" w:cs="Arial"/>
          <w:sz w:val="22"/>
        </w:rPr>
        <w:t>.</w:t>
      </w:r>
      <w:r>
        <w:rPr>
          <w:rFonts w:ascii="Calibri" w:hAnsi="Calibri" w:cs="Arial"/>
          <w:sz w:val="22"/>
          <w:lang w:val="nl-BE"/>
        </w:rPr>
        <w:tab/>
      </w:r>
      <w:r w:rsidRPr="00FD4B4E">
        <w:rPr>
          <w:rFonts w:ascii="Calibri" w:hAnsi="Calibri" w:cs="Arial"/>
          <w:sz w:val="22"/>
        </w:rPr>
        <w:t>3</w:t>
      </w:r>
    </w:p>
    <w:p w14:paraId="1779C86E"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Matig………………………………………………………………………………..….…</w:t>
      </w:r>
      <w:r>
        <w:rPr>
          <w:rFonts w:ascii="Calibri" w:hAnsi="Calibri" w:cs="Arial"/>
          <w:sz w:val="22"/>
          <w:lang w:val="nl-BE"/>
        </w:rPr>
        <w:t>…………</w:t>
      </w:r>
      <w:r w:rsidRPr="00FD4B4E">
        <w:rPr>
          <w:rFonts w:ascii="Calibri" w:hAnsi="Calibri" w:cs="Arial"/>
          <w:sz w:val="22"/>
        </w:rPr>
        <w:tab/>
        <w:t>4</w:t>
      </w:r>
    </w:p>
    <w:p w14:paraId="360ADC9C"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Slecht……………………………………………………………………………….….…</w:t>
      </w:r>
      <w:r>
        <w:rPr>
          <w:rFonts w:ascii="Calibri" w:hAnsi="Calibri" w:cs="Arial"/>
          <w:sz w:val="22"/>
          <w:lang w:val="nl-BE"/>
        </w:rPr>
        <w:t>………….</w:t>
      </w:r>
      <w:r w:rsidRPr="00FD4B4E">
        <w:rPr>
          <w:rFonts w:ascii="Calibri" w:hAnsi="Calibri" w:cs="Arial"/>
          <w:sz w:val="22"/>
        </w:rPr>
        <w:tab/>
        <w:t>5</w:t>
      </w:r>
    </w:p>
    <w:p w14:paraId="59BE0C6F" w14:textId="77777777" w:rsidR="00563961" w:rsidRPr="00FD4B4E" w:rsidRDefault="00563961" w:rsidP="00563961">
      <w:pPr>
        <w:spacing w:line="240" w:lineRule="auto"/>
        <w:rPr>
          <w:rFonts w:ascii="Calibri" w:hAnsi="Calibri" w:cs="Arial"/>
          <w:sz w:val="22"/>
        </w:rPr>
      </w:pPr>
    </w:p>
    <w:p w14:paraId="6AEFEE44" w14:textId="77777777" w:rsidR="00563961" w:rsidRDefault="00563961" w:rsidP="00563961">
      <w:pPr>
        <w:spacing w:line="240" w:lineRule="auto"/>
        <w:rPr>
          <w:rFonts w:cs="Arial"/>
          <w:sz w:val="20"/>
          <w:szCs w:val="20"/>
        </w:rPr>
      </w:pPr>
    </w:p>
    <w:p w14:paraId="11948EC8" w14:textId="77777777" w:rsidR="00563961" w:rsidRPr="00FD4B4E" w:rsidRDefault="00563961" w:rsidP="00563961">
      <w:pPr>
        <w:spacing w:line="240" w:lineRule="auto"/>
        <w:rPr>
          <w:rFonts w:ascii="Calibri" w:hAnsi="Calibri" w:cs="Arial"/>
          <w:b/>
          <w:sz w:val="22"/>
        </w:rPr>
      </w:pPr>
      <w:r w:rsidRPr="00FD4B4E">
        <w:rPr>
          <w:rFonts w:ascii="Calibri" w:hAnsi="Calibri" w:cs="Arial"/>
          <w:b/>
          <w:sz w:val="22"/>
        </w:rPr>
        <w:t>2.Hoe beoordeelt u nu uw gezondheid over het algemeen, vergeleken met een jaar geleden ?</w:t>
      </w:r>
    </w:p>
    <w:p w14:paraId="0B364DAD"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Veel beter nu dan een jaar geleden………………………………………………..…</w:t>
      </w:r>
      <w:r w:rsidRPr="00FD4B4E">
        <w:rPr>
          <w:rFonts w:ascii="Calibri" w:hAnsi="Calibri" w:cs="Arial"/>
          <w:sz w:val="22"/>
        </w:rPr>
        <w:tab/>
        <w:t>1</w:t>
      </w:r>
    </w:p>
    <w:p w14:paraId="3D4E901C"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Wat beter nu dan een jaar geleden…………………………………………………...</w:t>
      </w:r>
      <w:r w:rsidRPr="00FD4B4E">
        <w:rPr>
          <w:rFonts w:ascii="Calibri" w:hAnsi="Calibri" w:cs="Arial"/>
          <w:sz w:val="22"/>
        </w:rPr>
        <w:tab/>
        <w:t>2</w:t>
      </w:r>
    </w:p>
    <w:p w14:paraId="09FB46BC"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Ongeveer hetzelfde dan een jaar geleden…………………………………………...</w:t>
      </w:r>
      <w:r w:rsidRPr="00FD4B4E">
        <w:rPr>
          <w:rFonts w:ascii="Calibri" w:hAnsi="Calibri" w:cs="Arial"/>
          <w:sz w:val="22"/>
        </w:rPr>
        <w:tab/>
        <w:t>3</w:t>
      </w:r>
    </w:p>
    <w:p w14:paraId="07D5557E"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Wat slechter nu dan een jaar geleden………………………………………………..</w:t>
      </w:r>
      <w:r w:rsidRPr="00FD4B4E">
        <w:rPr>
          <w:rFonts w:ascii="Calibri" w:hAnsi="Calibri" w:cs="Arial"/>
          <w:sz w:val="22"/>
        </w:rPr>
        <w:tab/>
        <w:t>4</w:t>
      </w:r>
    </w:p>
    <w:p w14:paraId="1E3D8949"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Veel slechter nu dan een jaar geleden……………………………………………….</w:t>
      </w:r>
      <w:r w:rsidRPr="00FD4B4E">
        <w:rPr>
          <w:rFonts w:ascii="Calibri" w:hAnsi="Calibri" w:cs="Arial"/>
          <w:sz w:val="22"/>
        </w:rPr>
        <w:tab/>
        <w:t>5</w:t>
      </w:r>
    </w:p>
    <w:p w14:paraId="39C86613" w14:textId="77777777" w:rsidR="00563961" w:rsidRPr="00FD4B4E" w:rsidRDefault="00563961" w:rsidP="00563961">
      <w:pPr>
        <w:spacing w:line="240" w:lineRule="auto"/>
        <w:rPr>
          <w:rFonts w:ascii="Calibri" w:hAnsi="Calibri" w:cs="Arial"/>
          <w:sz w:val="22"/>
        </w:rPr>
      </w:pPr>
    </w:p>
    <w:p w14:paraId="5800B55A" w14:textId="77777777" w:rsidR="00563961" w:rsidRPr="00FD4B4E" w:rsidRDefault="00563961" w:rsidP="00563961">
      <w:pPr>
        <w:spacing w:line="240" w:lineRule="auto"/>
        <w:rPr>
          <w:rFonts w:ascii="Calibri" w:hAnsi="Calibri" w:cs="Arial"/>
          <w:sz w:val="22"/>
        </w:rPr>
      </w:pPr>
    </w:p>
    <w:p w14:paraId="2E3A1E5B" w14:textId="77777777" w:rsidR="00563961" w:rsidRPr="00FD4B4E" w:rsidRDefault="00563961" w:rsidP="00563961">
      <w:pPr>
        <w:spacing w:line="240" w:lineRule="auto"/>
        <w:rPr>
          <w:rFonts w:ascii="Calibri" w:hAnsi="Calibri" w:cs="Arial"/>
          <w:b/>
          <w:sz w:val="22"/>
        </w:rPr>
      </w:pPr>
      <w:r w:rsidRPr="00FD4B4E">
        <w:rPr>
          <w:rFonts w:ascii="Calibri" w:hAnsi="Calibri" w:cs="Arial"/>
          <w:b/>
          <w:sz w:val="22"/>
        </w:rPr>
        <w:t>3.De volgende vragen gaan over bezigheden die u misschien doet op een doorsnee dag.</w:t>
      </w:r>
    </w:p>
    <w:p w14:paraId="06AB48AD" w14:textId="77777777" w:rsidR="00563961" w:rsidRPr="00FD4B4E" w:rsidRDefault="00563961" w:rsidP="00563961">
      <w:pPr>
        <w:spacing w:line="240" w:lineRule="auto"/>
        <w:rPr>
          <w:rFonts w:ascii="Calibri" w:hAnsi="Calibri" w:cs="Arial"/>
          <w:sz w:val="22"/>
        </w:rPr>
      </w:pPr>
      <w:r w:rsidRPr="00FD4B4E">
        <w:rPr>
          <w:rFonts w:ascii="Calibri" w:hAnsi="Calibri" w:cs="Arial"/>
          <w:b/>
          <w:sz w:val="22"/>
        </w:rPr>
        <w:t>Wordt u door uw gezondheid op dit moment beperkt bij deze bezigheden? Zo ja, in welke mate?</w:t>
      </w:r>
      <w:r w:rsidRPr="00FD4B4E">
        <w:rPr>
          <w:rFonts w:ascii="Calibri" w:hAnsi="Calibri" w:cs="Arial"/>
          <w:sz w:val="22"/>
        </w:rPr>
        <w:t xml:space="preserve">       (omcirkel één cijfer op elke regel)</w:t>
      </w:r>
    </w:p>
    <w:p w14:paraId="740FD07D" w14:textId="77777777" w:rsidR="00563961" w:rsidRPr="00FD4B4E" w:rsidRDefault="00563961" w:rsidP="00563961">
      <w:pPr>
        <w:spacing w:line="240" w:lineRule="auto"/>
        <w:rPr>
          <w:rFonts w:ascii="Calibri" w:hAnsi="Calibri" w:cs="Arial"/>
          <w:sz w:val="22"/>
        </w:rPr>
      </w:pPr>
    </w:p>
    <w:tbl>
      <w:tblPr>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4"/>
        <w:gridCol w:w="1166"/>
        <w:gridCol w:w="1092"/>
        <w:gridCol w:w="1243"/>
      </w:tblGrid>
      <w:tr w:rsidR="00563961" w:rsidRPr="00FD4B4E" w14:paraId="735AA34F" w14:textId="77777777">
        <w:trPr>
          <w:trHeight w:val="374"/>
        </w:trPr>
        <w:tc>
          <w:tcPr>
            <w:tcW w:w="5184" w:type="dxa"/>
            <w:tcBorders>
              <w:top w:val="single" w:sz="4" w:space="0" w:color="auto"/>
              <w:left w:val="single" w:sz="4" w:space="0" w:color="auto"/>
              <w:bottom w:val="single" w:sz="4" w:space="0" w:color="auto"/>
              <w:right w:val="single" w:sz="4" w:space="0" w:color="auto"/>
            </w:tcBorders>
            <w:shd w:val="clear" w:color="auto" w:fill="auto"/>
          </w:tcPr>
          <w:p w14:paraId="1DBE3BBB"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BEZIGHEDEN</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26063333"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Ja,</w:t>
            </w:r>
          </w:p>
          <w:p w14:paraId="56E70331"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ernstig</w:t>
            </w:r>
          </w:p>
          <w:p w14:paraId="77725C91"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beperkt</w:t>
            </w:r>
          </w:p>
        </w:tc>
        <w:tc>
          <w:tcPr>
            <w:tcW w:w="1092" w:type="dxa"/>
            <w:tcBorders>
              <w:top w:val="single" w:sz="4" w:space="0" w:color="auto"/>
              <w:left w:val="single" w:sz="4" w:space="0" w:color="auto"/>
              <w:bottom w:val="single" w:sz="4" w:space="0" w:color="auto"/>
              <w:right w:val="single" w:sz="4" w:space="0" w:color="auto"/>
            </w:tcBorders>
            <w:shd w:val="clear" w:color="auto" w:fill="auto"/>
          </w:tcPr>
          <w:p w14:paraId="79562AD9"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Ja,</w:t>
            </w:r>
          </w:p>
          <w:p w14:paraId="79B6B08D"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een beetje</w:t>
            </w:r>
          </w:p>
          <w:p w14:paraId="70A01CD0"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beperkt</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97E40B0"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Nee, helemaal</w:t>
            </w:r>
          </w:p>
          <w:p w14:paraId="0B8473C9"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niet beperkt</w:t>
            </w:r>
          </w:p>
        </w:tc>
      </w:tr>
      <w:tr w:rsidR="00563961" w:rsidRPr="00FD4B4E" w14:paraId="04E9B188" w14:textId="77777777">
        <w:trPr>
          <w:trHeight w:val="374"/>
        </w:trPr>
        <w:tc>
          <w:tcPr>
            <w:tcW w:w="5184" w:type="dxa"/>
            <w:tcBorders>
              <w:top w:val="single" w:sz="4" w:space="0" w:color="auto"/>
              <w:left w:val="single" w:sz="4" w:space="0" w:color="auto"/>
              <w:bottom w:val="single" w:sz="4" w:space="0" w:color="auto"/>
              <w:right w:val="single" w:sz="4" w:space="0" w:color="auto"/>
            </w:tcBorders>
            <w:shd w:val="clear" w:color="auto" w:fill="auto"/>
            <w:vAlign w:val="center"/>
          </w:tcPr>
          <w:p w14:paraId="7737FDDD"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a.  Forse inspanning, zoals hardlopen, tillen van zware</w:t>
            </w:r>
          </w:p>
          <w:p w14:paraId="3A130457"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 xml:space="preserve">     voorwerpen, een veeleisende sport beoefenen</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069A5D98"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6B05377B"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422E4A6B"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r>
      <w:tr w:rsidR="00563961" w:rsidRPr="00FD4B4E" w14:paraId="3C4BD659" w14:textId="77777777">
        <w:trPr>
          <w:trHeight w:val="374"/>
        </w:trPr>
        <w:tc>
          <w:tcPr>
            <w:tcW w:w="5184" w:type="dxa"/>
            <w:tcBorders>
              <w:top w:val="single" w:sz="4" w:space="0" w:color="auto"/>
              <w:left w:val="single" w:sz="4" w:space="0" w:color="auto"/>
              <w:bottom w:val="single" w:sz="4" w:space="0" w:color="auto"/>
              <w:right w:val="single" w:sz="4" w:space="0" w:color="auto"/>
            </w:tcBorders>
            <w:shd w:val="clear" w:color="auto" w:fill="auto"/>
            <w:vAlign w:val="center"/>
          </w:tcPr>
          <w:p w14:paraId="144C6CE6"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b.  Matige inspanning, zoals een tafel verplaatsen,</w:t>
            </w:r>
          </w:p>
          <w:p w14:paraId="52FA79C3"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 xml:space="preserve">     stofzuigen, zwemmen of fietsen.</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6E1E0F3E"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123BC2D3"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19ADD187"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r>
      <w:tr w:rsidR="00563961" w:rsidRPr="00FD4B4E" w14:paraId="5AA1D296" w14:textId="77777777">
        <w:trPr>
          <w:trHeight w:val="374"/>
        </w:trPr>
        <w:tc>
          <w:tcPr>
            <w:tcW w:w="5184" w:type="dxa"/>
            <w:tcBorders>
              <w:top w:val="single" w:sz="4" w:space="0" w:color="auto"/>
              <w:left w:val="single" w:sz="4" w:space="0" w:color="auto"/>
              <w:bottom w:val="single" w:sz="4" w:space="0" w:color="auto"/>
              <w:right w:val="single" w:sz="4" w:space="0" w:color="auto"/>
            </w:tcBorders>
            <w:shd w:val="clear" w:color="auto" w:fill="auto"/>
            <w:vAlign w:val="center"/>
          </w:tcPr>
          <w:p w14:paraId="446AF7E9"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c.  Boodschappen tillen</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56B58ED8"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0E35CF36"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415AFCD2"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r>
      <w:tr w:rsidR="00563961" w:rsidRPr="00FD4B4E" w14:paraId="724095F6" w14:textId="77777777">
        <w:trPr>
          <w:trHeight w:val="374"/>
        </w:trPr>
        <w:tc>
          <w:tcPr>
            <w:tcW w:w="5184" w:type="dxa"/>
            <w:tcBorders>
              <w:top w:val="single" w:sz="4" w:space="0" w:color="auto"/>
              <w:left w:val="single" w:sz="4" w:space="0" w:color="auto"/>
              <w:bottom w:val="single" w:sz="4" w:space="0" w:color="auto"/>
              <w:right w:val="single" w:sz="4" w:space="0" w:color="auto"/>
            </w:tcBorders>
            <w:shd w:val="clear" w:color="auto" w:fill="auto"/>
            <w:vAlign w:val="center"/>
          </w:tcPr>
          <w:p w14:paraId="0D18BD94"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d.  Een paar trappen oplopen</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092D9EA0"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362B1B05"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2EB85FD1"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r>
      <w:tr w:rsidR="00563961" w:rsidRPr="00FD4B4E" w14:paraId="17E73E5F" w14:textId="77777777">
        <w:trPr>
          <w:trHeight w:val="374"/>
        </w:trPr>
        <w:tc>
          <w:tcPr>
            <w:tcW w:w="5184" w:type="dxa"/>
            <w:tcBorders>
              <w:top w:val="single" w:sz="4" w:space="0" w:color="auto"/>
              <w:left w:val="single" w:sz="4" w:space="0" w:color="auto"/>
              <w:bottom w:val="single" w:sz="4" w:space="0" w:color="auto"/>
              <w:right w:val="single" w:sz="4" w:space="0" w:color="auto"/>
            </w:tcBorders>
            <w:shd w:val="clear" w:color="auto" w:fill="auto"/>
            <w:vAlign w:val="center"/>
          </w:tcPr>
          <w:p w14:paraId="32C5F1AF"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e.  Één trap oplopen</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6ED58F07"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11DCF230"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6443CB9D"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r>
      <w:tr w:rsidR="00563961" w:rsidRPr="00FD4B4E" w14:paraId="5E91564D" w14:textId="77777777">
        <w:trPr>
          <w:trHeight w:val="374"/>
        </w:trPr>
        <w:tc>
          <w:tcPr>
            <w:tcW w:w="5184" w:type="dxa"/>
            <w:tcBorders>
              <w:top w:val="single" w:sz="4" w:space="0" w:color="auto"/>
              <w:left w:val="single" w:sz="4" w:space="0" w:color="auto"/>
              <w:bottom w:val="single" w:sz="4" w:space="0" w:color="auto"/>
              <w:right w:val="single" w:sz="4" w:space="0" w:color="auto"/>
            </w:tcBorders>
            <w:shd w:val="clear" w:color="auto" w:fill="auto"/>
            <w:vAlign w:val="center"/>
          </w:tcPr>
          <w:p w14:paraId="1D50916A"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f.   Bukken, knielen of hurken</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36E74D40"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628B5D80"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178EDBC2"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r>
      <w:tr w:rsidR="00563961" w:rsidRPr="00FD4B4E" w14:paraId="6D537F35" w14:textId="77777777">
        <w:trPr>
          <w:trHeight w:val="374"/>
        </w:trPr>
        <w:tc>
          <w:tcPr>
            <w:tcW w:w="5184" w:type="dxa"/>
            <w:tcBorders>
              <w:top w:val="single" w:sz="4" w:space="0" w:color="auto"/>
              <w:left w:val="single" w:sz="4" w:space="0" w:color="auto"/>
              <w:bottom w:val="single" w:sz="4" w:space="0" w:color="auto"/>
              <w:right w:val="single" w:sz="4" w:space="0" w:color="auto"/>
            </w:tcBorders>
            <w:shd w:val="clear" w:color="auto" w:fill="auto"/>
            <w:vAlign w:val="center"/>
          </w:tcPr>
          <w:p w14:paraId="08A8A3FD"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g.  Meer dan een kilometer lopen</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48A7D67C"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69DC2803"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3DF7FA8B"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r>
      <w:tr w:rsidR="00563961" w:rsidRPr="00FD4B4E" w14:paraId="3BAB513B" w14:textId="77777777">
        <w:trPr>
          <w:trHeight w:val="374"/>
        </w:trPr>
        <w:tc>
          <w:tcPr>
            <w:tcW w:w="5184" w:type="dxa"/>
            <w:tcBorders>
              <w:top w:val="single" w:sz="4" w:space="0" w:color="auto"/>
              <w:left w:val="single" w:sz="4" w:space="0" w:color="auto"/>
              <w:bottom w:val="single" w:sz="4" w:space="0" w:color="auto"/>
              <w:right w:val="single" w:sz="4" w:space="0" w:color="auto"/>
            </w:tcBorders>
            <w:shd w:val="clear" w:color="auto" w:fill="auto"/>
            <w:vAlign w:val="center"/>
          </w:tcPr>
          <w:p w14:paraId="374416DB"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h.  Een paar honderd meter lopen</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4A2D9A1D"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527E1A1C"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4ABC7A44"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r>
      <w:tr w:rsidR="00563961" w:rsidRPr="00FD4B4E" w14:paraId="701F3ED0" w14:textId="77777777">
        <w:trPr>
          <w:trHeight w:val="374"/>
        </w:trPr>
        <w:tc>
          <w:tcPr>
            <w:tcW w:w="5184" w:type="dxa"/>
            <w:tcBorders>
              <w:top w:val="single" w:sz="4" w:space="0" w:color="auto"/>
              <w:left w:val="single" w:sz="4" w:space="0" w:color="auto"/>
              <w:bottom w:val="single" w:sz="4" w:space="0" w:color="auto"/>
              <w:right w:val="single" w:sz="4" w:space="0" w:color="auto"/>
            </w:tcBorders>
            <w:shd w:val="clear" w:color="auto" w:fill="auto"/>
            <w:vAlign w:val="center"/>
          </w:tcPr>
          <w:p w14:paraId="365805B2"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i.   Ongeveer honderd meter lopen</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69DF5F85"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396053B3"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3F77C076"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r>
      <w:tr w:rsidR="00563961" w:rsidRPr="00FD4B4E" w14:paraId="23E1BB38" w14:textId="77777777">
        <w:trPr>
          <w:trHeight w:val="374"/>
        </w:trPr>
        <w:tc>
          <w:tcPr>
            <w:tcW w:w="5184" w:type="dxa"/>
            <w:tcBorders>
              <w:top w:val="single" w:sz="4" w:space="0" w:color="auto"/>
              <w:left w:val="single" w:sz="4" w:space="0" w:color="auto"/>
              <w:bottom w:val="single" w:sz="4" w:space="0" w:color="auto"/>
              <w:right w:val="single" w:sz="4" w:space="0" w:color="auto"/>
            </w:tcBorders>
            <w:shd w:val="clear" w:color="auto" w:fill="auto"/>
            <w:vAlign w:val="center"/>
          </w:tcPr>
          <w:p w14:paraId="79B9AA7E"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j.   Uzelf wassen of aankleden</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62CEAA91"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2D727430"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1AE0246A"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r>
    </w:tbl>
    <w:p w14:paraId="25D81C7A" w14:textId="77777777" w:rsidR="00563961" w:rsidRPr="00FD4B4E" w:rsidRDefault="00563961" w:rsidP="00563961">
      <w:pPr>
        <w:spacing w:line="240" w:lineRule="auto"/>
        <w:rPr>
          <w:rFonts w:ascii="Calibri" w:hAnsi="Calibri" w:cs="Arial"/>
          <w:sz w:val="22"/>
        </w:rPr>
      </w:pPr>
    </w:p>
    <w:p w14:paraId="6EC93295" w14:textId="77777777" w:rsidR="00563961" w:rsidRPr="00FD4B4E" w:rsidRDefault="00563961" w:rsidP="00563961">
      <w:pPr>
        <w:spacing w:line="240" w:lineRule="auto"/>
        <w:rPr>
          <w:rFonts w:ascii="Calibri" w:hAnsi="Calibri" w:cs="Arial"/>
          <w:sz w:val="22"/>
        </w:rPr>
      </w:pPr>
    </w:p>
    <w:p w14:paraId="37A67C29" w14:textId="77777777" w:rsidR="00563961" w:rsidRPr="00FD4B4E" w:rsidRDefault="00563961" w:rsidP="00563961">
      <w:pPr>
        <w:spacing w:line="240" w:lineRule="auto"/>
        <w:rPr>
          <w:rFonts w:ascii="Calibri" w:hAnsi="Calibri" w:cs="Arial"/>
          <w:b/>
          <w:sz w:val="22"/>
        </w:rPr>
      </w:pPr>
      <w:r w:rsidRPr="00FD4B4E">
        <w:rPr>
          <w:rFonts w:ascii="Calibri" w:hAnsi="Calibri" w:cs="Arial"/>
          <w:b/>
          <w:sz w:val="22"/>
        </w:rPr>
        <w:lastRenderedPageBreak/>
        <w:t>4. Heeft u in de afgelopen 4 weken, één van de volgende problemen bij uw werk of andere dagelijkse bezigheden gehad, ten gevolge van uw lichamelijke gezondheid?</w:t>
      </w:r>
    </w:p>
    <w:p w14:paraId="08F5F874" w14:textId="77777777" w:rsidR="00563961" w:rsidRPr="00FD4B4E" w:rsidRDefault="00563961" w:rsidP="00563961">
      <w:pPr>
        <w:spacing w:line="240" w:lineRule="auto"/>
        <w:rPr>
          <w:rFonts w:ascii="Calibri" w:hAnsi="Calibri" w:cs="Arial"/>
          <w:sz w:val="22"/>
        </w:rPr>
      </w:pPr>
    </w:p>
    <w:tbl>
      <w:tblPr>
        <w:tblpPr w:leftFromText="141" w:rightFromText="141" w:vertAnchor="text" w:horzAnchor="margin" w:tblpY="-7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8"/>
        <w:gridCol w:w="820"/>
        <w:gridCol w:w="709"/>
      </w:tblGrid>
      <w:tr w:rsidR="00563961" w:rsidRPr="00FD4B4E" w14:paraId="73B77025" w14:textId="77777777">
        <w:trPr>
          <w:trHeight w:val="296"/>
        </w:trPr>
        <w:tc>
          <w:tcPr>
            <w:tcW w:w="7368" w:type="dxa"/>
            <w:tcBorders>
              <w:top w:val="single" w:sz="4" w:space="0" w:color="auto"/>
              <w:left w:val="single" w:sz="4" w:space="0" w:color="auto"/>
              <w:bottom w:val="single" w:sz="4" w:space="0" w:color="auto"/>
              <w:right w:val="single" w:sz="4" w:space="0" w:color="auto"/>
            </w:tcBorders>
            <w:shd w:val="clear" w:color="auto" w:fill="auto"/>
            <w:vAlign w:val="center"/>
          </w:tcPr>
          <w:p w14:paraId="5F493F86" w14:textId="77777777" w:rsidR="00563961" w:rsidRPr="00FD4B4E" w:rsidRDefault="00563961" w:rsidP="00563961">
            <w:pPr>
              <w:spacing w:line="240" w:lineRule="auto"/>
              <w:rPr>
                <w:rFonts w:ascii="Calibri" w:hAnsi="Calibri" w:cs="Arial"/>
                <w:sz w:val="22"/>
              </w:rPr>
            </w:pP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1816D92A"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JA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95DFCC"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NEE</w:t>
            </w:r>
          </w:p>
        </w:tc>
      </w:tr>
      <w:tr w:rsidR="00563961" w:rsidRPr="00FD4B4E" w14:paraId="4D33F1C5" w14:textId="77777777">
        <w:trPr>
          <w:trHeight w:val="422"/>
        </w:trPr>
        <w:tc>
          <w:tcPr>
            <w:tcW w:w="7368" w:type="dxa"/>
            <w:tcBorders>
              <w:top w:val="single" w:sz="4" w:space="0" w:color="auto"/>
              <w:left w:val="single" w:sz="4" w:space="0" w:color="auto"/>
              <w:bottom w:val="single" w:sz="4" w:space="0" w:color="auto"/>
              <w:right w:val="single" w:sz="4" w:space="0" w:color="auto"/>
            </w:tcBorders>
            <w:shd w:val="clear" w:color="auto" w:fill="auto"/>
            <w:vAlign w:val="center"/>
          </w:tcPr>
          <w:p w14:paraId="5F562FE1"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a.  U besteedde minder tijd aan werk of andere bezigheden</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0877AF12"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840154"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r>
      <w:tr w:rsidR="00563961" w:rsidRPr="00FD4B4E" w14:paraId="78C3C086" w14:textId="77777777">
        <w:trPr>
          <w:trHeight w:val="422"/>
        </w:trPr>
        <w:tc>
          <w:tcPr>
            <w:tcW w:w="7368" w:type="dxa"/>
            <w:tcBorders>
              <w:top w:val="single" w:sz="4" w:space="0" w:color="auto"/>
              <w:left w:val="single" w:sz="4" w:space="0" w:color="auto"/>
              <w:bottom w:val="single" w:sz="4" w:space="0" w:color="auto"/>
              <w:right w:val="single" w:sz="4" w:space="0" w:color="auto"/>
            </w:tcBorders>
            <w:shd w:val="clear" w:color="auto" w:fill="auto"/>
            <w:vAlign w:val="center"/>
          </w:tcPr>
          <w:p w14:paraId="5CCEEEF4"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b.  U heeft minder bereikt dan u zou willen</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09B1DF0F"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C702D1"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r>
      <w:tr w:rsidR="00563961" w:rsidRPr="00FD4B4E" w14:paraId="14390B37" w14:textId="77777777">
        <w:trPr>
          <w:trHeight w:val="422"/>
        </w:trPr>
        <w:tc>
          <w:tcPr>
            <w:tcW w:w="7368" w:type="dxa"/>
            <w:tcBorders>
              <w:top w:val="single" w:sz="4" w:space="0" w:color="auto"/>
              <w:left w:val="single" w:sz="4" w:space="0" w:color="auto"/>
              <w:bottom w:val="single" w:sz="4" w:space="0" w:color="auto"/>
              <w:right w:val="single" w:sz="4" w:space="0" w:color="auto"/>
            </w:tcBorders>
            <w:shd w:val="clear" w:color="auto" w:fill="auto"/>
            <w:vAlign w:val="center"/>
          </w:tcPr>
          <w:p w14:paraId="08BDC227"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c.  U was beperkt in het soort werk of andere bezigheden</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72CE142D"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E90386"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r>
      <w:tr w:rsidR="00563961" w:rsidRPr="00FD4B4E" w14:paraId="683C03E9" w14:textId="77777777">
        <w:trPr>
          <w:trHeight w:val="422"/>
        </w:trPr>
        <w:tc>
          <w:tcPr>
            <w:tcW w:w="7368" w:type="dxa"/>
            <w:tcBorders>
              <w:top w:val="single" w:sz="4" w:space="0" w:color="auto"/>
              <w:left w:val="single" w:sz="4" w:space="0" w:color="auto"/>
              <w:bottom w:val="single" w:sz="4" w:space="0" w:color="auto"/>
              <w:right w:val="single" w:sz="4" w:space="0" w:color="auto"/>
            </w:tcBorders>
            <w:shd w:val="clear" w:color="auto" w:fill="auto"/>
            <w:vAlign w:val="center"/>
          </w:tcPr>
          <w:p w14:paraId="6B700728"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d.  U had moeite om uw werk of andere bezigheden uit te voeren (het</w:t>
            </w:r>
          </w:p>
          <w:p w14:paraId="43CF82FD"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 xml:space="preserve">     kostte u </w:t>
            </w:r>
            <w:r w:rsidRPr="00C25081">
              <w:rPr>
                <w:rFonts w:ascii="Calibri" w:hAnsi="Calibri" w:cs="Arial"/>
                <w:sz w:val="22"/>
                <w:lang w:val="nl-BE"/>
              </w:rPr>
              <w:t>b.v</w:t>
            </w:r>
            <w:r w:rsidRPr="00FD4B4E">
              <w:rPr>
                <w:rFonts w:ascii="Calibri" w:hAnsi="Calibri" w:cs="Arial"/>
                <w:sz w:val="22"/>
              </w:rPr>
              <w:t>. extra inspanning)</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0AE10EB0"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FD2331"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r>
    </w:tbl>
    <w:p w14:paraId="616EFE40"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ab/>
      </w:r>
      <w:r w:rsidRPr="00FD4B4E">
        <w:rPr>
          <w:rFonts w:ascii="Calibri" w:hAnsi="Calibri" w:cs="Arial"/>
          <w:sz w:val="22"/>
        </w:rPr>
        <w:tab/>
      </w:r>
    </w:p>
    <w:p w14:paraId="7A1CB9B5" w14:textId="77777777" w:rsidR="00563961" w:rsidRPr="00FD4B4E" w:rsidRDefault="00563961" w:rsidP="00563961">
      <w:pPr>
        <w:spacing w:line="240" w:lineRule="auto"/>
        <w:rPr>
          <w:rFonts w:ascii="Calibri" w:hAnsi="Calibri" w:cs="Arial"/>
          <w:sz w:val="22"/>
        </w:rPr>
      </w:pPr>
      <w:r w:rsidRPr="00FD4B4E">
        <w:rPr>
          <w:rFonts w:ascii="Calibri" w:hAnsi="Calibri" w:cs="Arial"/>
          <w:b/>
          <w:sz w:val="22"/>
        </w:rPr>
        <w:t>5.Heeft u in de afgelopen 4 weken, één van de volgende problemen ondervonden bij uw werk ofandere dagelijkse bezigheden ten gevolge van emotionele problemen (zoals depressieve of angstige gevoelens)?</w:t>
      </w:r>
    </w:p>
    <w:p w14:paraId="3B0D5A80" w14:textId="77777777" w:rsidR="00563961" w:rsidRPr="00FD4B4E" w:rsidRDefault="00563961" w:rsidP="00563961">
      <w:pPr>
        <w:spacing w:line="240" w:lineRule="auto"/>
        <w:rPr>
          <w:rFonts w:ascii="Calibri" w:hAnsi="Calibri" w:cs="Arial"/>
          <w:sz w:val="22"/>
        </w:rPr>
      </w:pPr>
    </w:p>
    <w:tbl>
      <w:tblPr>
        <w:tblpPr w:leftFromText="141" w:rightFromText="141" w:vertAnchor="text" w:horzAnchor="margin" w:tblpY="29"/>
        <w:tblW w:w="8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1"/>
        <w:gridCol w:w="891"/>
        <w:gridCol w:w="891"/>
      </w:tblGrid>
      <w:tr w:rsidR="00563961" w:rsidRPr="00FD4B4E" w14:paraId="324FCF3A" w14:textId="77777777">
        <w:trPr>
          <w:trHeight w:val="263"/>
        </w:trPr>
        <w:tc>
          <w:tcPr>
            <w:tcW w:w="6491" w:type="dxa"/>
            <w:tcBorders>
              <w:top w:val="single" w:sz="4" w:space="0" w:color="auto"/>
              <w:left w:val="single" w:sz="4" w:space="0" w:color="auto"/>
              <w:bottom w:val="single" w:sz="4" w:space="0" w:color="auto"/>
              <w:right w:val="single" w:sz="4" w:space="0" w:color="auto"/>
            </w:tcBorders>
            <w:shd w:val="clear" w:color="auto" w:fill="auto"/>
            <w:vAlign w:val="center"/>
          </w:tcPr>
          <w:p w14:paraId="0A55C32F" w14:textId="77777777" w:rsidR="00563961" w:rsidRPr="00FD4B4E" w:rsidRDefault="00563961" w:rsidP="00563961">
            <w:pPr>
              <w:spacing w:line="240" w:lineRule="auto"/>
              <w:rPr>
                <w:rFonts w:ascii="Calibri" w:hAnsi="Calibri" w:cs="Arial"/>
                <w:sz w:val="22"/>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172D9E05"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JA</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4C13E548"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NEE</w:t>
            </w:r>
          </w:p>
        </w:tc>
      </w:tr>
      <w:tr w:rsidR="00563961" w:rsidRPr="00FD4B4E" w14:paraId="5B330478" w14:textId="77777777">
        <w:trPr>
          <w:trHeight w:val="376"/>
        </w:trPr>
        <w:tc>
          <w:tcPr>
            <w:tcW w:w="6491" w:type="dxa"/>
            <w:tcBorders>
              <w:top w:val="single" w:sz="4" w:space="0" w:color="auto"/>
              <w:left w:val="single" w:sz="4" w:space="0" w:color="auto"/>
              <w:bottom w:val="single" w:sz="4" w:space="0" w:color="auto"/>
              <w:right w:val="single" w:sz="4" w:space="0" w:color="auto"/>
            </w:tcBorders>
            <w:shd w:val="clear" w:color="auto" w:fill="auto"/>
            <w:vAlign w:val="center"/>
          </w:tcPr>
          <w:p w14:paraId="3ACDB644"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a.  U besteedde minder tijd aan werk of andere bezigheden</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00D63283"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345C7CF8"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r>
      <w:tr w:rsidR="00563961" w:rsidRPr="00FD4B4E" w14:paraId="79120E6E" w14:textId="77777777">
        <w:trPr>
          <w:trHeight w:val="376"/>
        </w:trPr>
        <w:tc>
          <w:tcPr>
            <w:tcW w:w="6491" w:type="dxa"/>
            <w:tcBorders>
              <w:top w:val="single" w:sz="4" w:space="0" w:color="auto"/>
              <w:left w:val="single" w:sz="4" w:space="0" w:color="auto"/>
              <w:bottom w:val="single" w:sz="4" w:space="0" w:color="auto"/>
              <w:right w:val="single" w:sz="4" w:space="0" w:color="auto"/>
            </w:tcBorders>
            <w:shd w:val="clear" w:color="auto" w:fill="auto"/>
            <w:vAlign w:val="center"/>
          </w:tcPr>
          <w:p w14:paraId="4F3F54C9"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b.  U heeft minder bereikt dan u zou willen</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4BA47571"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7F3A4265"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r>
      <w:tr w:rsidR="00563961" w:rsidRPr="00FD4B4E" w14:paraId="04746F03" w14:textId="77777777">
        <w:trPr>
          <w:trHeight w:val="376"/>
        </w:trPr>
        <w:tc>
          <w:tcPr>
            <w:tcW w:w="6491" w:type="dxa"/>
            <w:tcBorders>
              <w:top w:val="single" w:sz="4" w:space="0" w:color="auto"/>
              <w:left w:val="single" w:sz="4" w:space="0" w:color="auto"/>
              <w:bottom w:val="single" w:sz="4" w:space="0" w:color="auto"/>
              <w:right w:val="single" w:sz="4" w:space="0" w:color="auto"/>
            </w:tcBorders>
            <w:shd w:val="clear" w:color="auto" w:fill="auto"/>
            <w:vAlign w:val="center"/>
          </w:tcPr>
          <w:p w14:paraId="44C087F9"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 xml:space="preserve">c.  U deed uw werk of andere bezigheden niet zo zorgvuldig als </w:t>
            </w:r>
          </w:p>
          <w:p w14:paraId="292D3898"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 xml:space="preserve">     gewoonlijk</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46E0F097"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3E7AB4BC"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r>
    </w:tbl>
    <w:p w14:paraId="01D369FC"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ab/>
      </w:r>
    </w:p>
    <w:p w14:paraId="26959C40" w14:textId="77777777" w:rsidR="00563961" w:rsidRPr="00FD4B4E" w:rsidRDefault="00563961" w:rsidP="00563961">
      <w:pPr>
        <w:spacing w:line="240" w:lineRule="auto"/>
        <w:rPr>
          <w:rFonts w:ascii="Calibri" w:hAnsi="Calibri" w:cs="Arial"/>
          <w:sz w:val="22"/>
        </w:rPr>
      </w:pPr>
    </w:p>
    <w:p w14:paraId="54980377" w14:textId="77777777" w:rsidR="00563961" w:rsidRPr="00FD4B4E" w:rsidRDefault="00563961" w:rsidP="00563961">
      <w:pPr>
        <w:spacing w:line="240" w:lineRule="auto"/>
        <w:rPr>
          <w:rFonts w:ascii="Calibri" w:hAnsi="Calibri" w:cs="Arial"/>
          <w:b/>
          <w:sz w:val="22"/>
        </w:rPr>
      </w:pPr>
      <w:r w:rsidRPr="00FD4B4E">
        <w:rPr>
          <w:rFonts w:ascii="Calibri" w:hAnsi="Calibri" w:cs="Arial"/>
          <w:b/>
          <w:sz w:val="22"/>
        </w:rPr>
        <w:t>6.In hoeverre hebben uw lichamelijke gezondheid of emotionele problemen u gedurende de afgelopen 4 weken gehinderd in uw normale omgang met familie, vrienden of buren, of bij activiteiten in groepsverband?</w:t>
      </w:r>
    </w:p>
    <w:p w14:paraId="66C9D042"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Helemaal niet……………………………………………………............................…</w:t>
      </w:r>
      <w:r w:rsidRPr="00FD4B4E">
        <w:rPr>
          <w:rFonts w:ascii="Calibri" w:hAnsi="Calibri" w:cs="Arial"/>
          <w:sz w:val="22"/>
        </w:rPr>
        <w:tab/>
        <w:t>1</w:t>
      </w:r>
    </w:p>
    <w:p w14:paraId="6747609F"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Enigszins………………………………………………………...........................……</w:t>
      </w:r>
      <w:r w:rsidRPr="00FD4B4E">
        <w:rPr>
          <w:rFonts w:ascii="Calibri" w:hAnsi="Calibri" w:cs="Arial"/>
          <w:sz w:val="22"/>
        </w:rPr>
        <w:tab/>
        <w:t>2</w:t>
      </w:r>
    </w:p>
    <w:p w14:paraId="38529C23"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Nogal………………………………………………………………..............................</w:t>
      </w:r>
      <w:r w:rsidRPr="00FD4B4E">
        <w:rPr>
          <w:rFonts w:ascii="Calibri" w:hAnsi="Calibri" w:cs="Arial"/>
          <w:sz w:val="22"/>
        </w:rPr>
        <w:tab/>
        <w:t>3</w:t>
      </w:r>
    </w:p>
    <w:p w14:paraId="543CC587"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Veel………………………………………………………………............................….</w:t>
      </w:r>
      <w:r w:rsidRPr="00FD4B4E">
        <w:rPr>
          <w:rFonts w:ascii="Calibri" w:hAnsi="Calibri" w:cs="Arial"/>
          <w:sz w:val="22"/>
        </w:rPr>
        <w:tab/>
        <w:t>4</w:t>
      </w:r>
    </w:p>
    <w:p w14:paraId="3A72AB94"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Heel erg veel…………………………………………………….........................……</w:t>
      </w:r>
      <w:r w:rsidRPr="00FD4B4E">
        <w:rPr>
          <w:rFonts w:ascii="Calibri" w:hAnsi="Calibri" w:cs="Arial"/>
          <w:sz w:val="22"/>
        </w:rPr>
        <w:tab/>
        <w:t>5</w:t>
      </w:r>
    </w:p>
    <w:p w14:paraId="5C2D16F1" w14:textId="77777777" w:rsidR="00563961" w:rsidRPr="00FD4B4E" w:rsidRDefault="00563961" w:rsidP="00563961">
      <w:pPr>
        <w:spacing w:line="240" w:lineRule="auto"/>
        <w:rPr>
          <w:rFonts w:ascii="Calibri" w:hAnsi="Calibri" w:cs="Arial"/>
          <w:sz w:val="22"/>
        </w:rPr>
      </w:pPr>
    </w:p>
    <w:p w14:paraId="48D61502" w14:textId="77777777" w:rsidR="00563961" w:rsidRPr="00FD4B4E" w:rsidRDefault="00563961" w:rsidP="00563961">
      <w:pPr>
        <w:spacing w:line="240" w:lineRule="auto"/>
        <w:rPr>
          <w:rFonts w:ascii="Calibri" w:hAnsi="Calibri" w:cs="Arial"/>
          <w:sz w:val="22"/>
        </w:rPr>
      </w:pPr>
    </w:p>
    <w:p w14:paraId="57F0D86C" w14:textId="77777777" w:rsidR="00563961" w:rsidRPr="00FD4B4E" w:rsidRDefault="00563961" w:rsidP="00563961">
      <w:pPr>
        <w:spacing w:line="240" w:lineRule="auto"/>
        <w:rPr>
          <w:rFonts w:ascii="Calibri" w:hAnsi="Calibri" w:cs="Arial"/>
          <w:b/>
          <w:sz w:val="22"/>
        </w:rPr>
      </w:pPr>
      <w:r w:rsidRPr="00FD4B4E">
        <w:rPr>
          <w:rFonts w:ascii="Calibri" w:hAnsi="Calibri" w:cs="Arial"/>
          <w:b/>
          <w:sz w:val="22"/>
        </w:rPr>
        <w:t>7.Hoeveel lichamelijke pijn heeft u de afgelopen 4 weken gehad?</w:t>
      </w:r>
    </w:p>
    <w:p w14:paraId="4DAB9A40"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Geen…………………………………………………………...............................……</w:t>
      </w:r>
      <w:r w:rsidRPr="00FD4B4E">
        <w:rPr>
          <w:rFonts w:ascii="Calibri" w:hAnsi="Calibri" w:cs="Arial"/>
          <w:sz w:val="22"/>
        </w:rPr>
        <w:tab/>
        <w:t>1</w:t>
      </w:r>
    </w:p>
    <w:p w14:paraId="4B495C1F"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Heel licht…………………………………………………….............................……..</w:t>
      </w:r>
      <w:r w:rsidRPr="00FD4B4E">
        <w:rPr>
          <w:rFonts w:ascii="Calibri" w:hAnsi="Calibri" w:cs="Arial"/>
          <w:sz w:val="22"/>
        </w:rPr>
        <w:tab/>
        <w:t>2</w:t>
      </w:r>
    </w:p>
    <w:p w14:paraId="585FE70E"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Licht………………………………………………………………...............................</w:t>
      </w:r>
      <w:r w:rsidRPr="00FD4B4E">
        <w:rPr>
          <w:rFonts w:ascii="Calibri" w:hAnsi="Calibri" w:cs="Arial"/>
          <w:sz w:val="22"/>
        </w:rPr>
        <w:tab/>
        <w:t>3</w:t>
      </w:r>
    </w:p>
    <w:p w14:paraId="722FDD19"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Nogal…………………………………………………………….............................….</w:t>
      </w:r>
      <w:r w:rsidRPr="00FD4B4E">
        <w:rPr>
          <w:rFonts w:ascii="Calibri" w:hAnsi="Calibri" w:cs="Arial"/>
          <w:sz w:val="22"/>
        </w:rPr>
        <w:tab/>
        <w:t>4</w:t>
      </w:r>
    </w:p>
    <w:p w14:paraId="31420031"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Ernstig…………………………………………………………............................……</w:t>
      </w:r>
      <w:r w:rsidRPr="00FD4B4E">
        <w:rPr>
          <w:rFonts w:ascii="Calibri" w:hAnsi="Calibri" w:cs="Arial"/>
          <w:sz w:val="22"/>
        </w:rPr>
        <w:tab/>
        <w:t>5</w:t>
      </w:r>
    </w:p>
    <w:p w14:paraId="4C0E383C"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Heel ernstig……………………………………………………….........................….</w:t>
      </w:r>
      <w:r w:rsidRPr="00FD4B4E">
        <w:rPr>
          <w:rFonts w:ascii="Calibri" w:hAnsi="Calibri" w:cs="Arial"/>
          <w:sz w:val="22"/>
        </w:rPr>
        <w:tab/>
        <w:t>6</w:t>
      </w:r>
    </w:p>
    <w:p w14:paraId="589026DE" w14:textId="77777777" w:rsidR="00563961" w:rsidRDefault="00563961" w:rsidP="00563961">
      <w:pPr>
        <w:spacing w:line="240" w:lineRule="auto"/>
        <w:rPr>
          <w:rFonts w:ascii="Calibri" w:hAnsi="Calibri" w:cs="Arial"/>
          <w:sz w:val="22"/>
          <w:lang w:val="nl-BE"/>
        </w:rPr>
      </w:pPr>
    </w:p>
    <w:p w14:paraId="2D300105" w14:textId="77777777" w:rsidR="00563961" w:rsidRPr="00090DD7" w:rsidRDefault="00563961" w:rsidP="00563961">
      <w:pPr>
        <w:spacing w:line="240" w:lineRule="auto"/>
        <w:rPr>
          <w:rFonts w:ascii="Calibri" w:hAnsi="Calibri" w:cs="Arial"/>
          <w:sz w:val="22"/>
          <w:lang w:val="nl-BE"/>
        </w:rPr>
      </w:pPr>
    </w:p>
    <w:p w14:paraId="25A3E5A6" w14:textId="77777777" w:rsidR="00563961" w:rsidRPr="00FD4B4E" w:rsidRDefault="00563961" w:rsidP="00563961">
      <w:pPr>
        <w:spacing w:line="240" w:lineRule="auto"/>
        <w:rPr>
          <w:rFonts w:ascii="Calibri" w:hAnsi="Calibri" w:cs="Arial"/>
          <w:b/>
          <w:sz w:val="22"/>
        </w:rPr>
      </w:pPr>
      <w:r w:rsidRPr="00FD4B4E">
        <w:rPr>
          <w:rFonts w:ascii="Calibri" w:hAnsi="Calibri" w:cs="Arial"/>
          <w:b/>
          <w:sz w:val="22"/>
        </w:rPr>
        <w:t>8.In welke mate bent u de afgelopen 4 weken door pijn gehinderd in uw normale werk (zowelwerk buitenshuis als huishoudelijk werk)?</w:t>
      </w:r>
    </w:p>
    <w:p w14:paraId="1BADDA10"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Helemaal niet……………………………………………………............................…</w:t>
      </w:r>
      <w:r w:rsidRPr="00FD4B4E">
        <w:rPr>
          <w:rFonts w:ascii="Calibri" w:hAnsi="Calibri" w:cs="Arial"/>
          <w:sz w:val="22"/>
        </w:rPr>
        <w:tab/>
        <w:t>1</w:t>
      </w:r>
    </w:p>
    <w:p w14:paraId="77935999"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Een klein beetje………………......................………………………………………..</w:t>
      </w:r>
      <w:r w:rsidRPr="00FD4B4E">
        <w:rPr>
          <w:rFonts w:ascii="Calibri" w:hAnsi="Calibri" w:cs="Arial"/>
          <w:sz w:val="22"/>
        </w:rPr>
        <w:tab/>
        <w:t>2</w:t>
      </w:r>
    </w:p>
    <w:p w14:paraId="6AE12EDA"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Nogal…………………………………………….........................……………………..</w:t>
      </w:r>
      <w:r w:rsidRPr="00FD4B4E">
        <w:rPr>
          <w:rFonts w:ascii="Calibri" w:hAnsi="Calibri" w:cs="Arial"/>
          <w:sz w:val="22"/>
        </w:rPr>
        <w:tab/>
        <w:t>3</w:t>
      </w:r>
    </w:p>
    <w:p w14:paraId="5BCF4D2A"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Veel………...……………………………………………………….........................….</w:t>
      </w:r>
      <w:r w:rsidRPr="00FD4B4E">
        <w:rPr>
          <w:rFonts w:ascii="Calibri" w:hAnsi="Calibri" w:cs="Arial"/>
          <w:sz w:val="22"/>
        </w:rPr>
        <w:tab/>
        <w:t>4</w:t>
      </w:r>
    </w:p>
    <w:p w14:paraId="3AD03AB8"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Heel erg  veel……...…………………………………………….............................…</w:t>
      </w:r>
      <w:r w:rsidRPr="00FD4B4E">
        <w:rPr>
          <w:rFonts w:ascii="Calibri" w:hAnsi="Calibri" w:cs="Arial"/>
          <w:sz w:val="22"/>
        </w:rPr>
        <w:tab/>
        <w:t>5</w:t>
      </w:r>
    </w:p>
    <w:p w14:paraId="6169855A" w14:textId="77777777" w:rsidR="00563961" w:rsidRPr="00FD4B4E" w:rsidRDefault="00563961" w:rsidP="00563961">
      <w:pPr>
        <w:spacing w:line="240" w:lineRule="auto"/>
        <w:rPr>
          <w:rFonts w:ascii="Calibri" w:hAnsi="Calibri" w:cs="Arial"/>
          <w:sz w:val="22"/>
        </w:rPr>
      </w:pPr>
    </w:p>
    <w:p w14:paraId="282DA5BD" w14:textId="77777777" w:rsidR="00563961" w:rsidRPr="00FD4B4E" w:rsidRDefault="00563961" w:rsidP="00563961">
      <w:pPr>
        <w:spacing w:line="240" w:lineRule="auto"/>
        <w:rPr>
          <w:rFonts w:ascii="Calibri" w:hAnsi="Calibri" w:cs="Arial"/>
          <w:sz w:val="22"/>
        </w:rPr>
      </w:pPr>
    </w:p>
    <w:p w14:paraId="7A3C078B" w14:textId="77777777" w:rsidR="00563961" w:rsidRPr="00FD4B4E" w:rsidRDefault="00563961" w:rsidP="00563961">
      <w:pPr>
        <w:spacing w:line="240" w:lineRule="auto"/>
        <w:rPr>
          <w:rFonts w:ascii="Calibri" w:hAnsi="Calibri" w:cs="Arial"/>
          <w:b/>
          <w:sz w:val="22"/>
        </w:rPr>
      </w:pPr>
      <w:r w:rsidRPr="00FD4B4E">
        <w:rPr>
          <w:rFonts w:ascii="Calibri" w:hAnsi="Calibri" w:cs="Arial"/>
          <w:b/>
          <w:sz w:val="22"/>
        </w:rPr>
        <w:t xml:space="preserve">9.Deze vragen gaan over hoe u zich voelt en hoe het met u ging in de afgelopen 4 weken. </w:t>
      </w:r>
    </w:p>
    <w:p w14:paraId="6BFA4F10" w14:textId="77777777" w:rsidR="00563961" w:rsidRPr="00FD4B4E" w:rsidRDefault="00563961" w:rsidP="00563961">
      <w:pPr>
        <w:spacing w:line="240" w:lineRule="auto"/>
        <w:rPr>
          <w:rFonts w:ascii="Calibri" w:hAnsi="Calibri" w:cs="Arial"/>
          <w:b/>
          <w:sz w:val="22"/>
        </w:rPr>
      </w:pPr>
      <w:r w:rsidRPr="00FD4B4E">
        <w:rPr>
          <w:rFonts w:ascii="Calibri" w:hAnsi="Calibri" w:cs="Arial"/>
          <w:b/>
          <w:sz w:val="22"/>
        </w:rPr>
        <w:lastRenderedPageBreak/>
        <w:t>Wilt u a.u.b. bij elke vraag het antwoord geven dat het beste benadert hoe u zich voelde.</w:t>
      </w:r>
    </w:p>
    <w:p w14:paraId="7CB8047B" w14:textId="77777777" w:rsidR="00563961" w:rsidRPr="00FD4B4E" w:rsidRDefault="00563961" w:rsidP="00563961">
      <w:pPr>
        <w:spacing w:line="240" w:lineRule="auto"/>
        <w:rPr>
          <w:rFonts w:ascii="Calibri" w:hAnsi="Calibri" w:cs="Arial"/>
          <w:b/>
          <w:sz w:val="22"/>
        </w:rPr>
      </w:pPr>
      <w:r w:rsidRPr="00FD4B4E">
        <w:rPr>
          <w:rFonts w:ascii="Calibri" w:hAnsi="Calibri" w:cs="Arial"/>
          <w:b/>
          <w:sz w:val="22"/>
        </w:rPr>
        <w:t>Hoe vaak gedurende de afgelopen 4 weken :</w:t>
      </w:r>
    </w:p>
    <w:p w14:paraId="3A90E3A3" w14:textId="77777777" w:rsidR="00563961" w:rsidRPr="00FD4B4E" w:rsidRDefault="00563961" w:rsidP="00563961">
      <w:pPr>
        <w:spacing w:line="240" w:lineRule="auto"/>
        <w:rPr>
          <w:rFonts w:ascii="Calibri" w:hAnsi="Calibri" w:cs="Arial"/>
          <w:sz w:val="22"/>
        </w:rPr>
      </w:pPr>
    </w:p>
    <w:tbl>
      <w:tblPr>
        <w:tblW w:w="8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2"/>
        <w:gridCol w:w="787"/>
        <w:gridCol w:w="993"/>
        <w:gridCol w:w="850"/>
        <w:gridCol w:w="762"/>
        <w:gridCol w:w="848"/>
        <w:gridCol w:w="848"/>
      </w:tblGrid>
      <w:tr w:rsidR="00563961" w:rsidRPr="00FD4B4E" w14:paraId="1F34A42A" w14:textId="77777777">
        <w:trPr>
          <w:trHeight w:val="413"/>
        </w:trPr>
        <w:tc>
          <w:tcPr>
            <w:tcW w:w="3182" w:type="dxa"/>
            <w:tcBorders>
              <w:top w:val="single" w:sz="4" w:space="0" w:color="auto"/>
              <w:left w:val="single" w:sz="4" w:space="0" w:color="auto"/>
              <w:bottom w:val="single" w:sz="4" w:space="0" w:color="auto"/>
              <w:right w:val="single" w:sz="4" w:space="0" w:color="auto"/>
            </w:tcBorders>
            <w:shd w:val="clear" w:color="auto" w:fill="auto"/>
            <w:vAlign w:val="center"/>
          </w:tcPr>
          <w:p w14:paraId="6379AEEB" w14:textId="77777777" w:rsidR="00563961" w:rsidRPr="00FD4B4E" w:rsidRDefault="00563961" w:rsidP="00563961">
            <w:pPr>
              <w:spacing w:line="240" w:lineRule="auto"/>
              <w:rPr>
                <w:rFonts w:ascii="Calibri" w:hAnsi="Calibri" w:cs="Arial"/>
                <w:sz w:val="22"/>
              </w:rPr>
            </w:pP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4E384AE2"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Altijd</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09D8DF3"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Meestal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5B98EB"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Vaak</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30062997"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Soms</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77664DD"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Zelden</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408586A"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Nooit</w:t>
            </w:r>
          </w:p>
        </w:tc>
      </w:tr>
      <w:tr w:rsidR="00563961" w:rsidRPr="00FD4B4E" w14:paraId="71EA6410" w14:textId="77777777">
        <w:trPr>
          <w:trHeight w:val="413"/>
        </w:trPr>
        <w:tc>
          <w:tcPr>
            <w:tcW w:w="3182" w:type="dxa"/>
            <w:tcBorders>
              <w:top w:val="single" w:sz="4" w:space="0" w:color="auto"/>
              <w:left w:val="single" w:sz="4" w:space="0" w:color="auto"/>
              <w:bottom w:val="single" w:sz="4" w:space="0" w:color="auto"/>
              <w:right w:val="single" w:sz="4" w:space="0" w:color="auto"/>
            </w:tcBorders>
            <w:shd w:val="clear" w:color="auto" w:fill="auto"/>
            <w:vAlign w:val="center"/>
          </w:tcPr>
          <w:p w14:paraId="418AA7F0"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a.  Voelde u zich levenslustig?</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7F59835E"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8119D8B"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6D5A2A8"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0CCDD39D"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F3BD393"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5308851"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6</w:t>
            </w:r>
          </w:p>
        </w:tc>
      </w:tr>
      <w:tr w:rsidR="00563961" w:rsidRPr="00FD4B4E" w14:paraId="38E4F7BC" w14:textId="77777777">
        <w:trPr>
          <w:trHeight w:val="413"/>
        </w:trPr>
        <w:tc>
          <w:tcPr>
            <w:tcW w:w="3182" w:type="dxa"/>
            <w:tcBorders>
              <w:top w:val="single" w:sz="4" w:space="0" w:color="auto"/>
              <w:left w:val="single" w:sz="4" w:space="0" w:color="auto"/>
              <w:bottom w:val="single" w:sz="4" w:space="0" w:color="auto"/>
              <w:right w:val="single" w:sz="4" w:space="0" w:color="auto"/>
            </w:tcBorders>
            <w:shd w:val="clear" w:color="auto" w:fill="auto"/>
            <w:vAlign w:val="center"/>
          </w:tcPr>
          <w:p w14:paraId="480DB572"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b.  Was u erg zenuwachtig?</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50F6A52A"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12B126D"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6EB518"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0E2616DD"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647D827"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D3C2F06"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6</w:t>
            </w:r>
          </w:p>
        </w:tc>
      </w:tr>
      <w:tr w:rsidR="00563961" w:rsidRPr="00FD4B4E" w14:paraId="002D9CDF" w14:textId="77777777">
        <w:trPr>
          <w:trHeight w:val="413"/>
        </w:trPr>
        <w:tc>
          <w:tcPr>
            <w:tcW w:w="3182" w:type="dxa"/>
            <w:tcBorders>
              <w:top w:val="single" w:sz="4" w:space="0" w:color="auto"/>
              <w:left w:val="single" w:sz="4" w:space="0" w:color="auto"/>
              <w:bottom w:val="single" w:sz="4" w:space="0" w:color="auto"/>
              <w:right w:val="single" w:sz="4" w:space="0" w:color="auto"/>
            </w:tcBorders>
            <w:shd w:val="clear" w:color="auto" w:fill="auto"/>
            <w:vAlign w:val="center"/>
          </w:tcPr>
          <w:p w14:paraId="4300B932"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 xml:space="preserve">c.  Zat u zo in de put dat niets u kon </w:t>
            </w:r>
          </w:p>
          <w:p w14:paraId="0DCD7B19"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 xml:space="preserve">     opvrolijken?</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1EF82FF2"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5423CB"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EDE428"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2156C254"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869C44B"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C9C386E"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6</w:t>
            </w:r>
          </w:p>
        </w:tc>
      </w:tr>
      <w:tr w:rsidR="00563961" w:rsidRPr="00FD4B4E" w14:paraId="6E62FD21" w14:textId="77777777">
        <w:trPr>
          <w:trHeight w:val="413"/>
        </w:trPr>
        <w:tc>
          <w:tcPr>
            <w:tcW w:w="3182" w:type="dxa"/>
            <w:tcBorders>
              <w:top w:val="single" w:sz="4" w:space="0" w:color="auto"/>
              <w:left w:val="single" w:sz="4" w:space="0" w:color="auto"/>
              <w:bottom w:val="single" w:sz="4" w:space="0" w:color="auto"/>
              <w:right w:val="single" w:sz="4" w:space="0" w:color="auto"/>
            </w:tcBorders>
            <w:shd w:val="clear" w:color="auto" w:fill="auto"/>
            <w:vAlign w:val="center"/>
          </w:tcPr>
          <w:p w14:paraId="70E7C05F"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d.  Voelde u zich rustig en tevreden?</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05CBE08C"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972093D"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D953B6"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7A6D2BFB"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93D253C"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9CA3BBF"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6</w:t>
            </w:r>
          </w:p>
        </w:tc>
      </w:tr>
      <w:tr w:rsidR="00563961" w:rsidRPr="00FD4B4E" w14:paraId="1BF942DB" w14:textId="77777777">
        <w:trPr>
          <w:trHeight w:val="413"/>
        </w:trPr>
        <w:tc>
          <w:tcPr>
            <w:tcW w:w="3182" w:type="dxa"/>
            <w:tcBorders>
              <w:top w:val="single" w:sz="4" w:space="0" w:color="auto"/>
              <w:left w:val="single" w:sz="4" w:space="0" w:color="auto"/>
              <w:bottom w:val="single" w:sz="4" w:space="0" w:color="auto"/>
              <w:right w:val="single" w:sz="4" w:space="0" w:color="auto"/>
            </w:tcBorders>
            <w:shd w:val="clear" w:color="auto" w:fill="auto"/>
            <w:vAlign w:val="center"/>
          </w:tcPr>
          <w:p w14:paraId="6695C6A9"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e.  Had u veel energie?</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1AF31BFC"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855D2C"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6545DE4"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2DA2C5E0"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88DF83E"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9794281"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6</w:t>
            </w:r>
          </w:p>
        </w:tc>
      </w:tr>
      <w:tr w:rsidR="00563961" w:rsidRPr="00FD4B4E" w14:paraId="4CBA1964" w14:textId="77777777">
        <w:trPr>
          <w:trHeight w:val="413"/>
        </w:trPr>
        <w:tc>
          <w:tcPr>
            <w:tcW w:w="3182" w:type="dxa"/>
            <w:tcBorders>
              <w:top w:val="single" w:sz="4" w:space="0" w:color="auto"/>
              <w:left w:val="single" w:sz="4" w:space="0" w:color="auto"/>
              <w:bottom w:val="single" w:sz="4" w:space="0" w:color="auto"/>
              <w:right w:val="single" w:sz="4" w:space="0" w:color="auto"/>
            </w:tcBorders>
            <w:shd w:val="clear" w:color="auto" w:fill="auto"/>
            <w:vAlign w:val="center"/>
          </w:tcPr>
          <w:p w14:paraId="448685EE"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 xml:space="preserve">f.   Voelde u zich somber en </w:t>
            </w:r>
          </w:p>
          <w:p w14:paraId="77CCC20A"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 xml:space="preserve">     neerslachtig?</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053CFDE3"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FE49182"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AEE9DD"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274EA19F"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E9B1E8A"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FEF5C70"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6</w:t>
            </w:r>
          </w:p>
        </w:tc>
      </w:tr>
      <w:tr w:rsidR="00563961" w:rsidRPr="00FD4B4E" w14:paraId="5DDCF803" w14:textId="77777777">
        <w:trPr>
          <w:trHeight w:val="413"/>
        </w:trPr>
        <w:tc>
          <w:tcPr>
            <w:tcW w:w="3182" w:type="dxa"/>
            <w:tcBorders>
              <w:top w:val="single" w:sz="4" w:space="0" w:color="auto"/>
              <w:left w:val="single" w:sz="4" w:space="0" w:color="auto"/>
              <w:bottom w:val="single" w:sz="4" w:space="0" w:color="auto"/>
              <w:right w:val="single" w:sz="4" w:space="0" w:color="auto"/>
            </w:tcBorders>
            <w:shd w:val="clear" w:color="auto" w:fill="auto"/>
            <w:vAlign w:val="center"/>
          </w:tcPr>
          <w:p w14:paraId="1A6CEFF7"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g.  Voelde u zich uitgeput?</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603E9A04"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CA769A3"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8C786B"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30F4716C"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CAFF9D4"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60FF954"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6</w:t>
            </w:r>
          </w:p>
        </w:tc>
      </w:tr>
      <w:tr w:rsidR="00563961" w:rsidRPr="00FD4B4E" w14:paraId="419B05C5" w14:textId="77777777">
        <w:trPr>
          <w:trHeight w:val="413"/>
        </w:trPr>
        <w:tc>
          <w:tcPr>
            <w:tcW w:w="3182" w:type="dxa"/>
            <w:tcBorders>
              <w:top w:val="single" w:sz="4" w:space="0" w:color="auto"/>
              <w:left w:val="single" w:sz="4" w:space="0" w:color="auto"/>
              <w:bottom w:val="single" w:sz="4" w:space="0" w:color="auto"/>
              <w:right w:val="single" w:sz="4" w:space="0" w:color="auto"/>
            </w:tcBorders>
            <w:shd w:val="clear" w:color="auto" w:fill="auto"/>
            <w:vAlign w:val="center"/>
          </w:tcPr>
          <w:p w14:paraId="01236588"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h.  Was u een gelukkig mens?</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45FACF19"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1E7D0DE"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44B155"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6753FE2A"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C4A8DDE"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33133BE"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6</w:t>
            </w:r>
          </w:p>
        </w:tc>
      </w:tr>
      <w:tr w:rsidR="00563961" w:rsidRPr="00FD4B4E" w14:paraId="0EA5B863" w14:textId="77777777">
        <w:trPr>
          <w:trHeight w:val="435"/>
        </w:trPr>
        <w:tc>
          <w:tcPr>
            <w:tcW w:w="3182" w:type="dxa"/>
            <w:tcBorders>
              <w:top w:val="single" w:sz="4" w:space="0" w:color="auto"/>
              <w:left w:val="single" w:sz="4" w:space="0" w:color="auto"/>
              <w:bottom w:val="single" w:sz="4" w:space="0" w:color="auto"/>
              <w:right w:val="single" w:sz="4" w:space="0" w:color="auto"/>
            </w:tcBorders>
            <w:shd w:val="clear" w:color="auto" w:fill="auto"/>
            <w:vAlign w:val="center"/>
          </w:tcPr>
          <w:p w14:paraId="7339393F"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i.   Voelde u zich moe?</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75560831"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08525A2"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0165A3"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43A4D104"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4F371A4"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A5B6105"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6</w:t>
            </w:r>
          </w:p>
        </w:tc>
      </w:tr>
    </w:tbl>
    <w:p w14:paraId="069F70F4" w14:textId="77777777" w:rsidR="00563961" w:rsidRPr="00FD4B4E" w:rsidRDefault="00563961" w:rsidP="00563961">
      <w:pPr>
        <w:spacing w:line="240" w:lineRule="auto"/>
        <w:rPr>
          <w:rFonts w:ascii="Calibri" w:hAnsi="Calibri" w:cs="Arial"/>
          <w:sz w:val="22"/>
        </w:rPr>
      </w:pPr>
    </w:p>
    <w:p w14:paraId="2DBD02F4" w14:textId="77777777" w:rsidR="00563961" w:rsidRPr="00090DD7" w:rsidRDefault="00563961" w:rsidP="00563961">
      <w:pPr>
        <w:spacing w:line="240" w:lineRule="auto"/>
        <w:rPr>
          <w:rFonts w:ascii="Calibri" w:hAnsi="Calibri" w:cs="Arial"/>
          <w:b/>
          <w:sz w:val="22"/>
        </w:rPr>
      </w:pPr>
      <w:r w:rsidRPr="00090DD7">
        <w:rPr>
          <w:rFonts w:ascii="Calibri" w:hAnsi="Calibri" w:cs="Arial"/>
          <w:b/>
          <w:sz w:val="22"/>
        </w:rPr>
        <w:t>10.Hoe vaak hebben uw lichamelijke gezondheid of emotionele problemen u gedurende deafgelopen 4 weken gehinderd bij uw sociale activiteiten (zoals vrienden of familie bezoeken,etc)?</w:t>
      </w:r>
    </w:p>
    <w:p w14:paraId="47271AF7"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Altijd……………………………………………….........................................……….</w:t>
      </w:r>
      <w:r w:rsidRPr="00FD4B4E">
        <w:rPr>
          <w:rFonts w:ascii="Calibri" w:hAnsi="Calibri" w:cs="Arial"/>
          <w:sz w:val="22"/>
        </w:rPr>
        <w:tab/>
        <w:t>1</w:t>
      </w:r>
    </w:p>
    <w:p w14:paraId="424244C8"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Meestal………………….......................................…………………………………..</w:t>
      </w:r>
      <w:r w:rsidRPr="00FD4B4E">
        <w:rPr>
          <w:rFonts w:ascii="Calibri" w:hAnsi="Calibri" w:cs="Arial"/>
          <w:sz w:val="22"/>
        </w:rPr>
        <w:tab/>
        <w:t>2</w:t>
      </w:r>
    </w:p>
    <w:p w14:paraId="03557856"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Soms………………………………………………….......................................……..</w:t>
      </w:r>
      <w:r w:rsidRPr="00FD4B4E">
        <w:rPr>
          <w:rFonts w:ascii="Calibri" w:hAnsi="Calibri" w:cs="Arial"/>
          <w:sz w:val="22"/>
        </w:rPr>
        <w:tab/>
        <w:t>3</w:t>
      </w:r>
    </w:p>
    <w:p w14:paraId="00F64041"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Zelden…………………………………………………...........................................…</w:t>
      </w:r>
      <w:r w:rsidRPr="00FD4B4E">
        <w:rPr>
          <w:rFonts w:ascii="Calibri" w:hAnsi="Calibri" w:cs="Arial"/>
          <w:sz w:val="22"/>
        </w:rPr>
        <w:tab/>
        <w:t>4</w:t>
      </w:r>
    </w:p>
    <w:p w14:paraId="020BBC42" w14:textId="77777777" w:rsidR="00563961" w:rsidRPr="00FD4B4E" w:rsidRDefault="00563961" w:rsidP="00563961">
      <w:pPr>
        <w:spacing w:line="240" w:lineRule="auto"/>
        <w:ind w:firstLine="720"/>
        <w:rPr>
          <w:rFonts w:ascii="Calibri" w:hAnsi="Calibri" w:cs="Arial"/>
          <w:sz w:val="22"/>
        </w:rPr>
      </w:pPr>
      <w:r w:rsidRPr="00FD4B4E">
        <w:rPr>
          <w:rFonts w:ascii="Calibri" w:hAnsi="Calibri" w:cs="Arial"/>
          <w:sz w:val="22"/>
        </w:rPr>
        <w:t>Nooit………………………………………………….......................................……..</w:t>
      </w:r>
      <w:r w:rsidRPr="00FD4B4E">
        <w:rPr>
          <w:rFonts w:ascii="Calibri" w:hAnsi="Calibri" w:cs="Arial"/>
          <w:sz w:val="22"/>
        </w:rPr>
        <w:tab/>
        <w:t>5</w:t>
      </w:r>
    </w:p>
    <w:p w14:paraId="1741DDC3" w14:textId="77777777" w:rsidR="00563961" w:rsidRPr="00FD4B4E" w:rsidRDefault="00563961" w:rsidP="00563961">
      <w:pPr>
        <w:spacing w:line="240" w:lineRule="auto"/>
        <w:rPr>
          <w:rFonts w:ascii="Calibri" w:hAnsi="Calibri" w:cs="Arial"/>
          <w:sz w:val="22"/>
        </w:rPr>
      </w:pPr>
    </w:p>
    <w:p w14:paraId="54E54024" w14:textId="77777777" w:rsidR="00563961" w:rsidRPr="00FD4B4E" w:rsidRDefault="00563961" w:rsidP="00563961">
      <w:pPr>
        <w:spacing w:line="240" w:lineRule="auto"/>
        <w:rPr>
          <w:rFonts w:ascii="Calibri" w:hAnsi="Calibri" w:cs="Arial"/>
          <w:sz w:val="22"/>
        </w:rPr>
      </w:pPr>
    </w:p>
    <w:p w14:paraId="79DA7C67" w14:textId="77777777" w:rsidR="00563961" w:rsidRPr="00090DD7" w:rsidRDefault="00563961" w:rsidP="00563961">
      <w:pPr>
        <w:spacing w:line="240" w:lineRule="auto"/>
        <w:rPr>
          <w:rFonts w:ascii="Calibri" w:hAnsi="Calibri" w:cs="Arial"/>
          <w:b/>
          <w:sz w:val="22"/>
        </w:rPr>
      </w:pPr>
      <w:r w:rsidRPr="00090DD7">
        <w:rPr>
          <w:rFonts w:ascii="Calibri" w:hAnsi="Calibri" w:cs="Arial"/>
          <w:b/>
          <w:sz w:val="22"/>
        </w:rPr>
        <w:t>11.Hoe JUIST of ONJUIST is elk van de volgende uitspraken voor u?</w:t>
      </w:r>
    </w:p>
    <w:tbl>
      <w:tblPr>
        <w:tblpPr w:leftFromText="141" w:rightFromText="141" w:vertAnchor="text" w:horzAnchor="margin" w:tblpXSpec="center" w:tblpY="16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75"/>
        <w:gridCol w:w="1418"/>
        <w:gridCol w:w="992"/>
        <w:gridCol w:w="1418"/>
        <w:gridCol w:w="1134"/>
      </w:tblGrid>
      <w:tr w:rsidR="00563961" w:rsidRPr="00FD4B4E" w14:paraId="65EB97E4" w14:textId="77777777">
        <w:trPr>
          <w:trHeight w:val="841"/>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4DE38356" w14:textId="77777777" w:rsidR="00563961" w:rsidRPr="00FD4B4E" w:rsidRDefault="00563961" w:rsidP="00563961">
            <w:pPr>
              <w:spacing w:line="240" w:lineRule="auto"/>
              <w:rPr>
                <w:rFonts w:ascii="Calibri" w:hAnsi="Calibri" w:cs="Arial"/>
                <w:sz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C326744"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Volkomen</w:t>
            </w:r>
          </w:p>
          <w:p w14:paraId="24B05A32"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juist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C80F660"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Grotendeels</w:t>
            </w:r>
          </w:p>
          <w:p w14:paraId="1A787BEC"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juist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36C54F"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Weet</w:t>
            </w:r>
          </w:p>
          <w:p w14:paraId="1F3C207F"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ik niet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B775D6"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Grotendeels</w:t>
            </w:r>
          </w:p>
          <w:p w14:paraId="79307A71"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onjuist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D629E0"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Volkomen</w:t>
            </w:r>
          </w:p>
          <w:p w14:paraId="5A1154B5"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onjuist</w:t>
            </w:r>
          </w:p>
        </w:tc>
      </w:tr>
      <w:tr w:rsidR="00563961" w:rsidRPr="00FD4B4E" w14:paraId="38ECB476" w14:textId="77777777">
        <w:trPr>
          <w:trHeight w:val="190"/>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1A2EF480"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 xml:space="preserve">a.  Ik lijk wat  gemakkelijker </w:t>
            </w:r>
          </w:p>
          <w:p w14:paraId="166690D8"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 xml:space="preserve">     ziek te worden dan andere mensen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7CF66BD"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AA54A4F"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209708"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74F020C"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0E4EAA"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5</w:t>
            </w:r>
          </w:p>
        </w:tc>
      </w:tr>
      <w:tr w:rsidR="00563961" w:rsidRPr="00FD4B4E" w14:paraId="44963425" w14:textId="77777777">
        <w:trPr>
          <w:trHeight w:val="190"/>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6BD3F180"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b.  Ik ben even gezond als andere</w:t>
            </w:r>
          </w:p>
          <w:p w14:paraId="3CE4A526"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 xml:space="preserve">     mensen die ik ken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AA08124"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A870FDA"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780CDD"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A925EFD"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52EE8B"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5</w:t>
            </w:r>
          </w:p>
        </w:tc>
      </w:tr>
      <w:tr w:rsidR="00563961" w:rsidRPr="00FD4B4E" w14:paraId="75B6EFB2" w14:textId="77777777">
        <w:trPr>
          <w:trHeight w:val="190"/>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515B4DC7"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c.  Ik verwacht dat mijn</w:t>
            </w:r>
          </w:p>
          <w:p w14:paraId="36C39912"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 xml:space="preserve">     gezondheid achteruit zal gaan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8D40FD9"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A70B62C"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09949E"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75B0C"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8CB98C"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5</w:t>
            </w:r>
          </w:p>
        </w:tc>
      </w:tr>
      <w:tr w:rsidR="00563961" w:rsidRPr="00FD4B4E" w14:paraId="0C9914AF" w14:textId="77777777">
        <w:trPr>
          <w:trHeight w:val="520"/>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06167694" w14:textId="77777777" w:rsidR="00563961" w:rsidRPr="00FD4B4E" w:rsidRDefault="00563961" w:rsidP="00563961">
            <w:pPr>
              <w:spacing w:line="240" w:lineRule="auto"/>
              <w:rPr>
                <w:rFonts w:ascii="Calibri" w:hAnsi="Calibri" w:cs="Arial"/>
                <w:sz w:val="22"/>
              </w:rPr>
            </w:pPr>
            <w:r w:rsidRPr="00FD4B4E">
              <w:rPr>
                <w:rFonts w:ascii="Calibri" w:hAnsi="Calibri" w:cs="Arial"/>
                <w:sz w:val="22"/>
              </w:rPr>
              <w:t>d.  Mijn gezondheid is uitstekend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6CFC96F"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6F6D9C"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CCBBAF"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490364"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13CC80" w14:textId="77777777" w:rsidR="00563961" w:rsidRPr="00FD4B4E" w:rsidRDefault="00563961" w:rsidP="00563961">
            <w:pPr>
              <w:spacing w:line="240" w:lineRule="auto"/>
              <w:jc w:val="center"/>
              <w:rPr>
                <w:rFonts w:ascii="Calibri" w:hAnsi="Calibri" w:cs="Arial"/>
                <w:sz w:val="22"/>
              </w:rPr>
            </w:pPr>
            <w:r w:rsidRPr="00FD4B4E">
              <w:rPr>
                <w:rFonts w:ascii="Calibri" w:hAnsi="Calibri" w:cs="Arial"/>
                <w:sz w:val="22"/>
              </w:rPr>
              <w:t>5</w:t>
            </w:r>
          </w:p>
        </w:tc>
      </w:tr>
    </w:tbl>
    <w:p w14:paraId="67BB2A4E" w14:textId="77777777" w:rsidR="00563961" w:rsidRPr="00FD4B4E" w:rsidRDefault="00563961" w:rsidP="00563961">
      <w:pPr>
        <w:spacing w:line="240" w:lineRule="auto"/>
        <w:rPr>
          <w:rFonts w:ascii="Calibri" w:hAnsi="Calibri" w:cs="Arial"/>
          <w:sz w:val="22"/>
        </w:rPr>
      </w:pPr>
    </w:p>
    <w:p w14:paraId="1252DD09" w14:textId="77777777" w:rsidR="00563961" w:rsidRDefault="00563961" w:rsidP="00563961">
      <w:pPr>
        <w:spacing w:line="240" w:lineRule="auto"/>
        <w:ind w:left="360"/>
        <w:rPr>
          <w:rFonts w:cs="Arial"/>
          <w:sz w:val="20"/>
          <w:szCs w:val="20"/>
        </w:rPr>
      </w:pPr>
    </w:p>
    <w:p w14:paraId="0FF66EED" w14:textId="77777777" w:rsidR="00563961" w:rsidRPr="00C25081" w:rsidRDefault="00563961" w:rsidP="00563961">
      <w:pPr>
        <w:pBdr>
          <w:bottom w:val="single" w:sz="12" w:space="6" w:color="auto"/>
        </w:pBdr>
        <w:spacing w:line="240" w:lineRule="auto"/>
        <w:rPr>
          <w:rFonts w:ascii="Calibri" w:hAnsi="Calibri" w:cs="Arial"/>
          <w:sz w:val="22"/>
          <w:szCs w:val="22"/>
          <w:lang w:val="nl-BE"/>
        </w:rPr>
      </w:pPr>
    </w:p>
    <w:p w14:paraId="7C0A269A" w14:textId="77777777" w:rsidR="002F695F" w:rsidRDefault="00563961" w:rsidP="008A6F36">
      <w:pPr>
        <w:rPr>
          <w:rFonts w:ascii="Calibri" w:hAnsi="Calibri" w:cs="Arial"/>
          <w:sz w:val="22"/>
          <w:lang w:val="nl-BE"/>
        </w:rPr>
        <w:sectPr w:rsidR="002F695F">
          <w:footerReference w:type="default" r:id="rId33"/>
          <w:pgSz w:w="11900" w:h="16840"/>
          <w:pgMar w:top="1417" w:right="1417" w:bottom="1417" w:left="1417" w:header="708" w:footer="708" w:gutter="0"/>
          <w:cols w:space="708"/>
          <w:docGrid w:linePitch="360"/>
        </w:sectPr>
      </w:pPr>
      <w:r w:rsidRPr="00C25081">
        <w:rPr>
          <w:rFonts w:ascii="Calibri" w:hAnsi="Calibri" w:cs="Arial"/>
          <w:sz w:val="22"/>
          <w:lang w:val="nl-BE"/>
        </w:rPr>
        <w:t xml:space="preserve">Ontwikkeld door </w:t>
      </w:r>
      <w:r>
        <w:rPr>
          <w:rFonts w:ascii="Calibri" w:hAnsi="Calibri" w:cs="Arial"/>
          <w:sz w:val="22"/>
          <w:lang w:val="nl-BE"/>
        </w:rPr>
        <w:t>Ware</w:t>
      </w:r>
      <w:r w:rsidRPr="00C25081">
        <w:rPr>
          <w:rFonts w:ascii="Calibri" w:hAnsi="Calibri" w:cs="Arial"/>
          <w:sz w:val="22"/>
          <w:lang w:val="nl-BE"/>
        </w:rPr>
        <w:t>&amp;</w:t>
      </w:r>
      <w:r>
        <w:rPr>
          <w:rFonts w:ascii="Calibri" w:hAnsi="Calibri" w:cs="Arial"/>
          <w:sz w:val="22"/>
          <w:lang w:val="nl-BE"/>
        </w:rPr>
        <w:t>Sherbourne 1979, vertaling Aaronson</w:t>
      </w:r>
      <w:r w:rsidRPr="00C25081">
        <w:rPr>
          <w:rFonts w:ascii="Calibri" w:hAnsi="Calibri" w:cs="Arial"/>
          <w:sz w:val="22"/>
          <w:lang w:val="nl-BE"/>
        </w:rPr>
        <w:t xml:space="preserve"> 199</w:t>
      </w:r>
      <w:r>
        <w:rPr>
          <w:rFonts w:ascii="Calibri" w:hAnsi="Calibri" w:cs="Arial"/>
          <w:sz w:val="22"/>
          <w:lang w:val="nl-BE"/>
        </w:rPr>
        <w:t>8</w:t>
      </w:r>
      <w:r w:rsidRPr="00C25081">
        <w:rPr>
          <w:rFonts w:ascii="Calibri" w:hAnsi="Calibri" w:cs="Arial"/>
          <w:sz w:val="22"/>
          <w:lang w:val="nl-BE"/>
        </w:rPr>
        <w:t>.</w:t>
      </w:r>
    </w:p>
    <w:p w14:paraId="2C77DE1A" w14:textId="77777777" w:rsidR="00563961" w:rsidRPr="002F695F" w:rsidRDefault="00563961" w:rsidP="008A6F36">
      <w:pPr>
        <w:rPr>
          <w:b/>
          <w:u w:val="single"/>
        </w:rPr>
      </w:pPr>
      <w:r w:rsidRPr="002F695F">
        <w:rPr>
          <w:b/>
          <w:u w:val="single"/>
        </w:rPr>
        <w:lastRenderedPageBreak/>
        <w:t>Addendum 2C: Ziekte-Cognitie-Lijst</w:t>
      </w:r>
    </w:p>
    <w:p w14:paraId="0D90648A" w14:textId="77777777" w:rsidR="002F695F" w:rsidRPr="002F695F" w:rsidRDefault="002F695F" w:rsidP="002F695F">
      <w:pPr>
        <w:pStyle w:val="Plattetekst"/>
        <w:rPr>
          <w:rFonts w:ascii="Arial" w:hAnsi="Arial" w:cs="Arial"/>
          <w:sz w:val="21"/>
          <w:szCs w:val="21"/>
        </w:rPr>
      </w:pPr>
      <w:r w:rsidRPr="002F695F">
        <w:rPr>
          <w:rFonts w:ascii="Arial" w:hAnsi="Arial" w:cs="Arial"/>
          <w:sz w:val="21"/>
          <w:szCs w:val="21"/>
        </w:rPr>
        <w:t>Geef voor ieder van de onderstaande uitspraken aan in hoeverre u het er mee eens bent. Er zijn geen goede of foute antwoorden. Besteed niet te veel tijd aan iedere uitspraak, het gaat om u eerste indruk.</w:t>
      </w:r>
    </w:p>
    <w:p w14:paraId="776DB47B" w14:textId="77777777" w:rsidR="002F695F" w:rsidRPr="002F695F" w:rsidRDefault="002F695F" w:rsidP="002F695F">
      <w:pPr>
        <w:ind w:left="-360" w:firstLine="360"/>
        <w:rPr>
          <w:rFonts w:ascii="Arial" w:hAnsi="Arial" w:cs="Arial"/>
          <w:sz w:val="21"/>
          <w:szCs w:val="21"/>
          <w:lang w:val="nl-BE"/>
        </w:rPr>
      </w:pPr>
      <w:r w:rsidRPr="002F695F">
        <w:rPr>
          <w:rFonts w:ascii="Arial" w:hAnsi="Arial" w:cs="Arial"/>
          <w:sz w:val="21"/>
          <w:szCs w:val="21"/>
          <w:lang w:val="nl-BE"/>
        </w:rPr>
        <w:t>Antwoordcategorieën: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57"/>
      </w:tblGrid>
      <w:tr w:rsidR="002F695F" w:rsidRPr="002F695F" w14:paraId="2F501C13" w14:textId="77777777">
        <w:trPr>
          <w:trHeight w:val="368"/>
        </w:trPr>
        <w:tc>
          <w:tcPr>
            <w:tcW w:w="8357" w:type="dxa"/>
            <w:tcBorders>
              <w:bottom w:val="single" w:sz="4" w:space="0" w:color="auto"/>
            </w:tcBorders>
            <w:shd w:val="clear" w:color="auto" w:fill="D9D9D9"/>
          </w:tcPr>
          <w:p w14:paraId="46B1D549" w14:textId="77777777" w:rsidR="002F695F" w:rsidRPr="002F695F" w:rsidRDefault="002F695F" w:rsidP="006524B0">
            <w:pPr>
              <w:ind w:left="720"/>
              <w:rPr>
                <w:rFonts w:ascii="Arial" w:hAnsi="Arial" w:cs="Arial"/>
                <w:sz w:val="21"/>
                <w:szCs w:val="21"/>
                <w:lang w:val="nl-BE"/>
              </w:rPr>
            </w:pPr>
            <w:r w:rsidRPr="002F695F">
              <w:rPr>
                <w:rFonts w:ascii="Arial" w:hAnsi="Arial" w:cs="Arial"/>
                <w:sz w:val="21"/>
                <w:szCs w:val="21"/>
                <w:lang w:val="nl-BE"/>
              </w:rPr>
              <w:t>1 = NIET          2 = EEN BEETJE           3 = IN STERKE MATE           4 = HELEMAAL</w:t>
            </w:r>
          </w:p>
        </w:tc>
      </w:tr>
    </w:tbl>
    <w:p w14:paraId="2F51D47A" w14:textId="77777777" w:rsidR="002F695F" w:rsidRPr="002F695F" w:rsidRDefault="002F695F" w:rsidP="002F695F">
      <w:pPr>
        <w:rPr>
          <w:rFonts w:ascii="Arial" w:hAnsi="Arial" w:cs="Arial"/>
          <w:sz w:val="21"/>
          <w:szCs w:val="21"/>
        </w:rPr>
      </w:pPr>
    </w:p>
    <w:p w14:paraId="71512269" w14:textId="77777777" w:rsidR="002F695F" w:rsidRPr="002F695F" w:rsidRDefault="002F695F" w:rsidP="002F695F">
      <w:pPr>
        <w:numPr>
          <w:ilvl w:val="0"/>
          <w:numId w:val="25"/>
        </w:numPr>
        <w:spacing w:line="480" w:lineRule="auto"/>
        <w:rPr>
          <w:rFonts w:ascii="Arial" w:hAnsi="Arial" w:cs="Arial"/>
          <w:sz w:val="21"/>
          <w:szCs w:val="21"/>
          <w:lang w:val="nl-BE"/>
        </w:rPr>
      </w:pPr>
      <w:r w:rsidRPr="002F695F">
        <w:rPr>
          <w:rFonts w:ascii="Arial" w:hAnsi="Arial" w:cs="Arial"/>
          <w:sz w:val="21"/>
          <w:szCs w:val="21"/>
          <w:lang w:val="nl-BE"/>
        </w:rPr>
        <w:t>Door mijn ziekte mis ik de dingen die ik het liefst doe</w:t>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50A20B08" w14:textId="77777777" w:rsidR="002F695F" w:rsidRPr="002F695F" w:rsidRDefault="002F695F" w:rsidP="002F695F">
      <w:pPr>
        <w:numPr>
          <w:ilvl w:val="0"/>
          <w:numId w:val="25"/>
        </w:numPr>
        <w:spacing w:line="480" w:lineRule="auto"/>
        <w:rPr>
          <w:rFonts w:ascii="Arial" w:hAnsi="Arial" w:cs="Arial"/>
          <w:sz w:val="21"/>
          <w:szCs w:val="21"/>
          <w:lang w:val="nl-BE"/>
        </w:rPr>
      </w:pPr>
      <w:r w:rsidRPr="002F695F">
        <w:rPr>
          <w:rFonts w:ascii="Arial" w:hAnsi="Arial" w:cs="Arial"/>
          <w:sz w:val="21"/>
          <w:szCs w:val="21"/>
          <w:lang w:val="nl-BE"/>
        </w:rPr>
        <w:t xml:space="preserve">Ik kan de problemen, die mijn ziekte met zich mee brengt </w:t>
      </w:r>
      <w:r w:rsidRPr="002F695F">
        <w:rPr>
          <w:rFonts w:ascii="Arial" w:hAnsi="Arial" w:cs="Arial"/>
          <w:sz w:val="21"/>
          <w:szCs w:val="21"/>
          <w:lang w:val="nl-BE"/>
        </w:rPr>
        <w:tab/>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738E1987" w14:textId="77777777" w:rsidR="002F695F" w:rsidRPr="002F695F" w:rsidRDefault="002F695F" w:rsidP="002F695F">
      <w:pPr>
        <w:spacing w:line="480" w:lineRule="auto"/>
        <w:ind w:left="360"/>
        <w:rPr>
          <w:rFonts w:ascii="Arial" w:hAnsi="Arial" w:cs="Arial"/>
          <w:sz w:val="21"/>
          <w:szCs w:val="21"/>
          <w:lang w:val="nl-BE"/>
        </w:rPr>
      </w:pPr>
      <w:r w:rsidRPr="002F695F">
        <w:rPr>
          <w:rFonts w:ascii="Arial" w:hAnsi="Arial" w:cs="Arial"/>
          <w:sz w:val="21"/>
          <w:szCs w:val="21"/>
          <w:lang w:val="nl-BE"/>
        </w:rPr>
        <w:t>aan</w:t>
      </w:r>
    </w:p>
    <w:p w14:paraId="2D765844" w14:textId="77777777" w:rsidR="002F695F" w:rsidRPr="002F695F" w:rsidRDefault="002F695F" w:rsidP="002F695F">
      <w:pPr>
        <w:numPr>
          <w:ilvl w:val="0"/>
          <w:numId w:val="25"/>
        </w:numPr>
        <w:spacing w:line="480" w:lineRule="auto"/>
        <w:rPr>
          <w:rFonts w:ascii="Arial" w:hAnsi="Arial" w:cs="Arial"/>
          <w:sz w:val="21"/>
          <w:szCs w:val="21"/>
          <w:lang w:val="nl-BE"/>
        </w:rPr>
      </w:pPr>
      <w:r w:rsidRPr="002F695F">
        <w:rPr>
          <w:rFonts w:ascii="Arial" w:hAnsi="Arial" w:cs="Arial"/>
          <w:sz w:val="21"/>
          <w:szCs w:val="21"/>
          <w:lang w:val="nl-BE"/>
        </w:rPr>
        <w:t>Ik heb met de ziekte leren leven</w:t>
      </w:r>
      <w:r w:rsidRPr="002F695F">
        <w:rPr>
          <w:rFonts w:ascii="Arial" w:hAnsi="Arial" w:cs="Arial"/>
          <w:sz w:val="21"/>
          <w:szCs w:val="21"/>
          <w:lang w:val="nl-BE"/>
        </w:rPr>
        <w:tab/>
      </w:r>
      <w:r w:rsidRPr="002F695F">
        <w:rPr>
          <w:rFonts w:ascii="Arial" w:hAnsi="Arial" w:cs="Arial"/>
          <w:sz w:val="21"/>
          <w:szCs w:val="21"/>
          <w:lang w:val="nl-BE"/>
        </w:rPr>
        <w:tab/>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ab/>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3024E4DF" w14:textId="77777777" w:rsidR="002F695F" w:rsidRPr="002F695F" w:rsidRDefault="002F695F" w:rsidP="002F695F">
      <w:pPr>
        <w:numPr>
          <w:ilvl w:val="0"/>
          <w:numId w:val="25"/>
        </w:numPr>
        <w:spacing w:line="480" w:lineRule="auto"/>
        <w:rPr>
          <w:rFonts w:ascii="Arial" w:hAnsi="Arial" w:cs="Arial"/>
          <w:sz w:val="21"/>
          <w:szCs w:val="21"/>
          <w:lang w:val="nl-BE"/>
        </w:rPr>
      </w:pPr>
      <w:r w:rsidRPr="002F695F">
        <w:rPr>
          <w:rFonts w:ascii="Arial" w:hAnsi="Arial" w:cs="Arial"/>
          <w:sz w:val="21"/>
          <w:szCs w:val="21"/>
          <w:lang w:val="nl-BE"/>
        </w:rPr>
        <w:t>Het omgaan met mijn ziekte heeft me sterker gemaakt</w:t>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126D1362" w14:textId="77777777" w:rsidR="002F695F" w:rsidRPr="002F695F" w:rsidRDefault="002F695F" w:rsidP="002F695F">
      <w:pPr>
        <w:numPr>
          <w:ilvl w:val="0"/>
          <w:numId w:val="25"/>
        </w:numPr>
        <w:spacing w:line="480" w:lineRule="auto"/>
        <w:rPr>
          <w:rFonts w:ascii="Arial" w:hAnsi="Arial" w:cs="Arial"/>
          <w:sz w:val="21"/>
          <w:szCs w:val="21"/>
          <w:lang w:val="nl-BE"/>
        </w:rPr>
      </w:pPr>
      <w:r w:rsidRPr="002F695F">
        <w:rPr>
          <w:rFonts w:ascii="Arial" w:hAnsi="Arial" w:cs="Arial"/>
          <w:sz w:val="21"/>
          <w:szCs w:val="21"/>
          <w:lang w:val="nl-BE"/>
        </w:rPr>
        <w:t>Mijn ziekte beheerst mijn leven</w:t>
      </w:r>
      <w:r w:rsidRPr="002F695F">
        <w:rPr>
          <w:rFonts w:ascii="Arial" w:hAnsi="Arial" w:cs="Arial"/>
          <w:sz w:val="21"/>
          <w:szCs w:val="21"/>
          <w:lang w:val="nl-BE"/>
        </w:rPr>
        <w:tab/>
      </w:r>
      <w:r w:rsidRPr="002F695F">
        <w:rPr>
          <w:rFonts w:ascii="Arial" w:hAnsi="Arial" w:cs="Arial"/>
          <w:sz w:val="21"/>
          <w:szCs w:val="21"/>
          <w:lang w:val="nl-BE"/>
        </w:rPr>
        <w:tab/>
      </w:r>
      <w:r w:rsidRPr="002F695F">
        <w:rPr>
          <w:rFonts w:ascii="Arial" w:hAnsi="Arial" w:cs="Arial"/>
          <w:sz w:val="21"/>
          <w:szCs w:val="21"/>
          <w:lang w:val="nl-BE"/>
        </w:rPr>
        <w:tab/>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7D8D5E4E" w14:textId="77777777" w:rsidR="002F695F" w:rsidRPr="002F695F" w:rsidRDefault="002F695F" w:rsidP="002F695F">
      <w:pPr>
        <w:numPr>
          <w:ilvl w:val="0"/>
          <w:numId w:val="25"/>
        </w:numPr>
        <w:spacing w:line="480" w:lineRule="auto"/>
        <w:rPr>
          <w:rFonts w:ascii="Arial" w:hAnsi="Arial" w:cs="Arial"/>
          <w:sz w:val="21"/>
          <w:szCs w:val="21"/>
          <w:lang w:val="nl-BE"/>
        </w:rPr>
      </w:pPr>
      <w:r w:rsidRPr="002F695F">
        <w:rPr>
          <w:rFonts w:ascii="Arial" w:hAnsi="Arial" w:cs="Arial"/>
          <w:sz w:val="21"/>
          <w:szCs w:val="21"/>
          <w:lang w:val="nl-BE"/>
        </w:rPr>
        <w:t>Ik heb een heleboel geleerd door mijn ziekte</w:t>
      </w:r>
      <w:r w:rsidRPr="002F695F">
        <w:rPr>
          <w:rFonts w:ascii="Arial" w:hAnsi="Arial" w:cs="Arial"/>
          <w:sz w:val="21"/>
          <w:szCs w:val="21"/>
          <w:lang w:val="nl-BE"/>
        </w:rPr>
        <w:tab/>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3367D005" w14:textId="77777777" w:rsidR="002F695F" w:rsidRPr="002F695F" w:rsidRDefault="002F695F" w:rsidP="002F695F">
      <w:pPr>
        <w:numPr>
          <w:ilvl w:val="0"/>
          <w:numId w:val="25"/>
        </w:numPr>
        <w:spacing w:line="480" w:lineRule="auto"/>
        <w:rPr>
          <w:rFonts w:ascii="Arial" w:hAnsi="Arial" w:cs="Arial"/>
          <w:sz w:val="21"/>
          <w:szCs w:val="21"/>
          <w:lang w:val="nl-BE"/>
        </w:rPr>
      </w:pPr>
      <w:r w:rsidRPr="002F695F">
        <w:rPr>
          <w:rFonts w:ascii="Arial" w:hAnsi="Arial" w:cs="Arial"/>
          <w:sz w:val="21"/>
          <w:szCs w:val="21"/>
          <w:lang w:val="nl-BE"/>
        </w:rPr>
        <w:t>Mijn ziekte geeft me soms het gevoel nutteloos te zijn</w:t>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30A4290F" w14:textId="77777777" w:rsidR="002F695F" w:rsidRPr="002F695F" w:rsidRDefault="002F695F" w:rsidP="002F695F">
      <w:pPr>
        <w:numPr>
          <w:ilvl w:val="0"/>
          <w:numId w:val="25"/>
        </w:numPr>
        <w:spacing w:line="480" w:lineRule="auto"/>
        <w:rPr>
          <w:rFonts w:ascii="Arial" w:hAnsi="Arial" w:cs="Arial"/>
          <w:sz w:val="21"/>
          <w:szCs w:val="21"/>
          <w:lang w:val="nl-BE"/>
        </w:rPr>
      </w:pPr>
      <w:r w:rsidRPr="002F695F">
        <w:rPr>
          <w:rFonts w:ascii="Arial" w:hAnsi="Arial" w:cs="Arial"/>
          <w:sz w:val="21"/>
          <w:szCs w:val="21"/>
          <w:lang w:val="nl-BE"/>
        </w:rPr>
        <w:t>Door mijn ziekte ben ik het leven meer gaan waarderen</w:t>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24C7E4BD" w14:textId="77777777" w:rsidR="002F695F" w:rsidRPr="002F695F" w:rsidRDefault="002F695F" w:rsidP="002F695F">
      <w:pPr>
        <w:numPr>
          <w:ilvl w:val="0"/>
          <w:numId w:val="25"/>
        </w:numPr>
        <w:spacing w:line="240" w:lineRule="auto"/>
        <w:rPr>
          <w:rFonts w:ascii="Arial" w:hAnsi="Arial" w:cs="Arial"/>
          <w:sz w:val="21"/>
          <w:szCs w:val="21"/>
          <w:lang w:val="nl-BE"/>
        </w:rPr>
      </w:pPr>
      <w:r w:rsidRPr="002F695F">
        <w:rPr>
          <w:rFonts w:ascii="Arial" w:hAnsi="Arial" w:cs="Arial"/>
          <w:sz w:val="21"/>
          <w:szCs w:val="21"/>
          <w:lang w:val="nl-BE"/>
        </w:rPr>
        <w:t xml:space="preserve">Mijn ziekte houdt me ervan af om te doen wat ik graag </w:t>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239EFAA8" w14:textId="77777777" w:rsidR="002F695F" w:rsidRPr="002F695F" w:rsidRDefault="002F695F" w:rsidP="002F695F">
      <w:pPr>
        <w:spacing w:line="480" w:lineRule="auto"/>
        <w:ind w:left="360"/>
        <w:rPr>
          <w:rFonts w:ascii="Arial" w:hAnsi="Arial" w:cs="Arial"/>
          <w:sz w:val="21"/>
          <w:szCs w:val="21"/>
          <w:lang w:val="nl-BE"/>
        </w:rPr>
      </w:pPr>
      <w:r w:rsidRPr="002F695F">
        <w:rPr>
          <w:rFonts w:ascii="Arial" w:hAnsi="Arial" w:cs="Arial"/>
          <w:sz w:val="21"/>
          <w:szCs w:val="21"/>
          <w:lang w:val="nl-BE"/>
        </w:rPr>
        <w:t>doe</w:t>
      </w:r>
    </w:p>
    <w:p w14:paraId="2502CA43" w14:textId="77777777" w:rsidR="002F695F" w:rsidRPr="002F695F" w:rsidRDefault="002F695F" w:rsidP="002F695F">
      <w:pPr>
        <w:numPr>
          <w:ilvl w:val="0"/>
          <w:numId w:val="25"/>
        </w:numPr>
        <w:spacing w:line="480" w:lineRule="auto"/>
        <w:rPr>
          <w:rFonts w:ascii="Arial" w:hAnsi="Arial" w:cs="Arial"/>
          <w:sz w:val="21"/>
          <w:szCs w:val="21"/>
          <w:lang w:val="nl-BE"/>
        </w:rPr>
      </w:pPr>
      <w:r w:rsidRPr="002F695F">
        <w:rPr>
          <w:rFonts w:ascii="Arial" w:hAnsi="Arial" w:cs="Arial"/>
          <w:sz w:val="21"/>
          <w:szCs w:val="21"/>
          <w:lang w:val="nl-BE"/>
        </w:rPr>
        <w:t>Ik heb de beperkingen van mijn ziekte leren aanvaarden</w:t>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77162DE6" w14:textId="77777777" w:rsidR="002F695F" w:rsidRPr="002F695F" w:rsidRDefault="002F695F" w:rsidP="002F695F">
      <w:pPr>
        <w:numPr>
          <w:ilvl w:val="0"/>
          <w:numId w:val="25"/>
        </w:numPr>
        <w:spacing w:line="240" w:lineRule="auto"/>
        <w:rPr>
          <w:rFonts w:ascii="Arial" w:hAnsi="Arial" w:cs="Arial"/>
          <w:sz w:val="21"/>
          <w:szCs w:val="21"/>
          <w:lang w:val="nl-BE"/>
        </w:rPr>
      </w:pPr>
      <w:r w:rsidRPr="002F695F">
        <w:rPr>
          <w:rFonts w:ascii="Arial" w:hAnsi="Arial" w:cs="Arial"/>
          <w:sz w:val="21"/>
          <w:szCs w:val="21"/>
          <w:lang w:val="nl-BE"/>
        </w:rPr>
        <w:t xml:space="preserve">Achteraf gezien, hebben er door mijn ziekte ook </w:t>
      </w:r>
      <w:r w:rsidRPr="002F695F">
        <w:rPr>
          <w:rFonts w:ascii="Arial" w:hAnsi="Arial" w:cs="Arial"/>
          <w:sz w:val="21"/>
          <w:szCs w:val="21"/>
          <w:lang w:val="nl-BE"/>
        </w:rPr>
        <w:tab/>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28EBCE49" w14:textId="77777777" w:rsidR="002F695F" w:rsidRPr="002F695F" w:rsidRDefault="002F695F" w:rsidP="002F695F">
      <w:pPr>
        <w:spacing w:line="480" w:lineRule="auto"/>
        <w:ind w:left="360"/>
        <w:rPr>
          <w:rFonts w:ascii="Arial" w:hAnsi="Arial" w:cs="Arial"/>
          <w:sz w:val="21"/>
          <w:szCs w:val="21"/>
          <w:lang w:val="nl-BE"/>
        </w:rPr>
      </w:pPr>
      <w:r w:rsidRPr="002F695F">
        <w:rPr>
          <w:rFonts w:ascii="Arial" w:hAnsi="Arial" w:cs="Arial"/>
          <w:sz w:val="21"/>
          <w:szCs w:val="21"/>
          <w:lang w:val="nl-BE"/>
        </w:rPr>
        <w:t>positieve verandering in mijn leven plaatsgevonden</w:t>
      </w:r>
    </w:p>
    <w:p w14:paraId="79559890" w14:textId="77777777" w:rsidR="002F695F" w:rsidRPr="002F695F" w:rsidRDefault="002F695F" w:rsidP="002F695F">
      <w:pPr>
        <w:numPr>
          <w:ilvl w:val="0"/>
          <w:numId w:val="25"/>
        </w:numPr>
        <w:spacing w:line="240" w:lineRule="auto"/>
        <w:rPr>
          <w:rFonts w:ascii="Arial" w:hAnsi="Arial" w:cs="Arial"/>
          <w:sz w:val="21"/>
          <w:szCs w:val="21"/>
          <w:lang w:val="nl-BE"/>
        </w:rPr>
      </w:pPr>
      <w:r w:rsidRPr="002F695F">
        <w:rPr>
          <w:rFonts w:ascii="Arial" w:hAnsi="Arial" w:cs="Arial"/>
          <w:sz w:val="21"/>
          <w:szCs w:val="21"/>
          <w:lang w:val="nl-BE"/>
        </w:rPr>
        <w:t xml:space="preserve">Mijn ziekte beperkt me in alle dingen die belangrijk voor </w:t>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63CAC88B" w14:textId="77777777" w:rsidR="002F695F" w:rsidRPr="002F695F" w:rsidRDefault="002F695F" w:rsidP="002F695F">
      <w:pPr>
        <w:spacing w:line="480" w:lineRule="auto"/>
        <w:ind w:left="360"/>
        <w:rPr>
          <w:rFonts w:ascii="Arial" w:hAnsi="Arial" w:cs="Arial"/>
          <w:sz w:val="21"/>
          <w:szCs w:val="21"/>
          <w:lang w:val="nl-BE"/>
        </w:rPr>
      </w:pPr>
      <w:r w:rsidRPr="002F695F">
        <w:rPr>
          <w:rFonts w:ascii="Arial" w:hAnsi="Arial" w:cs="Arial"/>
          <w:sz w:val="21"/>
          <w:szCs w:val="21"/>
          <w:lang w:val="nl-BE"/>
        </w:rPr>
        <w:t>me zijn</w:t>
      </w:r>
    </w:p>
    <w:p w14:paraId="757C5CA0" w14:textId="77777777" w:rsidR="002F695F" w:rsidRPr="002F695F" w:rsidRDefault="002F695F" w:rsidP="002F695F">
      <w:pPr>
        <w:numPr>
          <w:ilvl w:val="0"/>
          <w:numId w:val="25"/>
        </w:numPr>
        <w:spacing w:line="480" w:lineRule="auto"/>
        <w:rPr>
          <w:rFonts w:ascii="Arial" w:hAnsi="Arial" w:cs="Arial"/>
          <w:sz w:val="21"/>
          <w:szCs w:val="21"/>
          <w:lang w:val="nl-BE"/>
        </w:rPr>
      </w:pPr>
      <w:r w:rsidRPr="002F695F">
        <w:rPr>
          <w:rFonts w:ascii="Arial" w:hAnsi="Arial" w:cs="Arial"/>
          <w:sz w:val="21"/>
          <w:szCs w:val="21"/>
          <w:lang w:val="nl-BE"/>
        </w:rPr>
        <w:t>Ik kan mijn ziekte goed accepteren</w:t>
      </w:r>
      <w:r w:rsidRPr="002F695F">
        <w:rPr>
          <w:rFonts w:ascii="Arial" w:hAnsi="Arial" w:cs="Arial"/>
          <w:sz w:val="21"/>
          <w:szCs w:val="21"/>
          <w:lang w:val="nl-BE"/>
        </w:rPr>
        <w:tab/>
      </w:r>
      <w:r w:rsidRPr="002F695F">
        <w:rPr>
          <w:rFonts w:ascii="Arial" w:hAnsi="Arial" w:cs="Arial"/>
          <w:sz w:val="21"/>
          <w:szCs w:val="21"/>
          <w:lang w:val="nl-BE"/>
        </w:rPr>
        <w:tab/>
      </w:r>
      <w:r w:rsidRPr="002F695F">
        <w:rPr>
          <w:rFonts w:ascii="Arial" w:hAnsi="Arial" w:cs="Arial"/>
          <w:sz w:val="21"/>
          <w:szCs w:val="21"/>
          <w:lang w:val="nl-BE"/>
        </w:rPr>
        <w:tab/>
      </w:r>
      <w:r w:rsidRPr="002F695F">
        <w:rPr>
          <w:rFonts w:ascii="Arial" w:hAnsi="Arial" w:cs="Arial"/>
          <w:sz w:val="21"/>
          <w:szCs w:val="21"/>
          <w:lang w:val="nl-BE"/>
        </w:rPr>
        <w:tab/>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3EFA680D" w14:textId="77777777" w:rsidR="002F695F" w:rsidRPr="002F695F" w:rsidRDefault="002F695F" w:rsidP="002F695F">
      <w:pPr>
        <w:numPr>
          <w:ilvl w:val="0"/>
          <w:numId w:val="25"/>
        </w:numPr>
        <w:spacing w:line="240" w:lineRule="auto"/>
        <w:rPr>
          <w:rFonts w:ascii="Arial" w:hAnsi="Arial" w:cs="Arial"/>
          <w:sz w:val="21"/>
          <w:szCs w:val="21"/>
          <w:lang w:val="nl-BE"/>
        </w:rPr>
      </w:pPr>
      <w:r w:rsidRPr="002F695F">
        <w:rPr>
          <w:rFonts w:ascii="Arial" w:hAnsi="Arial" w:cs="Arial"/>
          <w:sz w:val="21"/>
          <w:szCs w:val="21"/>
          <w:lang w:val="nl-BE"/>
        </w:rPr>
        <w:t xml:space="preserve">Ik denk dat ik de problemen van mijn ziekte aan kan, </w:t>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2776935D" w14:textId="77777777" w:rsidR="002F695F" w:rsidRPr="002F695F" w:rsidRDefault="002F695F" w:rsidP="002F695F">
      <w:pPr>
        <w:spacing w:line="480" w:lineRule="auto"/>
        <w:ind w:left="360"/>
        <w:rPr>
          <w:rFonts w:ascii="Arial" w:hAnsi="Arial" w:cs="Arial"/>
          <w:sz w:val="21"/>
          <w:szCs w:val="21"/>
          <w:lang w:val="nl-BE"/>
        </w:rPr>
      </w:pPr>
      <w:r w:rsidRPr="002F695F">
        <w:rPr>
          <w:rFonts w:ascii="Arial" w:hAnsi="Arial" w:cs="Arial"/>
          <w:sz w:val="21"/>
          <w:szCs w:val="21"/>
          <w:lang w:val="nl-BE"/>
        </w:rPr>
        <w:t>zelfs als de ziekte erger wordt</w:t>
      </w:r>
    </w:p>
    <w:p w14:paraId="0B002C0F" w14:textId="77777777" w:rsidR="002F695F" w:rsidRPr="002F695F" w:rsidRDefault="002F695F" w:rsidP="002F695F">
      <w:pPr>
        <w:numPr>
          <w:ilvl w:val="0"/>
          <w:numId w:val="25"/>
        </w:numPr>
        <w:spacing w:line="480" w:lineRule="auto"/>
        <w:rPr>
          <w:rFonts w:ascii="Arial" w:hAnsi="Arial" w:cs="Arial"/>
          <w:sz w:val="21"/>
          <w:szCs w:val="21"/>
          <w:lang w:val="nl-BE"/>
        </w:rPr>
      </w:pPr>
      <w:r w:rsidRPr="002F695F">
        <w:rPr>
          <w:rFonts w:ascii="Arial" w:hAnsi="Arial" w:cs="Arial"/>
          <w:sz w:val="21"/>
          <w:szCs w:val="21"/>
          <w:lang w:val="nl-BE"/>
        </w:rPr>
        <w:t>Door mijn ziekte voel ik me vaak hulpeloos</w:t>
      </w:r>
      <w:r w:rsidRPr="002F695F">
        <w:rPr>
          <w:rFonts w:ascii="Arial" w:hAnsi="Arial" w:cs="Arial"/>
          <w:sz w:val="21"/>
          <w:szCs w:val="21"/>
          <w:lang w:val="nl-BE"/>
        </w:rPr>
        <w:tab/>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20A6E3B0" w14:textId="77777777" w:rsidR="002F695F" w:rsidRPr="002F695F" w:rsidRDefault="002F695F" w:rsidP="002F695F">
      <w:pPr>
        <w:numPr>
          <w:ilvl w:val="0"/>
          <w:numId w:val="25"/>
        </w:numPr>
        <w:spacing w:line="240" w:lineRule="auto"/>
        <w:rPr>
          <w:rFonts w:ascii="Arial" w:hAnsi="Arial" w:cs="Arial"/>
          <w:sz w:val="21"/>
          <w:szCs w:val="21"/>
          <w:lang w:val="nl-BE"/>
        </w:rPr>
      </w:pPr>
      <w:r w:rsidRPr="002F695F">
        <w:rPr>
          <w:rFonts w:ascii="Arial" w:hAnsi="Arial" w:cs="Arial"/>
          <w:sz w:val="21"/>
          <w:szCs w:val="21"/>
          <w:lang w:val="nl-BE"/>
        </w:rPr>
        <w:t xml:space="preserve">Mijn ziekte heeft me geholpen te realiseren wat </w:t>
      </w:r>
      <w:r w:rsidRPr="002F695F">
        <w:rPr>
          <w:rFonts w:ascii="Arial" w:hAnsi="Arial" w:cs="Arial"/>
          <w:sz w:val="21"/>
          <w:szCs w:val="21"/>
          <w:lang w:val="nl-BE"/>
        </w:rPr>
        <w:tab/>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3D799F2B" w14:textId="77777777" w:rsidR="002F695F" w:rsidRPr="002F695F" w:rsidRDefault="002F695F" w:rsidP="002F695F">
      <w:pPr>
        <w:spacing w:line="480" w:lineRule="auto"/>
        <w:ind w:left="360"/>
        <w:rPr>
          <w:rFonts w:ascii="Arial" w:hAnsi="Arial" w:cs="Arial"/>
          <w:sz w:val="21"/>
          <w:szCs w:val="21"/>
          <w:lang w:val="nl-BE"/>
        </w:rPr>
      </w:pPr>
      <w:r w:rsidRPr="002F695F">
        <w:rPr>
          <w:rFonts w:ascii="Arial" w:hAnsi="Arial" w:cs="Arial"/>
          <w:sz w:val="21"/>
          <w:szCs w:val="21"/>
          <w:lang w:val="nl-BE"/>
        </w:rPr>
        <w:t>belangrijk is in het leven</w:t>
      </w:r>
    </w:p>
    <w:p w14:paraId="7DDC125A" w14:textId="77777777" w:rsidR="002F695F" w:rsidRPr="002F695F" w:rsidRDefault="002F695F" w:rsidP="002F695F">
      <w:pPr>
        <w:numPr>
          <w:ilvl w:val="0"/>
          <w:numId w:val="25"/>
        </w:numPr>
        <w:spacing w:line="480" w:lineRule="auto"/>
        <w:rPr>
          <w:rFonts w:ascii="Arial" w:hAnsi="Arial" w:cs="Arial"/>
          <w:sz w:val="21"/>
          <w:szCs w:val="21"/>
          <w:lang w:val="nl-BE"/>
        </w:rPr>
      </w:pPr>
      <w:r w:rsidRPr="002F695F">
        <w:rPr>
          <w:rFonts w:ascii="Arial" w:hAnsi="Arial" w:cs="Arial"/>
          <w:sz w:val="21"/>
          <w:szCs w:val="21"/>
          <w:lang w:val="nl-BE"/>
        </w:rPr>
        <w:t>Ik kan goed met mijn ziekte omgaan</w:t>
      </w:r>
      <w:r w:rsidRPr="002F695F">
        <w:rPr>
          <w:rFonts w:ascii="Arial" w:hAnsi="Arial" w:cs="Arial"/>
          <w:sz w:val="21"/>
          <w:szCs w:val="21"/>
          <w:lang w:val="nl-BE"/>
        </w:rPr>
        <w:tab/>
      </w:r>
      <w:r w:rsidRPr="002F695F">
        <w:rPr>
          <w:rFonts w:ascii="Arial" w:hAnsi="Arial" w:cs="Arial"/>
          <w:sz w:val="21"/>
          <w:szCs w:val="21"/>
          <w:lang w:val="nl-BE"/>
        </w:rPr>
        <w:tab/>
      </w:r>
      <w:r w:rsidRPr="002F695F">
        <w:rPr>
          <w:rFonts w:ascii="Arial" w:hAnsi="Arial" w:cs="Arial"/>
          <w:sz w:val="21"/>
          <w:szCs w:val="21"/>
          <w:lang w:val="nl-BE"/>
        </w:rPr>
        <w:tab/>
      </w:r>
      <w:r>
        <w:rPr>
          <w:rFonts w:ascii="Arial" w:hAnsi="Arial" w:cs="Arial"/>
          <w:sz w:val="21"/>
          <w:szCs w:val="21"/>
          <w:lang w:val="nl-BE"/>
        </w:rPr>
        <w:tab/>
      </w:r>
      <w:r w:rsidRPr="002F695F">
        <w:rPr>
          <w:rFonts w:ascii="Arial" w:hAnsi="Arial" w:cs="Arial"/>
          <w:sz w:val="21"/>
          <w:szCs w:val="21"/>
          <w:lang w:val="nl-BE"/>
        </w:rPr>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7EB90FD0" w14:textId="77777777" w:rsidR="002F695F" w:rsidRPr="002F695F" w:rsidRDefault="002F695F" w:rsidP="002F695F">
      <w:pPr>
        <w:numPr>
          <w:ilvl w:val="0"/>
          <w:numId w:val="25"/>
        </w:numPr>
        <w:spacing w:line="240" w:lineRule="auto"/>
        <w:rPr>
          <w:rFonts w:ascii="Arial" w:hAnsi="Arial" w:cs="Arial"/>
          <w:sz w:val="21"/>
          <w:szCs w:val="21"/>
          <w:lang w:val="nl-BE"/>
        </w:rPr>
      </w:pPr>
      <w:r w:rsidRPr="002F695F">
        <w:rPr>
          <w:rFonts w:ascii="Arial" w:hAnsi="Arial" w:cs="Arial"/>
          <w:sz w:val="21"/>
          <w:szCs w:val="21"/>
          <w:lang w:val="nl-BE"/>
        </w:rPr>
        <w:t xml:space="preserve">Mijn ziekte heeft mij geleerd meer van het moment te </w:t>
      </w:r>
      <w:r>
        <w:rPr>
          <w:rFonts w:ascii="Arial" w:hAnsi="Arial" w:cs="Arial"/>
          <w:sz w:val="21"/>
          <w:szCs w:val="21"/>
          <w:lang w:val="nl-BE"/>
        </w:rPr>
        <w:tab/>
      </w:r>
      <w:r w:rsidRPr="002F695F">
        <w:rPr>
          <w:rFonts w:ascii="Arial" w:hAnsi="Arial" w:cs="Arial"/>
          <w:sz w:val="21"/>
          <w:szCs w:val="21"/>
          <w:lang w:val="nl-BE"/>
        </w:rPr>
        <w:tab/>
        <w:t>1</w:t>
      </w:r>
      <w:r w:rsidRPr="002F695F">
        <w:rPr>
          <w:rFonts w:ascii="Arial" w:hAnsi="Arial" w:cs="Arial"/>
          <w:sz w:val="21"/>
          <w:szCs w:val="21"/>
          <w:lang w:val="nl-BE"/>
        </w:rPr>
        <w:tab/>
        <w:t>2</w:t>
      </w:r>
      <w:r w:rsidRPr="002F695F">
        <w:rPr>
          <w:rFonts w:ascii="Arial" w:hAnsi="Arial" w:cs="Arial"/>
          <w:sz w:val="21"/>
          <w:szCs w:val="21"/>
          <w:lang w:val="nl-BE"/>
        </w:rPr>
        <w:tab/>
        <w:t>3</w:t>
      </w:r>
      <w:r w:rsidRPr="002F695F">
        <w:rPr>
          <w:rFonts w:ascii="Arial" w:hAnsi="Arial" w:cs="Arial"/>
          <w:sz w:val="21"/>
          <w:szCs w:val="21"/>
          <w:lang w:val="nl-BE"/>
        </w:rPr>
        <w:tab/>
        <w:t>4</w:t>
      </w:r>
    </w:p>
    <w:p w14:paraId="1CA087FD" w14:textId="77777777" w:rsidR="002F695F" w:rsidRPr="002F695F" w:rsidRDefault="002F695F" w:rsidP="002F695F">
      <w:pPr>
        <w:ind w:left="360"/>
        <w:rPr>
          <w:rFonts w:ascii="Arial" w:hAnsi="Arial" w:cs="Arial"/>
          <w:sz w:val="21"/>
          <w:szCs w:val="21"/>
          <w:lang w:val="nl-BE"/>
        </w:rPr>
      </w:pPr>
      <w:r w:rsidRPr="002F695F">
        <w:rPr>
          <w:rFonts w:ascii="Arial" w:hAnsi="Arial" w:cs="Arial"/>
          <w:sz w:val="21"/>
          <w:szCs w:val="21"/>
          <w:lang w:val="nl-BE"/>
        </w:rPr>
        <w:t>genieten</w:t>
      </w:r>
    </w:p>
    <w:p w14:paraId="558DBE44" w14:textId="77777777" w:rsidR="002F695F" w:rsidRPr="002F695F" w:rsidRDefault="002F695F" w:rsidP="002F695F">
      <w:pPr>
        <w:pBdr>
          <w:top w:val="single" w:sz="4" w:space="1" w:color="auto"/>
        </w:pBdr>
        <w:rPr>
          <w:rFonts w:ascii="Arial" w:hAnsi="Arial" w:cs="Arial"/>
          <w:sz w:val="21"/>
          <w:szCs w:val="21"/>
        </w:rPr>
      </w:pPr>
      <w:r w:rsidRPr="002F695F">
        <w:rPr>
          <w:rFonts w:ascii="Arial" w:hAnsi="Arial" w:cs="Arial"/>
          <w:sz w:val="21"/>
          <w:szCs w:val="21"/>
        </w:rPr>
        <w:t>Ontwikkeld door A.W.M. Evers en F.W. Kraaimaat, 1998.</w:t>
      </w:r>
    </w:p>
    <w:p w14:paraId="39C909E0" w14:textId="77777777" w:rsidR="00C018F4" w:rsidRDefault="00C018F4" w:rsidP="00563961">
      <w:pPr>
        <w:rPr>
          <w:b/>
          <w:u w:val="single"/>
        </w:rPr>
      </w:pPr>
    </w:p>
    <w:p w14:paraId="708CA1AD" w14:textId="77777777" w:rsidR="00563961" w:rsidRPr="00A96AB3" w:rsidRDefault="00563961" w:rsidP="00563961">
      <w:pPr>
        <w:rPr>
          <w:b/>
          <w:u w:val="single"/>
        </w:rPr>
      </w:pPr>
      <w:r w:rsidRPr="00A96AB3">
        <w:rPr>
          <w:b/>
          <w:u w:val="single"/>
        </w:rPr>
        <w:lastRenderedPageBreak/>
        <w:t>Addendum 2D: NEO-FFI</w:t>
      </w:r>
    </w:p>
    <w:p w14:paraId="5E2358BD" w14:textId="77777777" w:rsidR="00563961" w:rsidRDefault="00563961" w:rsidP="00563961">
      <w:r>
        <w:rPr>
          <w:noProof/>
          <w:lang w:val="en-US"/>
        </w:rPr>
        <w:drawing>
          <wp:inline distT="0" distB="0" distL="0" distR="0" wp14:anchorId="65E4EF1E" wp14:editId="1AB62FDC">
            <wp:extent cx="5984548" cy="8523466"/>
            <wp:effectExtent l="0" t="0" r="0" b="0"/>
            <wp:docPr id="83" name="Afbeelding 83" descr="NE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O1"/>
                    <pic:cNvPicPr>
                      <a:picLocks noChangeAspect="1" noChangeArrowheads="1"/>
                    </pic:cNvPicPr>
                  </pic:nvPicPr>
                  <pic:blipFill>
                    <a:blip r:embed="rId34">
                      <a:lum contrast="56000"/>
                      <a:extLst>
                        <a:ext uri="{28A0092B-C50C-407E-A947-70E740481C1C}">
                          <a14:useLocalDpi xmlns:a14="http://schemas.microsoft.com/office/drawing/2010/main" val="0"/>
                        </a:ext>
                      </a:extLst>
                    </a:blip>
                    <a:srcRect/>
                    <a:stretch>
                      <a:fillRect/>
                    </a:stretch>
                  </pic:blipFill>
                  <pic:spPr bwMode="auto">
                    <a:xfrm>
                      <a:off x="0" y="0"/>
                      <a:ext cx="5984548" cy="8523466"/>
                    </a:xfrm>
                    <a:prstGeom prst="rect">
                      <a:avLst/>
                    </a:prstGeom>
                    <a:noFill/>
                    <a:ln>
                      <a:noFill/>
                    </a:ln>
                  </pic:spPr>
                </pic:pic>
              </a:graphicData>
            </a:graphic>
          </wp:inline>
        </w:drawing>
      </w:r>
    </w:p>
    <w:p w14:paraId="0D104446" w14:textId="77777777" w:rsidR="00563961" w:rsidRDefault="00563961" w:rsidP="00563961">
      <w:r>
        <w:rPr>
          <w:noProof/>
          <w:lang w:val="en-US"/>
        </w:rPr>
        <w:lastRenderedPageBreak/>
        <w:drawing>
          <wp:inline distT="0" distB="0" distL="0" distR="0" wp14:anchorId="5A56DC38" wp14:editId="514B2D41">
            <wp:extent cx="5894070" cy="9026525"/>
            <wp:effectExtent l="0" t="0" r="0" b="0"/>
            <wp:docPr id="84" name="Afbeelding 84" descr="ne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o2"/>
                    <pic:cNvPicPr>
                      <a:picLocks noChangeAspect="1" noChangeArrowheads="1"/>
                    </pic:cNvPicPr>
                  </pic:nvPicPr>
                  <pic:blipFill>
                    <a:blip r:embed="rId35">
                      <a:lum contrast="60000"/>
                      <a:extLst>
                        <a:ext uri="{28A0092B-C50C-407E-A947-70E740481C1C}">
                          <a14:useLocalDpi xmlns:a14="http://schemas.microsoft.com/office/drawing/2010/main" val="0"/>
                        </a:ext>
                      </a:extLst>
                    </a:blip>
                    <a:srcRect/>
                    <a:stretch>
                      <a:fillRect/>
                    </a:stretch>
                  </pic:blipFill>
                  <pic:spPr bwMode="auto">
                    <a:xfrm>
                      <a:off x="0" y="0"/>
                      <a:ext cx="5894070" cy="9026525"/>
                    </a:xfrm>
                    <a:prstGeom prst="rect">
                      <a:avLst/>
                    </a:prstGeom>
                    <a:noFill/>
                    <a:ln>
                      <a:noFill/>
                    </a:ln>
                  </pic:spPr>
                </pic:pic>
              </a:graphicData>
            </a:graphic>
          </wp:inline>
        </w:drawing>
      </w:r>
    </w:p>
    <w:p w14:paraId="4417DD56" w14:textId="77777777" w:rsidR="00563961" w:rsidRDefault="00563961" w:rsidP="00563961">
      <w:r>
        <w:rPr>
          <w:noProof/>
          <w:lang w:val="en-US"/>
        </w:rPr>
        <w:lastRenderedPageBreak/>
        <w:drawing>
          <wp:inline distT="0" distB="0" distL="0" distR="0" wp14:anchorId="4C13F971" wp14:editId="3555544B">
            <wp:extent cx="5812155" cy="8799830"/>
            <wp:effectExtent l="0" t="0" r="0" b="0"/>
            <wp:docPr id="85" name="Afbeelding 85" descr="ne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o3"/>
                    <pic:cNvPicPr>
                      <a:picLocks noChangeAspect="1" noChangeArrowheads="1"/>
                    </pic:cNvPicPr>
                  </pic:nvPicPr>
                  <pic:blipFill>
                    <a:blip r:embed="rId36">
                      <a:lum contrast="56000"/>
                      <a:extLst>
                        <a:ext uri="{28A0092B-C50C-407E-A947-70E740481C1C}">
                          <a14:useLocalDpi xmlns:a14="http://schemas.microsoft.com/office/drawing/2010/main" val="0"/>
                        </a:ext>
                      </a:extLst>
                    </a:blip>
                    <a:srcRect/>
                    <a:stretch>
                      <a:fillRect/>
                    </a:stretch>
                  </pic:blipFill>
                  <pic:spPr bwMode="auto">
                    <a:xfrm>
                      <a:off x="0" y="0"/>
                      <a:ext cx="5812155" cy="8799830"/>
                    </a:xfrm>
                    <a:prstGeom prst="rect">
                      <a:avLst/>
                    </a:prstGeom>
                    <a:noFill/>
                    <a:ln>
                      <a:noFill/>
                    </a:ln>
                  </pic:spPr>
                </pic:pic>
              </a:graphicData>
            </a:graphic>
          </wp:inline>
        </w:drawing>
      </w:r>
    </w:p>
    <w:p w14:paraId="62931703" w14:textId="77777777" w:rsidR="00563961" w:rsidRDefault="00563961" w:rsidP="00563961">
      <w:r>
        <w:rPr>
          <w:noProof/>
          <w:lang w:val="en-US"/>
        </w:rPr>
        <w:lastRenderedPageBreak/>
        <w:drawing>
          <wp:inline distT="0" distB="0" distL="0" distR="0" wp14:anchorId="258F9ED5" wp14:editId="11CD2633">
            <wp:extent cx="6038850" cy="8691245"/>
            <wp:effectExtent l="0" t="0" r="0" b="0"/>
            <wp:docPr id="86" name="Afbeelding 86" descr="ne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eo4"/>
                    <pic:cNvPicPr>
                      <a:picLocks noChangeAspect="1" noChangeArrowheads="1"/>
                    </pic:cNvPicPr>
                  </pic:nvPicPr>
                  <pic:blipFill>
                    <a:blip r:embed="rId37">
                      <a:lum contrast="64000"/>
                      <a:extLst>
                        <a:ext uri="{28A0092B-C50C-407E-A947-70E740481C1C}">
                          <a14:useLocalDpi xmlns:a14="http://schemas.microsoft.com/office/drawing/2010/main" val="0"/>
                        </a:ext>
                      </a:extLst>
                    </a:blip>
                    <a:srcRect/>
                    <a:stretch>
                      <a:fillRect/>
                    </a:stretch>
                  </pic:blipFill>
                  <pic:spPr bwMode="auto">
                    <a:xfrm>
                      <a:off x="0" y="0"/>
                      <a:ext cx="6038850" cy="8691245"/>
                    </a:xfrm>
                    <a:prstGeom prst="rect">
                      <a:avLst/>
                    </a:prstGeom>
                    <a:noFill/>
                    <a:ln>
                      <a:noFill/>
                    </a:ln>
                  </pic:spPr>
                </pic:pic>
              </a:graphicData>
            </a:graphic>
          </wp:inline>
        </w:drawing>
      </w:r>
    </w:p>
    <w:p w14:paraId="3FE6C813" w14:textId="77777777" w:rsidR="00563961" w:rsidRPr="00645D12" w:rsidRDefault="00563961" w:rsidP="00563961">
      <w:pPr>
        <w:rPr>
          <w:b/>
          <w:u w:val="single"/>
          <w:lang w:val="en-US"/>
        </w:rPr>
      </w:pPr>
      <w:r w:rsidRPr="00645D12">
        <w:rPr>
          <w:b/>
          <w:u w:val="single"/>
          <w:lang w:val="en-US"/>
        </w:rPr>
        <w:lastRenderedPageBreak/>
        <w:t>Addendum 2E: Beck Depression Inventory (BDI)</w:t>
      </w:r>
    </w:p>
    <w:p w14:paraId="13964FA8" w14:textId="77777777" w:rsidR="00563961" w:rsidRDefault="00563961" w:rsidP="00563961">
      <w:r>
        <w:rPr>
          <w:noProof/>
          <w:lang w:val="en-US"/>
        </w:rPr>
        <w:drawing>
          <wp:inline distT="0" distB="0" distL="0" distR="0" wp14:anchorId="063F3DAF" wp14:editId="432E1D2B">
            <wp:extent cx="5269230" cy="7976235"/>
            <wp:effectExtent l="0" t="0" r="0" b="0"/>
            <wp:docPr id="87" name="Afbeelding 87" descr="bd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di1"/>
                    <pic:cNvPicPr>
                      <a:picLocks noChangeAspect="1" noChangeArrowheads="1"/>
                    </pic:cNvPicPr>
                  </pic:nvPicPr>
                  <pic:blipFill>
                    <a:blip r:embed="rId38">
                      <a:lum contrast="52000"/>
                      <a:extLst>
                        <a:ext uri="{28A0092B-C50C-407E-A947-70E740481C1C}">
                          <a14:useLocalDpi xmlns:a14="http://schemas.microsoft.com/office/drawing/2010/main" val="0"/>
                        </a:ext>
                      </a:extLst>
                    </a:blip>
                    <a:srcRect/>
                    <a:stretch>
                      <a:fillRect/>
                    </a:stretch>
                  </pic:blipFill>
                  <pic:spPr bwMode="auto">
                    <a:xfrm>
                      <a:off x="0" y="0"/>
                      <a:ext cx="5269230" cy="7976235"/>
                    </a:xfrm>
                    <a:prstGeom prst="rect">
                      <a:avLst/>
                    </a:prstGeom>
                    <a:noFill/>
                    <a:ln>
                      <a:noFill/>
                    </a:ln>
                  </pic:spPr>
                </pic:pic>
              </a:graphicData>
            </a:graphic>
          </wp:inline>
        </w:drawing>
      </w:r>
    </w:p>
    <w:p w14:paraId="087A8FD7" w14:textId="77777777" w:rsidR="00563961" w:rsidRDefault="00563961" w:rsidP="00563961">
      <w:r>
        <w:rPr>
          <w:noProof/>
          <w:lang w:val="en-US"/>
        </w:rPr>
        <w:lastRenderedPageBreak/>
        <w:drawing>
          <wp:inline distT="0" distB="0" distL="0" distR="0" wp14:anchorId="5B21D61B" wp14:editId="3C1FC1B2">
            <wp:extent cx="5269230" cy="7360285"/>
            <wp:effectExtent l="0" t="0" r="0" b="0"/>
            <wp:docPr id="88" name="Afbeelding 88" descr="bd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di2"/>
                    <pic:cNvPicPr>
                      <a:picLocks noChangeAspect="1" noChangeArrowheads="1"/>
                    </pic:cNvPicPr>
                  </pic:nvPicPr>
                  <pic:blipFill>
                    <a:blip r:embed="rId39" cstate="print">
                      <a:lum contrast="70000"/>
                      <a:extLst>
                        <a:ext uri="{28A0092B-C50C-407E-A947-70E740481C1C}">
                          <a14:useLocalDpi xmlns:a14="http://schemas.microsoft.com/office/drawing/2010/main" val="0"/>
                        </a:ext>
                      </a:extLst>
                    </a:blip>
                    <a:srcRect/>
                    <a:stretch>
                      <a:fillRect/>
                    </a:stretch>
                  </pic:blipFill>
                  <pic:spPr bwMode="auto">
                    <a:xfrm>
                      <a:off x="0" y="0"/>
                      <a:ext cx="5269230" cy="7360285"/>
                    </a:xfrm>
                    <a:prstGeom prst="rect">
                      <a:avLst/>
                    </a:prstGeom>
                    <a:noFill/>
                    <a:ln>
                      <a:noFill/>
                    </a:ln>
                  </pic:spPr>
                </pic:pic>
              </a:graphicData>
            </a:graphic>
          </wp:inline>
        </w:drawing>
      </w:r>
    </w:p>
    <w:p w14:paraId="60ECDA3C" w14:textId="77777777" w:rsidR="00563961" w:rsidRDefault="00563961" w:rsidP="00563961"/>
    <w:p w14:paraId="797D134C" w14:textId="77777777" w:rsidR="00563961" w:rsidRDefault="00563961" w:rsidP="00563961"/>
    <w:p w14:paraId="4E5A5334" w14:textId="77777777" w:rsidR="00563961" w:rsidRDefault="00563961" w:rsidP="00563961">
      <w:r>
        <w:rPr>
          <w:noProof/>
          <w:lang w:val="en-US"/>
        </w:rPr>
        <w:lastRenderedPageBreak/>
        <w:drawing>
          <wp:inline distT="0" distB="0" distL="0" distR="0" wp14:anchorId="2956951E" wp14:editId="79A3765D">
            <wp:extent cx="5269230" cy="8184515"/>
            <wp:effectExtent l="0" t="0" r="0" b="0"/>
            <wp:docPr id="89" name="Afbeelding 89" descr="bd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di3"/>
                    <pic:cNvPicPr>
                      <a:picLocks noChangeAspect="1" noChangeArrowheads="1"/>
                    </pic:cNvPicPr>
                  </pic:nvPicPr>
                  <pic:blipFill>
                    <a:blip r:embed="rId40">
                      <a:lum contrast="60000"/>
                      <a:extLst>
                        <a:ext uri="{28A0092B-C50C-407E-A947-70E740481C1C}">
                          <a14:useLocalDpi xmlns:a14="http://schemas.microsoft.com/office/drawing/2010/main" val="0"/>
                        </a:ext>
                      </a:extLst>
                    </a:blip>
                    <a:srcRect/>
                    <a:stretch>
                      <a:fillRect/>
                    </a:stretch>
                  </pic:blipFill>
                  <pic:spPr bwMode="auto">
                    <a:xfrm>
                      <a:off x="0" y="0"/>
                      <a:ext cx="5269230" cy="8184515"/>
                    </a:xfrm>
                    <a:prstGeom prst="rect">
                      <a:avLst/>
                    </a:prstGeom>
                    <a:noFill/>
                    <a:ln>
                      <a:noFill/>
                    </a:ln>
                  </pic:spPr>
                </pic:pic>
              </a:graphicData>
            </a:graphic>
          </wp:inline>
        </w:drawing>
      </w:r>
    </w:p>
    <w:p w14:paraId="7A36D0D2" w14:textId="77777777" w:rsidR="00563961" w:rsidRDefault="00563961" w:rsidP="00563961"/>
    <w:p w14:paraId="23F60DD0" w14:textId="77777777" w:rsidR="00563961" w:rsidRDefault="00563961" w:rsidP="00563961">
      <w:pPr>
        <w:tabs>
          <w:tab w:val="left" w:pos="5222"/>
        </w:tabs>
      </w:pPr>
    </w:p>
    <w:p w14:paraId="317CB26A" w14:textId="77777777" w:rsidR="00563961" w:rsidRDefault="00563961" w:rsidP="00563961">
      <w:pPr>
        <w:tabs>
          <w:tab w:val="left" w:pos="5222"/>
        </w:tabs>
        <w:rPr>
          <w:b/>
          <w:u w:val="single"/>
        </w:rPr>
      </w:pPr>
      <w:r w:rsidRPr="00A96AB3">
        <w:rPr>
          <w:b/>
          <w:u w:val="single"/>
        </w:rPr>
        <w:lastRenderedPageBreak/>
        <w:t>Addendum 3: Afkortingenlijst</w:t>
      </w:r>
    </w:p>
    <w:p w14:paraId="17D55BC9" w14:textId="77777777" w:rsidR="00563961" w:rsidRDefault="00563961" w:rsidP="00563961">
      <w:pPr>
        <w:tabs>
          <w:tab w:val="left" w:pos="5222"/>
        </w:tabs>
        <w:rPr>
          <w:b/>
          <w:u w:val="single"/>
        </w:rPr>
      </w:pPr>
    </w:p>
    <w:p w14:paraId="6F2EE83C" w14:textId="77777777" w:rsidR="00563961" w:rsidRDefault="00563961" w:rsidP="00563961">
      <w:r>
        <w:t>AC</w:t>
      </w:r>
      <w:r>
        <w:tab/>
      </w:r>
      <w:r>
        <w:tab/>
      </w:r>
      <w:r>
        <w:tab/>
      </w:r>
      <w:r>
        <w:tab/>
      </w:r>
      <w:r>
        <w:tab/>
      </w:r>
      <w:r>
        <w:tab/>
        <w:t>alcoholische cirrose</w:t>
      </w:r>
    </w:p>
    <w:p w14:paraId="75904B2B" w14:textId="77777777" w:rsidR="00563961" w:rsidRDefault="00563961" w:rsidP="00563961">
      <w:r>
        <w:t>ALF</w:t>
      </w:r>
      <w:r>
        <w:tab/>
      </w:r>
      <w:r>
        <w:tab/>
      </w:r>
      <w:r>
        <w:tab/>
      </w:r>
      <w:r>
        <w:tab/>
      </w:r>
      <w:r>
        <w:tab/>
      </w:r>
      <w:r>
        <w:tab/>
        <w:t>acuut leverfalen</w:t>
      </w:r>
    </w:p>
    <w:p w14:paraId="3BA096C0" w14:textId="77777777" w:rsidR="00563961" w:rsidRPr="00645D12" w:rsidRDefault="00563961" w:rsidP="00563961">
      <w:pPr>
        <w:rPr>
          <w:lang w:val="en-US"/>
        </w:rPr>
      </w:pPr>
      <w:r w:rsidRPr="00645D12">
        <w:rPr>
          <w:lang w:val="en-US"/>
        </w:rPr>
        <w:t>BDI</w:t>
      </w:r>
      <w:r w:rsidRPr="00645D12">
        <w:rPr>
          <w:lang w:val="en-US"/>
        </w:rPr>
        <w:tab/>
      </w:r>
      <w:r w:rsidRPr="00645D12">
        <w:rPr>
          <w:lang w:val="en-US"/>
        </w:rPr>
        <w:tab/>
      </w:r>
      <w:r w:rsidRPr="00645D12">
        <w:rPr>
          <w:lang w:val="en-US"/>
        </w:rPr>
        <w:tab/>
      </w:r>
      <w:r w:rsidRPr="00645D12">
        <w:rPr>
          <w:lang w:val="en-US"/>
        </w:rPr>
        <w:tab/>
      </w:r>
      <w:r w:rsidRPr="00645D12">
        <w:rPr>
          <w:lang w:val="en-US"/>
        </w:rPr>
        <w:tab/>
      </w:r>
      <w:r w:rsidRPr="00645D12">
        <w:rPr>
          <w:lang w:val="en-US"/>
        </w:rPr>
        <w:tab/>
        <w:t>Beck Depression Inventory</w:t>
      </w:r>
    </w:p>
    <w:p w14:paraId="1AC40D68" w14:textId="77777777" w:rsidR="00563961" w:rsidRPr="00645D12" w:rsidRDefault="00563961" w:rsidP="00563961">
      <w:pPr>
        <w:rPr>
          <w:lang w:val="en-US"/>
        </w:rPr>
      </w:pPr>
      <w:r w:rsidRPr="00645D12">
        <w:rPr>
          <w:lang w:val="en-US"/>
        </w:rPr>
        <w:t>CC</w:t>
      </w:r>
      <w:r w:rsidRPr="00645D12">
        <w:rPr>
          <w:lang w:val="en-US"/>
        </w:rPr>
        <w:tab/>
      </w:r>
      <w:r w:rsidRPr="00645D12">
        <w:rPr>
          <w:lang w:val="en-US"/>
        </w:rPr>
        <w:tab/>
      </w:r>
      <w:r w:rsidRPr="00645D12">
        <w:rPr>
          <w:lang w:val="en-US"/>
        </w:rPr>
        <w:tab/>
      </w:r>
      <w:r w:rsidRPr="00645D12">
        <w:rPr>
          <w:lang w:val="en-US"/>
        </w:rPr>
        <w:tab/>
      </w:r>
      <w:r w:rsidRPr="00645D12">
        <w:rPr>
          <w:lang w:val="en-US"/>
        </w:rPr>
        <w:tab/>
      </w:r>
      <w:r w:rsidRPr="00645D12">
        <w:rPr>
          <w:lang w:val="en-US"/>
        </w:rPr>
        <w:tab/>
        <w:t>cryptogene</w:t>
      </w:r>
      <w:r w:rsidR="00E311C6">
        <w:rPr>
          <w:lang w:val="en-US"/>
        </w:rPr>
        <w:t xml:space="preserve"> </w:t>
      </w:r>
      <w:r w:rsidRPr="00645D12">
        <w:rPr>
          <w:lang w:val="en-US"/>
        </w:rPr>
        <w:t>cirrose</w:t>
      </w:r>
    </w:p>
    <w:p w14:paraId="6E431776" w14:textId="77777777" w:rsidR="00563961" w:rsidRPr="00413F85" w:rsidRDefault="00563961" w:rsidP="00563961">
      <w:pPr>
        <w:rPr>
          <w:lang w:val="en-US"/>
        </w:rPr>
      </w:pPr>
      <w:r w:rsidRPr="00413F85">
        <w:rPr>
          <w:lang w:val="en-US"/>
        </w:rPr>
        <w:t>CMV</w:t>
      </w:r>
      <w:r w:rsidRPr="00413F85">
        <w:rPr>
          <w:lang w:val="en-US"/>
        </w:rPr>
        <w:tab/>
      </w:r>
      <w:r w:rsidRPr="00413F85">
        <w:rPr>
          <w:lang w:val="en-US"/>
        </w:rPr>
        <w:tab/>
      </w:r>
      <w:r w:rsidRPr="00413F85">
        <w:rPr>
          <w:lang w:val="en-US"/>
        </w:rPr>
        <w:tab/>
      </w:r>
      <w:r w:rsidRPr="00413F85">
        <w:rPr>
          <w:lang w:val="en-US"/>
        </w:rPr>
        <w:tab/>
      </w:r>
      <w:r w:rsidRPr="00413F85">
        <w:rPr>
          <w:lang w:val="en-US"/>
        </w:rPr>
        <w:tab/>
      </w:r>
      <w:r w:rsidRPr="00413F85">
        <w:rPr>
          <w:lang w:val="en-US"/>
        </w:rPr>
        <w:tab/>
        <w:t>cytomegaal virus</w:t>
      </w:r>
    </w:p>
    <w:p w14:paraId="1EE7EB0D" w14:textId="77777777" w:rsidR="00563961" w:rsidRPr="00413F85" w:rsidRDefault="00563961" w:rsidP="00563961">
      <w:pPr>
        <w:rPr>
          <w:lang w:val="en-US"/>
        </w:rPr>
      </w:pPr>
      <w:r w:rsidRPr="00413F85">
        <w:rPr>
          <w:lang w:val="en-US"/>
        </w:rPr>
        <w:t>COPD</w:t>
      </w:r>
      <w:r w:rsidRPr="00413F85">
        <w:rPr>
          <w:lang w:val="en-US"/>
        </w:rPr>
        <w:tab/>
      </w:r>
      <w:r w:rsidRPr="00413F85">
        <w:rPr>
          <w:lang w:val="en-US"/>
        </w:rPr>
        <w:tab/>
      </w:r>
      <w:r w:rsidRPr="00413F85">
        <w:rPr>
          <w:lang w:val="en-US"/>
        </w:rPr>
        <w:tab/>
      </w:r>
      <w:r w:rsidRPr="00413F85">
        <w:rPr>
          <w:lang w:val="en-US"/>
        </w:rPr>
        <w:tab/>
      </w:r>
      <w:r w:rsidRPr="00413F85">
        <w:rPr>
          <w:lang w:val="en-US"/>
        </w:rPr>
        <w:tab/>
      </w:r>
      <w:r w:rsidRPr="00413F85">
        <w:rPr>
          <w:lang w:val="en-US"/>
        </w:rPr>
        <w:tab/>
        <w:t>chronisch obstructief longlijden</w:t>
      </w:r>
    </w:p>
    <w:p w14:paraId="42311BD4" w14:textId="77777777" w:rsidR="00563961" w:rsidRPr="006524B0" w:rsidRDefault="00563961" w:rsidP="00563961">
      <w:pPr>
        <w:rPr>
          <w:lang w:val="en-US"/>
        </w:rPr>
      </w:pPr>
      <w:r w:rsidRPr="006524B0">
        <w:rPr>
          <w:lang w:val="en-US"/>
        </w:rPr>
        <w:t>DB</w:t>
      </w:r>
      <w:r w:rsidRPr="006524B0">
        <w:rPr>
          <w:lang w:val="en-US"/>
        </w:rPr>
        <w:tab/>
      </w:r>
      <w:r w:rsidRPr="006524B0">
        <w:rPr>
          <w:lang w:val="en-US"/>
        </w:rPr>
        <w:tab/>
      </w:r>
      <w:r w:rsidRPr="006524B0">
        <w:rPr>
          <w:lang w:val="en-US"/>
        </w:rPr>
        <w:tab/>
      </w:r>
      <w:r w:rsidRPr="006524B0">
        <w:rPr>
          <w:lang w:val="en-US"/>
        </w:rPr>
        <w:tab/>
      </w:r>
      <w:r w:rsidRPr="006524B0">
        <w:rPr>
          <w:lang w:val="en-US"/>
        </w:rPr>
        <w:tab/>
      </w:r>
      <w:r w:rsidRPr="006524B0">
        <w:rPr>
          <w:lang w:val="en-US"/>
        </w:rPr>
        <w:tab/>
        <w:t>disease benefits</w:t>
      </w:r>
    </w:p>
    <w:p w14:paraId="71056024" w14:textId="77777777" w:rsidR="00563961" w:rsidRPr="006524B0" w:rsidRDefault="00563961" w:rsidP="00563961">
      <w:pPr>
        <w:rPr>
          <w:lang w:val="en-US"/>
        </w:rPr>
      </w:pPr>
      <w:r w:rsidRPr="006524B0">
        <w:rPr>
          <w:lang w:val="en-US"/>
        </w:rPr>
        <w:t>ECD</w:t>
      </w:r>
      <w:r w:rsidRPr="006524B0">
        <w:rPr>
          <w:lang w:val="en-US"/>
        </w:rPr>
        <w:tab/>
      </w:r>
      <w:r w:rsidRPr="006524B0">
        <w:rPr>
          <w:lang w:val="en-US"/>
        </w:rPr>
        <w:tab/>
      </w:r>
      <w:r w:rsidRPr="006524B0">
        <w:rPr>
          <w:lang w:val="en-US"/>
        </w:rPr>
        <w:tab/>
      </w:r>
      <w:r w:rsidRPr="006524B0">
        <w:rPr>
          <w:lang w:val="en-US"/>
        </w:rPr>
        <w:tab/>
      </w:r>
      <w:r w:rsidRPr="006524B0">
        <w:rPr>
          <w:lang w:val="en-US"/>
        </w:rPr>
        <w:tab/>
      </w:r>
      <w:r w:rsidRPr="006524B0">
        <w:rPr>
          <w:lang w:val="en-US"/>
        </w:rPr>
        <w:tab/>
        <w:t>extended criteria donors</w:t>
      </w:r>
    </w:p>
    <w:p w14:paraId="764633E5" w14:textId="77777777" w:rsidR="00563961" w:rsidRPr="004F76B5" w:rsidRDefault="00563961" w:rsidP="00563961">
      <w:pPr>
        <w:rPr>
          <w:lang w:val="en-US"/>
        </w:rPr>
      </w:pPr>
      <w:r w:rsidRPr="004F76B5">
        <w:rPr>
          <w:lang w:val="en-US"/>
        </w:rPr>
        <w:t>ESLF</w:t>
      </w:r>
      <w:r w:rsidRPr="004F76B5">
        <w:rPr>
          <w:lang w:val="en-US"/>
        </w:rPr>
        <w:tab/>
      </w:r>
      <w:r w:rsidRPr="004F76B5">
        <w:rPr>
          <w:lang w:val="en-US"/>
        </w:rPr>
        <w:tab/>
      </w:r>
      <w:r w:rsidRPr="004F76B5">
        <w:rPr>
          <w:lang w:val="en-US"/>
        </w:rPr>
        <w:tab/>
      </w:r>
      <w:r w:rsidRPr="004F76B5">
        <w:rPr>
          <w:lang w:val="en-US"/>
        </w:rPr>
        <w:tab/>
      </w:r>
      <w:r w:rsidRPr="004F76B5">
        <w:rPr>
          <w:lang w:val="en-US"/>
        </w:rPr>
        <w:tab/>
      </w:r>
      <w:r w:rsidRPr="004F76B5">
        <w:rPr>
          <w:lang w:val="en-US"/>
        </w:rPr>
        <w:tab/>
        <w:t>eind-stadium leverfalen</w:t>
      </w:r>
    </w:p>
    <w:p w14:paraId="7E41CAE7" w14:textId="77777777" w:rsidR="00563961" w:rsidRPr="004F76B5" w:rsidRDefault="00563961" w:rsidP="00563961">
      <w:pPr>
        <w:rPr>
          <w:lang w:val="en-US"/>
        </w:rPr>
      </w:pPr>
      <w:r w:rsidRPr="004F76B5">
        <w:rPr>
          <w:lang w:val="en-US"/>
        </w:rPr>
        <w:t>HBV</w:t>
      </w:r>
      <w:r w:rsidRPr="004F76B5">
        <w:rPr>
          <w:lang w:val="en-US"/>
        </w:rPr>
        <w:tab/>
      </w:r>
      <w:r w:rsidRPr="004F76B5">
        <w:rPr>
          <w:lang w:val="en-US"/>
        </w:rPr>
        <w:tab/>
      </w:r>
      <w:r w:rsidRPr="004F76B5">
        <w:rPr>
          <w:lang w:val="en-US"/>
        </w:rPr>
        <w:tab/>
      </w:r>
      <w:r w:rsidRPr="004F76B5">
        <w:rPr>
          <w:lang w:val="en-US"/>
        </w:rPr>
        <w:tab/>
      </w:r>
      <w:r w:rsidRPr="004F76B5">
        <w:rPr>
          <w:lang w:val="en-US"/>
        </w:rPr>
        <w:tab/>
      </w:r>
      <w:r w:rsidRPr="004F76B5">
        <w:rPr>
          <w:lang w:val="en-US"/>
        </w:rPr>
        <w:tab/>
        <w:t>hepatitis B virus</w:t>
      </w:r>
    </w:p>
    <w:p w14:paraId="3D1203B8" w14:textId="77777777" w:rsidR="00563961" w:rsidRPr="006524B0" w:rsidRDefault="00563961" w:rsidP="00563961">
      <w:pPr>
        <w:rPr>
          <w:lang w:val="en-US"/>
        </w:rPr>
      </w:pPr>
      <w:r w:rsidRPr="006524B0">
        <w:rPr>
          <w:lang w:val="en-US"/>
        </w:rPr>
        <w:t>HCC</w:t>
      </w:r>
      <w:r w:rsidRPr="006524B0">
        <w:rPr>
          <w:lang w:val="en-US"/>
        </w:rPr>
        <w:tab/>
      </w:r>
      <w:r w:rsidRPr="006524B0">
        <w:rPr>
          <w:lang w:val="en-US"/>
        </w:rPr>
        <w:tab/>
      </w:r>
      <w:r w:rsidRPr="006524B0">
        <w:rPr>
          <w:lang w:val="en-US"/>
        </w:rPr>
        <w:tab/>
      </w:r>
      <w:r w:rsidRPr="006524B0">
        <w:rPr>
          <w:lang w:val="en-US"/>
        </w:rPr>
        <w:tab/>
      </w:r>
      <w:r w:rsidRPr="006524B0">
        <w:rPr>
          <w:lang w:val="en-US"/>
        </w:rPr>
        <w:tab/>
      </w:r>
      <w:r w:rsidRPr="006524B0">
        <w:rPr>
          <w:lang w:val="en-US"/>
        </w:rPr>
        <w:tab/>
        <w:t>hepatocellulair</w:t>
      </w:r>
      <w:r w:rsidR="00E311C6">
        <w:rPr>
          <w:lang w:val="en-US"/>
        </w:rPr>
        <w:t xml:space="preserve"> </w:t>
      </w:r>
      <w:r w:rsidRPr="006524B0">
        <w:rPr>
          <w:lang w:val="en-US"/>
        </w:rPr>
        <w:t>carcinoom</w:t>
      </w:r>
    </w:p>
    <w:p w14:paraId="772570CC" w14:textId="77777777" w:rsidR="00563961" w:rsidRPr="006524B0" w:rsidRDefault="00563961" w:rsidP="00563961">
      <w:pPr>
        <w:rPr>
          <w:lang w:val="en-US"/>
        </w:rPr>
      </w:pPr>
      <w:r w:rsidRPr="006524B0">
        <w:rPr>
          <w:lang w:val="en-US"/>
        </w:rPr>
        <w:t>HCV</w:t>
      </w:r>
      <w:r w:rsidRPr="006524B0">
        <w:rPr>
          <w:lang w:val="en-US"/>
        </w:rPr>
        <w:tab/>
      </w:r>
      <w:r w:rsidRPr="006524B0">
        <w:rPr>
          <w:lang w:val="en-US"/>
        </w:rPr>
        <w:tab/>
      </w:r>
      <w:r w:rsidRPr="006524B0">
        <w:rPr>
          <w:lang w:val="en-US"/>
        </w:rPr>
        <w:tab/>
      </w:r>
      <w:r w:rsidRPr="006524B0">
        <w:rPr>
          <w:lang w:val="en-US"/>
        </w:rPr>
        <w:tab/>
      </w:r>
      <w:r w:rsidRPr="006524B0">
        <w:rPr>
          <w:lang w:val="en-US"/>
        </w:rPr>
        <w:tab/>
      </w:r>
      <w:r w:rsidRPr="006524B0">
        <w:rPr>
          <w:lang w:val="en-US"/>
        </w:rPr>
        <w:tab/>
        <w:t>hepatitis C virus</w:t>
      </w:r>
    </w:p>
    <w:p w14:paraId="726542D5" w14:textId="77777777" w:rsidR="00563961" w:rsidRPr="006524B0" w:rsidRDefault="00563961" w:rsidP="00563961">
      <w:pPr>
        <w:rPr>
          <w:lang w:val="en-US"/>
        </w:rPr>
      </w:pPr>
      <w:r w:rsidRPr="006524B0">
        <w:rPr>
          <w:lang w:val="en-US"/>
        </w:rPr>
        <w:t>INR</w:t>
      </w:r>
      <w:r w:rsidRPr="006524B0">
        <w:rPr>
          <w:lang w:val="en-US"/>
        </w:rPr>
        <w:tab/>
      </w:r>
      <w:r w:rsidRPr="006524B0">
        <w:rPr>
          <w:lang w:val="en-US"/>
        </w:rPr>
        <w:tab/>
      </w:r>
      <w:r w:rsidRPr="006524B0">
        <w:rPr>
          <w:lang w:val="en-US"/>
        </w:rPr>
        <w:tab/>
      </w:r>
      <w:r w:rsidRPr="006524B0">
        <w:rPr>
          <w:lang w:val="en-US"/>
        </w:rPr>
        <w:tab/>
      </w:r>
      <w:r w:rsidRPr="006524B0">
        <w:rPr>
          <w:lang w:val="en-US"/>
        </w:rPr>
        <w:tab/>
      </w:r>
      <w:r w:rsidRPr="006524B0">
        <w:rPr>
          <w:lang w:val="en-US"/>
        </w:rPr>
        <w:tab/>
        <w:t>International Normalized Ratio</w:t>
      </w:r>
    </w:p>
    <w:p w14:paraId="31C1E7FB" w14:textId="77777777" w:rsidR="00563961" w:rsidRPr="00413F85" w:rsidRDefault="00563961" w:rsidP="00563961">
      <w:pPr>
        <w:rPr>
          <w:lang w:val="nl-BE"/>
        </w:rPr>
      </w:pPr>
      <w:r w:rsidRPr="00413F85">
        <w:rPr>
          <w:lang w:val="nl-BE"/>
        </w:rPr>
        <w:t>LDLT</w:t>
      </w:r>
      <w:r w:rsidR="00C018F4" w:rsidRPr="00413F85">
        <w:rPr>
          <w:lang w:val="nl-BE"/>
        </w:rPr>
        <w:t>x</w:t>
      </w:r>
      <w:r w:rsidR="00C018F4" w:rsidRPr="00413F85">
        <w:rPr>
          <w:lang w:val="nl-BE"/>
        </w:rPr>
        <w:tab/>
      </w:r>
      <w:r w:rsidR="00C018F4" w:rsidRPr="00413F85">
        <w:rPr>
          <w:lang w:val="nl-BE"/>
        </w:rPr>
        <w:tab/>
      </w:r>
      <w:r w:rsidR="00C018F4" w:rsidRPr="00413F85">
        <w:rPr>
          <w:lang w:val="nl-BE"/>
        </w:rPr>
        <w:tab/>
      </w:r>
      <w:r w:rsidRPr="00413F85">
        <w:rPr>
          <w:lang w:val="nl-BE"/>
        </w:rPr>
        <w:tab/>
      </w:r>
      <w:r w:rsidRPr="00413F85">
        <w:rPr>
          <w:lang w:val="nl-BE"/>
        </w:rPr>
        <w:tab/>
        <w:t>levende donor levertransplantatie</w:t>
      </w:r>
    </w:p>
    <w:p w14:paraId="76ED52BC" w14:textId="77777777" w:rsidR="00563961" w:rsidRPr="00413F85" w:rsidRDefault="00563961" w:rsidP="00563961">
      <w:pPr>
        <w:rPr>
          <w:lang w:val="nl-BE"/>
        </w:rPr>
      </w:pPr>
      <w:r w:rsidRPr="00413F85">
        <w:rPr>
          <w:lang w:val="nl-BE"/>
        </w:rPr>
        <w:t>LT</w:t>
      </w:r>
      <w:r w:rsidR="00331BC6" w:rsidRPr="00413F85">
        <w:rPr>
          <w:lang w:val="nl-BE"/>
        </w:rPr>
        <w:t>x</w:t>
      </w:r>
      <w:r w:rsidRPr="00413F85">
        <w:rPr>
          <w:lang w:val="nl-BE"/>
        </w:rPr>
        <w:tab/>
      </w:r>
      <w:r w:rsidRPr="00413F85">
        <w:rPr>
          <w:lang w:val="nl-BE"/>
        </w:rPr>
        <w:tab/>
      </w:r>
      <w:r w:rsidRPr="00413F85">
        <w:rPr>
          <w:lang w:val="nl-BE"/>
        </w:rPr>
        <w:tab/>
      </w:r>
      <w:r w:rsidRPr="00413F85">
        <w:rPr>
          <w:lang w:val="nl-BE"/>
        </w:rPr>
        <w:tab/>
      </w:r>
      <w:r w:rsidRPr="00413F85">
        <w:rPr>
          <w:lang w:val="nl-BE"/>
        </w:rPr>
        <w:tab/>
      </w:r>
      <w:r w:rsidRPr="00413F85">
        <w:rPr>
          <w:lang w:val="nl-BE"/>
        </w:rPr>
        <w:tab/>
        <w:t>levertransplantantatie</w:t>
      </w:r>
    </w:p>
    <w:p w14:paraId="098BEC3D" w14:textId="77777777" w:rsidR="00563961" w:rsidRPr="006524B0" w:rsidRDefault="00563961" w:rsidP="00563961">
      <w:pPr>
        <w:rPr>
          <w:lang w:val="en-US"/>
        </w:rPr>
      </w:pPr>
      <w:r w:rsidRPr="006524B0">
        <w:rPr>
          <w:lang w:val="en-US"/>
        </w:rPr>
        <w:t>MCS</w:t>
      </w:r>
      <w:r w:rsidRPr="006524B0">
        <w:rPr>
          <w:lang w:val="en-US"/>
        </w:rPr>
        <w:tab/>
      </w:r>
      <w:r w:rsidRPr="006524B0">
        <w:rPr>
          <w:lang w:val="en-US"/>
        </w:rPr>
        <w:tab/>
      </w:r>
      <w:r w:rsidRPr="006524B0">
        <w:rPr>
          <w:lang w:val="en-US"/>
        </w:rPr>
        <w:tab/>
      </w:r>
      <w:r w:rsidRPr="006524B0">
        <w:rPr>
          <w:lang w:val="en-US"/>
        </w:rPr>
        <w:tab/>
      </w:r>
      <w:r w:rsidRPr="006524B0">
        <w:rPr>
          <w:lang w:val="en-US"/>
        </w:rPr>
        <w:tab/>
      </w:r>
      <w:r w:rsidRPr="006524B0">
        <w:rPr>
          <w:lang w:val="en-US"/>
        </w:rPr>
        <w:tab/>
        <w:t>Mental Component Scale</w:t>
      </w:r>
    </w:p>
    <w:p w14:paraId="57F2900A" w14:textId="77777777" w:rsidR="00563961" w:rsidRPr="006524B0" w:rsidRDefault="00563961" w:rsidP="00563961">
      <w:pPr>
        <w:rPr>
          <w:lang w:val="en-US"/>
        </w:rPr>
      </w:pPr>
      <w:r w:rsidRPr="006524B0">
        <w:rPr>
          <w:lang w:val="en-US"/>
        </w:rPr>
        <w:t>MELD</w:t>
      </w:r>
      <w:r w:rsidRPr="006524B0">
        <w:rPr>
          <w:lang w:val="en-US"/>
        </w:rPr>
        <w:tab/>
      </w:r>
      <w:r w:rsidRPr="006524B0">
        <w:rPr>
          <w:lang w:val="en-US"/>
        </w:rPr>
        <w:tab/>
      </w:r>
      <w:r w:rsidRPr="006524B0">
        <w:rPr>
          <w:lang w:val="en-US"/>
        </w:rPr>
        <w:tab/>
      </w:r>
      <w:r w:rsidRPr="006524B0">
        <w:rPr>
          <w:lang w:val="en-US"/>
        </w:rPr>
        <w:tab/>
      </w:r>
      <w:r w:rsidRPr="006524B0">
        <w:rPr>
          <w:lang w:val="en-US"/>
        </w:rPr>
        <w:tab/>
      </w:r>
      <w:r w:rsidRPr="006524B0">
        <w:rPr>
          <w:lang w:val="en-US"/>
        </w:rPr>
        <w:tab/>
        <w:t>Model of End-stage Liver Disease</w:t>
      </w:r>
    </w:p>
    <w:p w14:paraId="0F8CAC19" w14:textId="77777777" w:rsidR="00563961" w:rsidRPr="006524B0" w:rsidRDefault="00E311C6" w:rsidP="00563961">
      <w:pPr>
        <w:rPr>
          <w:lang w:val="en-US"/>
        </w:rPr>
      </w:pPr>
      <w:r>
        <w:rPr>
          <w:lang w:val="en-US"/>
        </w:rPr>
        <w:t>NASH</w:t>
      </w:r>
      <w:r>
        <w:rPr>
          <w:lang w:val="en-US"/>
        </w:rPr>
        <w:tab/>
      </w:r>
      <w:r>
        <w:rPr>
          <w:lang w:val="en-US"/>
        </w:rPr>
        <w:tab/>
      </w:r>
      <w:r>
        <w:rPr>
          <w:lang w:val="en-US"/>
        </w:rPr>
        <w:tab/>
      </w:r>
      <w:r>
        <w:rPr>
          <w:lang w:val="en-US"/>
        </w:rPr>
        <w:tab/>
      </w:r>
      <w:r>
        <w:rPr>
          <w:lang w:val="en-US"/>
        </w:rPr>
        <w:tab/>
      </w:r>
      <w:r>
        <w:rPr>
          <w:lang w:val="en-US"/>
        </w:rPr>
        <w:tab/>
        <w:t>n</w:t>
      </w:r>
      <w:r w:rsidR="00563961" w:rsidRPr="006524B0">
        <w:rPr>
          <w:lang w:val="en-US"/>
        </w:rPr>
        <w:t>iet-alcoholische</w:t>
      </w:r>
      <w:r>
        <w:rPr>
          <w:lang w:val="en-US"/>
        </w:rPr>
        <w:t xml:space="preserve"> </w:t>
      </w:r>
      <w:r w:rsidR="00563961" w:rsidRPr="006524B0">
        <w:rPr>
          <w:lang w:val="en-US"/>
        </w:rPr>
        <w:t>steatohepatitis</w:t>
      </w:r>
    </w:p>
    <w:p w14:paraId="22B2F41B" w14:textId="77777777" w:rsidR="00563961" w:rsidRDefault="00563961" w:rsidP="00563961">
      <w:pPr>
        <w:rPr>
          <w:lang w:val="en-US"/>
        </w:rPr>
      </w:pPr>
      <w:r w:rsidRPr="006524B0">
        <w:rPr>
          <w:lang w:val="en-US"/>
        </w:rPr>
        <w:t>NEO-FFI</w:t>
      </w:r>
      <w:r w:rsidRPr="006524B0">
        <w:rPr>
          <w:lang w:val="en-US"/>
        </w:rPr>
        <w:tab/>
      </w:r>
      <w:r w:rsidRPr="006524B0">
        <w:rPr>
          <w:lang w:val="en-US"/>
        </w:rPr>
        <w:tab/>
      </w:r>
      <w:r w:rsidRPr="006524B0">
        <w:rPr>
          <w:lang w:val="en-US"/>
        </w:rPr>
        <w:tab/>
      </w:r>
      <w:r w:rsidRPr="006524B0">
        <w:rPr>
          <w:lang w:val="en-US"/>
        </w:rPr>
        <w:tab/>
      </w:r>
      <w:r w:rsidRPr="006524B0">
        <w:rPr>
          <w:lang w:val="en-US"/>
        </w:rPr>
        <w:tab/>
        <w:t>NEO Five Factor Inventory</w:t>
      </w:r>
    </w:p>
    <w:p w14:paraId="464B6C0D" w14:textId="77777777" w:rsidR="00FE2EE9" w:rsidRPr="005232A5" w:rsidRDefault="00FE2EE9" w:rsidP="00563961">
      <w:pPr>
        <w:rPr>
          <w:lang w:val="fr-FR"/>
        </w:rPr>
      </w:pPr>
      <w:r w:rsidRPr="005232A5">
        <w:rPr>
          <w:lang w:val="fr-FR"/>
        </w:rPr>
        <w:t>NS</w:t>
      </w:r>
      <w:r w:rsidRPr="005232A5">
        <w:rPr>
          <w:lang w:val="fr-FR"/>
        </w:rPr>
        <w:tab/>
      </w:r>
      <w:r w:rsidRPr="005232A5">
        <w:rPr>
          <w:lang w:val="fr-FR"/>
        </w:rPr>
        <w:tab/>
      </w:r>
      <w:r w:rsidRPr="005232A5">
        <w:rPr>
          <w:lang w:val="fr-FR"/>
        </w:rPr>
        <w:tab/>
      </w:r>
      <w:r w:rsidRPr="005232A5">
        <w:rPr>
          <w:lang w:val="fr-FR"/>
        </w:rPr>
        <w:tab/>
      </w:r>
      <w:r w:rsidRPr="005232A5">
        <w:rPr>
          <w:lang w:val="fr-FR"/>
        </w:rPr>
        <w:tab/>
      </w:r>
      <w:r w:rsidRPr="005232A5">
        <w:rPr>
          <w:lang w:val="fr-FR"/>
        </w:rPr>
        <w:tab/>
        <w:t>niet significant</w:t>
      </w:r>
    </w:p>
    <w:p w14:paraId="567D0A0F" w14:textId="77777777" w:rsidR="00563961" w:rsidRPr="00645D12" w:rsidRDefault="00563961" w:rsidP="00563961">
      <w:pPr>
        <w:rPr>
          <w:lang w:val="fr-FR"/>
        </w:rPr>
      </w:pPr>
      <w:r w:rsidRPr="00645D12">
        <w:rPr>
          <w:lang w:val="fr-FR"/>
        </w:rPr>
        <w:t>PBC</w:t>
      </w:r>
      <w:r w:rsidRPr="00645D12">
        <w:rPr>
          <w:lang w:val="fr-FR"/>
        </w:rPr>
        <w:tab/>
      </w:r>
      <w:r w:rsidRPr="00645D12">
        <w:rPr>
          <w:lang w:val="fr-FR"/>
        </w:rPr>
        <w:tab/>
      </w:r>
      <w:r w:rsidRPr="00645D12">
        <w:rPr>
          <w:lang w:val="fr-FR"/>
        </w:rPr>
        <w:tab/>
      </w:r>
      <w:r w:rsidRPr="00645D12">
        <w:rPr>
          <w:lang w:val="fr-FR"/>
        </w:rPr>
        <w:tab/>
      </w:r>
      <w:r w:rsidRPr="00645D12">
        <w:rPr>
          <w:lang w:val="fr-FR"/>
        </w:rPr>
        <w:tab/>
      </w:r>
      <w:r w:rsidRPr="00645D12">
        <w:rPr>
          <w:lang w:val="fr-FR"/>
        </w:rPr>
        <w:tab/>
        <w:t>primaire biliaire cirrose</w:t>
      </w:r>
    </w:p>
    <w:p w14:paraId="15F7CB67" w14:textId="77777777" w:rsidR="00563961" w:rsidRPr="00645D12" w:rsidRDefault="00563961" w:rsidP="00563961">
      <w:pPr>
        <w:rPr>
          <w:lang w:val="fr-FR"/>
        </w:rPr>
      </w:pPr>
      <w:r w:rsidRPr="00645D12">
        <w:rPr>
          <w:lang w:val="fr-FR"/>
        </w:rPr>
        <w:t>PCS</w:t>
      </w:r>
      <w:r w:rsidRPr="00645D12">
        <w:rPr>
          <w:lang w:val="fr-FR"/>
        </w:rPr>
        <w:tab/>
      </w:r>
      <w:r w:rsidRPr="00645D12">
        <w:rPr>
          <w:lang w:val="fr-FR"/>
        </w:rPr>
        <w:tab/>
      </w:r>
      <w:r w:rsidRPr="00645D12">
        <w:rPr>
          <w:lang w:val="fr-FR"/>
        </w:rPr>
        <w:tab/>
      </w:r>
      <w:r w:rsidRPr="00645D12">
        <w:rPr>
          <w:lang w:val="fr-FR"/>
        </w:rPr>
        <w:tab/>
      </w:r>
      <w:r w:rsidRPr="00645D12">
        <w:rPr>
          <w:lang w:val="fr-FR"/>
        </w:rPr>
        <w:tab/>
      </w:r>
      <w:r w:rsidRPr="00645D12">
        <w:rPr>
          <w:lang w:val="fr-FR"/>
        </w:rPr>
        <w:tab/>
        <w:t>Physical Component Scale</w:t>
      </w:r>
    </w:p>
    <w:p w14:paraId="5E42DBC0" w14:textId="77777777" w:rsidR="00563961" w:rsidRPr="005232A5" w:rsidRDefault="00563961" w:rsidP="00563961">
      <w:pPr>
        <w:rPr>
          <w:lang w:val="fr-FR"/>
        </w:rPr>
      </w:pPr>
      <w:r w:rsidRPr="005232A5">
        <w:rPr>
          <w:lang w:val="fr-FR"/>
        </w:rPr>
        <w:t>PSC</w:t>
      </w:r>
      <w:r w:rsidRPr="005232A5">
        <w:rPr>
          <w:lang w:val="fr-FR"/>
        </w:rPr>
        <w:tab/>
      </w:r>
      <w:r w:rsidRPr="005232A5">
        <w:rPr>
          <w:lang w:val="fr-FR"/>
        </w:rPr>
        <w:tab/>
      </w:r>
      <w:r w:rsidRPr="005232A5">
        <w:rPr>
          <w:lang w:val="fr-FR"/>
        </w:rPr>
        <w:tab/>
      </w:r>
      <w:r w:rsidRPr="005232A5">
        <w:rPr>
          <w:lang w:val="fr-FR"/>
        </w:rPr>
        <w:tab/>
      </w:r>
      <w:r w:rsidRPr="005232A5">
        <w:rPr>
          <w:lang w:val="fr-FR"/>
        </w:rPr>
        <w:tab/>
      </w:r>
      <w:r w:rsidRPr="005232A5">
        <w:rPr>
          <w:lang w:val="fr-FR"/>
        </w:rPr>
        <w:tab/>
        <w:t>primaire scleroserende cholangitis</w:t>
      </w:r>
    </w:p>
    <w:p w14:paraId="45F52A78" w14:textId="77777777" w:rsidR="00563961" w:rsidRPr="00645D12" w:rsidRDefault="00563961" w:rsidP="00563961">
      <w:pPr>
        <w:rPr>
          <w:lang w:val="nl-BE"/>
        </w:rPr>
      </w:pPr>
      <w:r w:rsidRPr="00645D12">
        <w:rPr>
          <w:lang w:val="nl-BE"/>
        </w:rPr>
        <w:t>QoL</w:t>
      </w:r>
      <w:r w:rsidRPr="00645D12">
        <w:rPr>
          <w:lang w:val="nl-BE"/>
        </w:rPr>
        <w:tab/>
      </w:r>
      <w:r w:rsidRPr="00645D12">
        <w:rPr>
          <w:lang w:val="nl-BE"/>
        </w:rPr>
        <w:tab/>
      </w:r>
      <w:r w:rsidRPr="00645D12">
        <w:rPr>
          <w:lang w:val="nl-BE"/>
        </w:rPr>
        <w:tab/>
      </w:r>
      <w:r w:rsidRPr="00645D12">
        <w:rPr>
          <w:lang w:val="nl-BE"/>
        </w:rPr>
        <w:tab/>
      </w:r>
      <w:r w:rsidRPr="00645D12">
        <w:rPr>
          <w:lang w:val="nl-BE"/>
        </w:rPr>
        <w:tab/>
      </w:r>
      <w:r w:rsidRPr="00645D12">
        <w:rPr>
          <w:lang w:val="nl-BE"/>
        </w:rPr>
        <w:tab/>
        <w:t>levenskwaliteit</w:t>
      </w:r>
    </w:p>
    <w:p w14:paraId="696B0FA3" w14:textId="77777777" w:rsidR="00563961" w:rsidRPr="004F76B5" w:rsidRDefault="00563961" w:rsidP="00563961">
      <w:pPr>
        <w:rPr>
          <w:lang w:val="nl-BE"/>
        </w:rPr>
      </w:pPr>
      <w:r w:rsidRPr="004F76B5">
        <w:rPr>
          <w:lang w:val="nl-BE"/>
        </w:rPr>
        <w:t>SES</w:t>
      </w:r>
      <w:r w:rsidRPr="004F76B5">
        <w:rPr>
          <w:lang w:val="nl-BE"/>
        </w:rPr>
        <w:tab/>
      </w:r>
      <w:r w:rsidRPr="004F76B5">
        <w:rPr>
          <w:lang w:val="nl-BE"/>
        </w:rPr>
        <w:tab/>
      </w:r>
      <w:r w:rsidRPr="004F76B5">
        <w:rPr>
          <w:lang w:val="nl-BE"/>
        </w:rPr>
        <w:tab/>
      </w:r>
      <w:r w:rsidRPr="004F76B5">
        <w:rPr>
          <w:lang w:val="nl-BE"/>
        </w:rPr>
        <w:tab/>
      </w:r>
      <w:r w:rsidRPr="004F76B5">
        <w:rPr>
          <w:lang w:val="nl-BE"/>
        </w:rPr>
        <w:tab/>
      </w:r>
      <w:r w:rsidRPr="004F76B5">
        <w:rPr>
          <w:lang w:val="nl-BE"/>
        </w:rPr>
        <w:tab/>
        <w:t>socio-economische status</w:t>
      </w:r>
    </w:p>
    <w:p w14:paraId="4B43DC72" w14:textId="77777777" w:rsidR="00563961" w:rsidRPr="006524B0" w:rsidRDefault="00563961" w:rsidP="00563961">
      <w:pPr>
        <w:rPr>
          <w:lang w:val="en-US"/>
        </w:rPr>
      </w:pPr>
      <w:r w:rsidRPr="006524B0">
        <w:rPr>
          <w:lang w:val="en-US"/>
        </w:rPr>
        <w:t>SF-36</w:t>
      </w:r>
      <w:r w:rsidRPr="006524B0">
        <w:rPr>
          <w:lang w:val="en-US"/>
        </w:rPr>
        <w:tab/>
      </w:r>
      <w:r w:rsidRPr="006524B0">
        <w:rPr>
          <w:lang w:val="en-US"/>
        </w:rPr>
        <w:tab/>
      </w:r>
      <w:r w:rsidRPr="006524B0">
        <w:rPr>
          <w:lang w:val="en-US"/>
        </w:rPr>
        <w:tab/>
      </w:r>
      <w:r w:rsidRPr="006524B0">
        <w:rPr>
          <w:lang w:val="en-US"/>
        </w:rPr>
        <w:tab/>
      </w:r>
      <w:r w:rsidRPr="006524B0">
        <w:rPr>
          <w:lang w:val="en-US"/>
        </w:rPr>
        <w:tab/>
      </w:r>
      <w:r w:rsidRPr="006524B0">
        <w:rPr>
          <w:lang w:val="en-US"/>
        </w:rPr>
        <w:tab/>
        <w:t>Short-Form (36) Health Survey</w:t>
      </w:r>
    </w:p>
    <w:p w14:paraId="056CE167" w14:textId="77777777" w:rsidR="00563961" w:rsidRPr="004F76B5" w:rsidRDefault="00563961" w:rsidP="00563961">
      <w:pPr>
        <w:rPr>
          <w:lang w:val="en-US"/>
        </w:rPr>
      </w:pPr>
      <w:r w:rsidRPr="004F76B5">
        <w:rPr>
          <w:lang w:val="en-US"/>
        </w:rPr>
        <w:t>UZ</w:t>
      </w:r>
      <w:r w:rsidRPr="004F76B5">
        <w:rPr>
          <w:lang w:val="en-US"/>
        </w:rPr>
        <w:tab/>
      </w:r>
      <w:r w:rsidRPr="004F76B5">
        <w:rPr>
          <w:lang w:val="en-US"/>
        </w:rPr>
        <w:tab/>
      </w:r>
      <w:r w:rsidRPr="004F76B5">
        <w:rPr>
          <w:lang w:val="en-US"/>
        </w:rPr>
        <w:tab/>
      </w:r>
      <w:r w:rsidRPr="004F76B5">
        <w:rPr>
          <w:lang w:val="en-US"/>
        </w:rPr>
        <w:tab/>
      </w:r>
      <w:r w:rsidRPr="004F76B5">
        <w:rPr>
          <w:lang w:val="en-US"/>
        </w:rPr>
        <w:tab/>
      </w:r>
      <w:r w:rsidRPr="004F76B5">
        <w:rPr>
          <w:lang w:val="en-US"/>
        </w:rPr>
        <w:tab/>
        <w:t>Universitair ziekenhuis</w:t>
      </w:r>
    </w:p>
    <w:p w14:paraId="3D0FD3AE" w14:textId="77777777" w:rsidR="00563961" w:rsidRDefault="00563961" w:rsidP="00563961">
      <w:r>
        <w:t>VS</w:t>
      </w:r>
      <w:r>
        <w:tab/>
      </w:r>
      <w:r>
        <w:tab/>
      </w:r>
      <w:r>
        <w:tab/>
      </w:r>
      <w:r>
        <w:tab/>
      </w:r>
      <w:r>
        <w:tab/>
      </w:r>
      <w:r>
        <w:tab/>
        <w:t>Verenigde Staten van Amerika</w:t>
      </w:r>
    </w:p>
    <w:p w14:paraId="23389AF2" w14:textId="77777777" w:rsidR="00563961" w:rsidRDefault="00563961" w:rsidP="00563961">
      <w:r>
        <w:t>WHO</w:t>
      </w:r>
      <w:r>
        <w:tab/>
      </w:r>
      <w:r>
        <w:tab/>
      </w:r>
      <w:r>
        <w:tab/>
      </w:r>
      <w:r>
        <w:tab/>
      </w:r>
      <w:r>
        <w:tab/>
      </w:r>
      <w:r>
        <w:tab/>
        <w:t>Wereld Gezondheidsorganisatie</w:t>
      </w:r>
    </w:p>
    <w:p w14:paraId="4D9CFC7F" w14:textId="77777777" w:rsidR="00563961" w:rsidRPr="00747C19" w:rsidRDefault="00563961" w:rsidP="00563961">
      <w:r>
        <w:t>ZCL</w:t>
      </w:r>
      <w:r>
        <w:tab/>
      </w:r>
      <w:r>
        <w:tab/>
      </w:r>
      <w:r>
        <w:tab/>
      </w:r>
      <w:r>
        <w:tab/>
      </w:r>
      <w:r>
        <w:tab/>
      </w:r>
      <w:r>
        <w:tab/>
        <w:t>Ziekte Cognitie Lijst</w:t>
      </w:r>
    </w:p>
    <w:p w14:paraId="1A8F7206" w14:textId="77777777" w:rsidR="00563961" w:rsidRPr="00A96AB3" w:rsidRDefault="00563961" w:rsidP="00563961">
      <w:pPr>
        <w:tabs>
          <w:tab w:val="left" w:pos="5222"/>
        </w:tabs>
        <w:rPr>
          <w:b/>
          <w:u w:val="single"/>
        </w:rPr>
      </w:pPr>
    </w:p>
    <w:p w14:paraId="0C161A83" w14:textId="77777777" w:rsidR="00104C6D" w:rsidRPr="00E44C6E" w:rsidRDefault="00104C6D">
      <w:pPr>
        <w:rPr>
          <w:rFonts w:cs="Times New Roman"/>
        </w:rPr>
      </w:pPr>
    </w:p>
    <w:sectPr w:rsidR="00104C6D" w:rsidRPr="00E44C6E" w:rsidSect="00C408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BE30265" w14:textId="77777777" w:rsidR="001B2B3A" w:rsidRDefault="001B2B3A">
      <w:pPr>
        <w:spacing w:line="240" w:lineRule="auto"/>
      </w:pPr>
      <w:r>
        <w:separator/>
      </w:r>
    </w:p>
  </w:endnote>
  <w:endnote w:type="continuationSeparator" w:id="0">
    <w:p w14:paraId="010F5A48" w14:textId="77777777" w:rsidR="001B2B3A" w:rsidRDefault="001B2B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596C3" w14:textId="77777777" w:rsidR="001B2B3A" w:rsidRDefault="001B2445" w:rsidP="000C6F2B">
    <w:pPr>
      <w:pStyle w:val="Voettekst"/>
      <w:framePr w:wrap="around" w:vAnchor="text" w:hAnchor="margin" w:xAlign="right" w:y="1"/>
      <w:rPr>
        <w:rStyle w:val="Paginanummer"/>
      </w:rPr>
    </w:pPr>
    <w:r>
      <w:rPr>
        <w:rStyle w:val="Paginanummer"/>
      </w:rPr>
      <w:fldChar w:fldCharType="begin"/>
    </w:r>
    <w:r w:rsidR="001B2B3A">
      <w:rPr>
        <w:rStyle w:val="Paginanummer"/>
      </w:rPr>
      <w:instrText xml:space="preserve">PAGE  </w:instrText>
    </w:r>
    <w:r>
      <w:rPr>
        <w:rStyle w:val="Paginanummer"/>
      </w:rPr>
      <w:fldChar w:fldCharType="end"/>
    </w:r>
  </w:p>
  <w:p w14:paraId="24C58C43" w14:textId="77777777" w:rsidR="001B2B3A" w:rsidRDefault="001B2445" w:rsidP="000C6F2B">
    <w:pPr>
      <w:pStyle w:val="Voettekst"/>
      <w:framePr w:wrap="around" w:vAnchor="text" w:hAnchor="margin" w:xAlign="right" w:y="1"/>
      <w:ind w:right="360"/>
      <w:rPr>
        <w:rStyle w:val="Paginanummer"/>
      </w:rPr>
    </w:pPr>
    <w:r>
      <w:rPr>
        <w:rStyle w:val="Paginanummer"/>
      </w:rPr>
      <w:fldChar w:fldCharType="begin"/>
    </w:r>
    <w:r w:rsidR="001B2B3A">
      <w:rPr>
        <w:rStyle w:val="Paginanummer"/>
      </w:rPr>
      <w:instrText xml:space="preserve">PAGE  </w:instrText>
    </w:r>
    <w:r>
      <w:rPr>
        <w:rStyle w:val="Paginanummer"/>
      </w:rPr>
      <w:fldChar w:fldCharType="end"/>
    </w:r>
  </w:p>
  <w:p w14:paraId="49A29C83" w14:textId="77777777" w:rsidR="001B2B3A" w:rsidRDefault="001B2B3A" w:rsidP="000C6F2B">
    <w:pPr>
      <w:pStyle w:val="Voettekst"/>
      <w:ind w:right="360"/>
    </w:pPr>
  </w:p>
  <w:p w14:paraId="7E5B33F0" w14:textId="77777777" w:rsidR="001B2B3A" w:rsidRDefault="001B2B3A"/>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3CC0E" w14:textId="77777777" w:rsidR="001B2B3A" w:rsidRDefault="001B2B3A">
    <w:pPr>
      <w:pStyle w:val="Voettekst"/>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37328" w14:textId="77777777" w:rsidR="001B2B3A" w:rsidRDefault="001B2B3A" w:rsidP="000C6F2B">
    <w:pPr>
      <w:pStyle w:val="Voettekst"/>
      <w:ind w:right="360"/>
      <w:jc w:val="righ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008FF" w14:textId="77777777" w:rsidR="001B2B3A" w:rsidRDefault="00C12D0B">
    <w:pPr>
      <w:pStyle w:val="Voettekst"/>
      <w:jc w:val="right"/>
    </w:pPr>
    <w:r>
      <w:fldChar w:fldCharType="begin"/>
    </w:r>
    <w:r>
      <w:instrText xml:space="preserve"> PAGE   \* MERGEFORMAT </w:instrText>
    </w:r>
    <w:r>
      <w:fldChar w:fldCharType="separate"/>
    </w:r>
    <w:r>
      <w:rPr>
        <w:noProof/>
      </w:rPr>
      <w:t>49</w:t>
    </w:r>
    <w:r>
      <w:rPr>
        <w:noProof/>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2B6A5" w14:textId="77777777" w:rsidR="001B2B3A" w:rsidRDefault="001B2B3A" w:rsidP="000C6F2B">
    <w:pPr>
      <w:pStyle w:val="Voettekst"/>
      <w:ind w:right="360"/>
      <w:jc w:val="right"/>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2DE80" w14:textId="77777777" w:rsidR="001B2B3A" w:rsidRDefault="001B2B3A">
    <w:pPr>
      <w:pStyle w:val="Voettekst"/>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F00BF28" w14:textId="77777777" w:rsidR="001B2B3A" w:rsidRDefault="001B2B3A">
      <w:pPr>
        <w:spacing w:line="240" w:lineRule="auto"/>
      </w:pPr>
      <w:r>
        <w:separator/>
      </w:r>
    </w:p>
  </w:footnote>
  <w:footnote w:type="continuationSeparator" w:id="0">
    <w:p w14:paraId="0BDA0B0B" w14:textId="77777777" w:rsidR="001B2B3A" w:rsidRDefault="001B2B3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4B97E" w14:textId="77777777" w:rsidR="001B2B3A" w:rsidRDefault="001B2B3A" w:rsidP="00563961">
    <w:pPr>
      <w:pStyle w:val="Koptekst"/>
      <w:spacing w:line="240" w:lineRule="exact"/>
    </w:pPr>
    <w:r>
      <w:rPr>
        <w:noProof/>
        <w:lang w:val="en-US"/>
      </w:rPr>
      <w:drawing>
        <wp:anchor distT="0" distB="0" distL="114300" distR="114300" simplePos="0" relativeHeight="251657728" behindDoc="1" locked="1" layoutInCell="1" allowOverlap="1" wp14:anchorId="3180658B" wp14:editId="25C4415E">
          <wp:simplePos x="0" y="0"/>
          <wp:positionH relativeFrom="page">
            <wp:posOffset>0</wp:posOffset>
          </wp:positionH>
          <wp:positionV relativeFrom="page">
            <wp:posOffset>62230</wp:posOffset>
          </wp:positionV>
          <wp:extent cx="7581900" cy="1447800"/>
          <wp:effectExtent l="0" t="0" r="0" b="0"/>
          <wp:wrapNone/>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447800"/>
                  </a:xfrm>
                  <a:prstGeom prst="rect">
                    <a:avLst/>
                  </a:prstGeom>
                  <a:noFill/>
                </pic:spPr>
              </pic:pic>
            </a:graphicData>
          </a:graphic>
        </wp:anchor>
      </w:drawing>
    </w:r>
  </w:p>
  <w:p w14:paraId="04CCEC58" w14:textId="77777777" w:rsidR="001B2B3A" w:rsidRPr="00233A17" w:rsidRDefault="001B2B3A" w:rsidP="00563961">
    <w:pPr>
      <w:pStyle w:val="Koptekst"/>
      <w:tabs>
        <w:tab w:val="left" w:pos="1560"/>
      </w:tabs>
      <w:spacing w:line="240" w:lineRule="exact"/>
      <w:rPr>
        <w:b/>
        <w:caps/>
      </w:rPr>
    </w:pPr>
    <w:r>
      <w:rPr>
        <w:b/>
        <w:caps/>
      </w:rPr>
      <w:tab/>
    </w:r>
    <w:r>
      <w:rPr>
        <w:b/>
        <w:caps/>
      </w:rPr>
      <w:tab/>
    </w:r>
    <w:r>
      <w:rPr>
        <w:b/>
        <w:caps/>
      </w:rPr>
      <w:tab/>
      <w:t xml:space="preserve">Faculteit </w:t>
    </w:r>
    <w:r w:rsidRPr="00233A17">
      <w:rPr>
        <w:b/>
        <w:caps/>
      </w:rPr>
      <w:t xml:space="preserve">GENEESKUNDE EN </w:t>
    </w:r>
  </w:p>
  <w:p w14:paraId="4493B014" w14:textId="77777777" w:rsidR="001B2B3A" w:rsidRPr="00233A17" w:rsidRDefault="001B2B3A" w:rsidP="00563961">
    <w:pPr>
      <w:pStyle w:val="Koptekst"/>
      <w:spacing w:line="240" w:lineRule="exact"/>
      <w:jc w:val="right"/>
      <w:rPr>
        <w:b/>
        <w:caps/>
      </w:rPr>
    </w:pPr>
    <w:r w:rsidRPr="00233A17">
      <w:rPr>
        <w:b/>
        <w:caps/>
      </w:rPr>
      <w:t>GEZONDHEIDSWETENSCHAPPEN</w:t>
    </w:r>
  </w:p>
  <w:p w14:paraId="70D6CD5F" w14:textId="77777777" w:rsidR="001B2B3A" w:rsidRPr="00233A17" w:rsidRDefault="001B2B3A" w:rsidP="00563961">
    <w:pPr>
      <w:pStyle w:val="Koptekst"/>
    </w:pPr>
  </w:p>
  <w:p w14:paraId="7B91BB1B" w14:textId="77777777" w:rsidR="001B2B3A" w:rsidRPr="00EC3CC3" w:rsidRDefault="001B2B3A" w:rsidP="00563961">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DFCA2" w14:textId="77777777" w:rsidR="001B2B3A" w:rsidRPr="00EC3CC3" w:rsidRDefault="001B2B3A" w:rsidP="007314DD">
    <w:pPr>
      <w:pStyle w:val="Koptekst"/>
      <w:tabs>
        <w:tab w:val="clear" w:pos="4536"/>
        <w:tab w:val="clear" w:pos="9072"/>
        <w:tab w:val="left" w:pos="2961"/>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FAA04" w14:textId="77777777" w:rsidR="001B2B3A" w:rsidRPr="00484B01" w:rsidRDefault="001B2B3A" w:rsidP="00484B01">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9900C43"/>
    <w:multiLevelType w:val="hybridMultilevel"/>
    <w:tmpl w:val="C48CC6AA"/>
    <w:lvl w:ilvl="0" w:tplc="CA3CE2FA">
      <w:start w:val="3"/>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1D30C7F"/>
    <w:multiLevelType w:val="hybridMultilevel"/>
    <w:tmpl w:val="18E09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404073"/>
    <w:multiLevelType w:val="hybridMultilevel"/>
    <w:tmpl w:val="6E58C4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A0C662B"/>
    <w:multiLevelType w:val="hybridMultilevel"/>
    <w:tmpl w:val="7EBA0A9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1DD07129"/>
    <w:multiLevelType w:val="hybridMultilevel"/>
    <w:tmpl w:val="E5D486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EEF3026"/>
    <w:multiLevelType w:val="hybridMultilevel"/>
    <w:tmpl w:val="AE4064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872208A"/>
    <w:multiLevelType w:val="hybridMultilevel"/>
    <w:tmpl w:val="F190D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AB56D6E"/>
    <w:multiLevelType w:val="hybridMultilevel"/>
    <w:tmpl w:val="95B843F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CEE4681"/>
    <w:multiLevelType w:val="hybridMultilevel"/>
    <w:tmpl w:val="847E41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E770B20"/>
    <w:multiLevelType w:val="hybridMultilevel"/>
    <w:tmpl w:val="D5AEE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4E440D"/>
    <w:multiLevelType w:val="hybridMultilevel"/>
    <w:tmpl w:val="E774C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BE5DC7"/>
    <w:multiLevelType w:val="hybridMultilevel"/>
    <w:tmpl w:val="D6787A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nsid w:val="4EAE2EE1"/>
    <w:multiLevelType w:val="multilevel"/>
    <w:tmpl w:val="75329232"/>
    <w:lvl w:ilvl="0">
      <w:start w:val="1"/>
      <w:numFmt w:val="decimal"/>
      <w:pStyle w:val="Kop1"/>
      <w:lvlText w:val="%1"/>
      <w:lvlJc w:val="left"/>
      <w:pPr>
        <w:ind w:left="432" w:hanging="432"/>
      </w:pPr>
      <w:rPr>
        <w:b/>
        <w:color w:val="auto"/>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3">
    <w:nsid w:val="55031EDF"/>
    <w:multiLevelType w:val="hybridMultilevel"/>
    <w:tmpl w:val="FCA6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43611A"/>
    <w:multiLevelType w:val="hybridMultilevel"/>
    <w:tmpl w:val="FEAA6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C12572"/>
    <w:multiLevelType w:val="hybridMultilevel"/>
    <w:tmpl w:val="8E086AB8"/>
    <w:lvl w:ilvl="0" w:tplc="CA3CE2FA">
      <w:start w:val="3"/>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841EFB"/>
    <w:multiLevelType w:val="hybridMultilevel"/>
    <w:tmpl w:val="E2DA57A2"/>
    <w:lvl w:ilvl="0" w:tplc="EFC8676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6D8C5BF7"/>
    <w:multiLevelType w:val="hybridMultilevel"/>
    <w:tmpl w:val="D05021A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72CE0C98"/>
    <w:multiLevelType w:val="hybridMultilevel"/>
    <w:tmpl w:val="985205DA"/>
    <w:lvl w:ilvl="0" w:tplc="CA3CE2FA">
      <w:start w:val="3"/>
      <w:numFmt w:val="bullet"/>
      <w:lvlText w:val="-"/>
      <w:lvlJc w:val="left"/>
      <w:pPr>
        <w:ind w:left="2520" w:hanging="360"/>
      </w:pPr>
      <w:rPr>
        <w:rFonts w:ascii="Times New Roman" w:eastAsia="Times New Roman" w:hAnsi="Times New Roman"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5371F5D"/>
    <w:multiLevelType w:val="hybridMultilevel"/>
    <w:tmpl w:val="DF42923A"/>
    <w:lvl w:ilvl="0" w:tplc="04130001">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20">
    <w:nsid w:val="75AD4A5D"/>
    <w:multiLevelType w:val="hybridMultilevel"/>
    <w:tmpl w:val="5BC064A4"/>
    <w:lvl w:ilvl="0" w:tplc="D5AA6B92">
      <w:start w:val="1"/>
      <w:numFmt w:val="lowerLetter"/>
      <w:lvlText w:val="%1."/>
      <w:lvlJc w:val="left"/>
      <w:pPr>
        <w:ind w:left="1080" w:hanging="360"/>
      </w:pPr>
      <w:rPr>
        <w:rFonts w:eastAsiaTheme="minorEastAsia"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2"/>
  </w:num>
  <w:num w:numId="2">
    <w:abstractNumId w:val="13"/>
  </w:num>
  <w:num w:numId="3">
    <w:abstractNumId w:val="3"/>
  </w:num>
  <w:num w:numId="4">
    <w:abstractNumId w:val="7"/>
  </w:num>
  <w:num w:numId="5">
    <w:abstractNumId w:val="14"/>
  </w:num>
  <w:num w:numId="6">
    <w:abstractNumId w:val="1"/>
  </w:num>
  <w:num w:numId="7">
    <w:abstractNumId w:val="20"/>
  </w:num>
  <w:num w:numId="8">
    <w:abstractNumId w:val="5"/>
  </w:num>
  <w:num w:numId="9">
    <w:abstractNumId w:val="16"/>
  </w:num>
  <w:num w:numId="10">
    <w:abstractNumId w:val="2"/>
  </w:num>
  <w:num w:numId="11">
    <w:abstractNumId w:val="11"/>
  </w:num>
  <w:num w:numId="12">
    <w:abstractNumId w:val="4"/>
  </w:num>
  <w:num w:numId="13">
    <w:abstractNumId w:val="8"/>
  </w:num>
  <w:num w:numId="14">
    <w:abstractNumId w:val="6"/>
  </w:num>
  <w:num w:numId="15">
    <w:abstractNumId w:val="0"/>
  </w:num>
  <w:num w:numId="16">
    <w:abstractNumId w:val="18"/>
  </w:num>
  <w:num w:numId="17">
    <w:abstractNumId w:val="15"/>
  </w:num>
  <w:num w:numId="18">
    <w:abstractNumId w:val="10"/>
  </w:num>
  <w:num w:numId="19">
    <w:abstractNumId w:val="9"/>
  </w:num>
  <w:num w:numId="20">
    <w:abstractNumId w:val="12"/>
  </w:num>
  <w:num w:numId="21">
    <w:abstractNumId w:val="12"/>
  </w:num>
  <w:num w:numId="22">
    <w:abstractNumId w:val="12"/>
  </w:num>
  <w:num w:numId="23">
    <w:abstractNumId w:val="12"/>
  </w:num>
  <w:num w:numId="24">
    <w:abstractNumId w:val="1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oNotTrackMoves/>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0&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20zpvv1efwwtepvacvez92pxwxtfx9vta9&quot;&gt;My EndNote Library Copy&lt;record-ids&gt;&lt;item&gt;2&lt;/item&gt;&lt;item&gt;3&lt;/item&gt;&lt;item&gt;4&lt;/item&gt;&lt;item&gt;5&lt;/item&gt;&lt;item&gt;8&lt;/item&gt;&lt;item&gt;9&lt;/item&gt;&lt;item&gt;10&lt;/item&gt;&lt;item&gt;12&lt;/item&gt;&lt;item&gt;14&lt;/item&gt;&lt;item&gt;15&lt;/item&gt;&lt;item&gt;16&lt;/item&gt;&lt;item&gt;17&lt;/item&gt;&lt;item&gt;19&lt;/item&gt;&lt;item&gt;20&lt;/item&gt;&lt;item&gt;21&lt;/item&gt;&lt;item&gt;23&lt;/item&gt;&lt;item&gt;24&lt;/item&gt;&lt;item&gt;25&lt;/item&gt;&lt;item&gt;26&lt;/item&gt;&lt;item&gt;27&lt;/item&gt;&lt;item&gt;31&lt;/item&gt;&lt;item&gt;32&lt;/item&gt;&lt;item&gt;33&lt;/item&gt;&lt;item&gt;34&lt;/item&gt;&lt;item&gt;39&lt;/item&gt;&lt;item&gt;42&lt;/item&gt;&lt;item&gt;44&lt;/item&gt;&lt;item&gt;45&lt;/item&gt;&lt;item&gt;46&lt;/item&gt;&lt;item&gt;47&lt;/item&gt;&lt;item&gt;48&lt;/item&gt;&lt;item&gt;49&lt;/item&gt;&lt;item&gt;51&lt;/item&gt;&lt;item&gt;53&lt;/item&gt;&lt;item&gt;55&lt;/item&gt;&lt;item&gt;56&lt;/item&gt;&lt;item&gt;60&lt;/item&gt;&lt;item&gt;61&lt;/item&gt;&lt;item&gt;69&lt;/item&gt;&lt;item&gt;70&lt;/item&gt;&lt;item&gt;309&lt;/item&gt;&lt;item&gt;310&lt;/item&gt;&lt;/record-ids&gt;&lt;/item&gt;&lt;/Libraries&gt;"/>
  </w:docVars>
  <w:rsids>
    <w:rsidRoot w:val="00A44E85"/>
    <w:rsid w:val="00004CB5"/>
    <w:rsid w:val="00005E7B"/>
    <w:rsid w:val="00007041"/>
    <w:rsid w:val="00007B3B"/>
    <w:rsid w:val="00025BA4"/>
    <w:rsid w:val="00037A55"/>
    <w:rsid w:val="000403C5"/>
    <w:rsid w:val="00050578"/>
    <w:rsid w:val="00055630"/>
    <w:rsid w:val="0005608E"/>
    <w:rsid w:val="000630CD"/>
    <w:rsid w:val="000668CF"/>
    <w:rsid w:val="000736D8"/>
    <w:rsid w:val="000754AE"/>
    <w:rsid w:val="00077B6E"/>
    <w:rsid w:val="00083F75"/>
    <w:rsid w:val="00094F42"/>
    <w:rsid w:val="000A00A5"/>
    <w:rsid w:val="000A3228"/>
    <w:rsid w:val="000B341C"/>
    <w:rsid w:val="000B3FCC"/>
    <w:rsid w:val="000B484B"/>
    <w:rsid w:val="000B64CF"/>
    <w:rsid w:val="000C2362"/>
    <w:rsid w:val="000C6F2B"/>
    <w:rsid w:val="000E2AFC"/>
    <w:rsid w:val="000F584E"/>
    <w:rsid w:val="000F67A4"/>
    <w:rsid w:val="001038E0"/>
    <w:rsid w:val="00104C6D"/>
    <w:rsid w:val="00107D95"/>
    <w:rsid w:val="00114623"/>
    <w:rsid w:val="00116DC5"/>
    <w:rsid w:val="00122DD2"/>
    <w:rsid w:val="00122F8D"/>
    <w:rsid w:val="00124BEC"/>
    <w:rsid w:val="00130474"/>
    <w:rsid w:val="00154073"/>
    <w:rsid w:val="00157ECA"/>
    <w:rsid w:val="00166A9E"/>
    <w:rsid w:val="00167E3F"/>
    <w:rsid w:val="00177E6B"/>
    <w:rsid w:val="00190A36"/>
    <w:rsid w:val="00197E11"/>
    <w:rsid w:val="001B2445"/>
    <w:rsid w:val="001B2B3A"/>
    <w:rsid w:val="001C22E8"/>
    <w:rsid w:val="001C3D42"/>
    <w:rsid w:val="001C556C"/>
    <w:rsid w:val="001E72AD"/>
    <w:rsid w:val="001F1352"/>
    <w:rsid w:val="001F2D9F"/>
    <w:rsid w:val="002015CF"/>
    <w:rsid w:val="00204311"/>
    <w:rsid w:val="00205FC4"/>
    <w:rsid w:val="0021778B"/>
    <w:rsid w:val="002238C3"/>
    <w:rsid w:val="002303F2"/>
    <w:rsid w:val="00232E01"/>
    <w:rsid w:val="00242CBA"/>
    <w:rsid w:val="00251DA1"/>
    <w:rsid w:val="002532BA"/>
    <w:rsid w:val="0026099B"/>
    <w:rsid w:val="00262FFD"/>
    <w:rsid w:val="002708A5"/>
    <w:rsid w:val="002708CC"/>
    <w:rsid w:val="002941A1"/>
    <w:rsid w:val="00296981"/>
    <w:rsid w:val="00297B30"/>
    <w:rsid w:val="002A1F88"/>
    <w:rsid w:val="002B2BB3"/>
    <w:rsid w:val="002B3D64"/>
    <w:rsid w:val="002C1A21"/>
    <w:rsid w:val="002D0E42"/>
    <w:rsid w:val="002D2113"/>
    <w:rsid w:val="002D29CF"/>
    <w:rsid w:val="002D5B28"/>
    <w:rsid w:val="002F32B4"/>
    <w:rsid w:val="002F3945"/>
    <w:rsid w:val="002F695F"/>
    <w:rsid w:val="003038A2"/>
    <w:rsid w:val="00307B3E"/>
    <w:rsid w:val="00315962"/>
    <w:rsid w:val="003208DF"/>
    <w:rsid w:val="00324C4F"/>
    <w:rsid w:val="00325021"/>
    <w:rsid w:val="00325511"/>
    <w:rsid w:val="00330C5E"/>
    <w:rsid w:val="00331BC6"/>
    <w:rsid w:val="00341DD3"/>
    <w:rsid w:val="003472CA"/>
    <w:rsid w:val="003505F4"/>
    <w:rsid w:val="00350720"/>
    <w:rsid w:val="003518A0"/>
    <w:rsid w:val="00360E88"/>
    <w:rsid w:val="00366C30"/>
    <w:rsid w:val="00366F40"/>
    <w:rsid w:val="00387FF3"/>
    <w:rsid w:val="00390802"/>
    <w:rsid w:val="00393EE1"/>
    <w:rsid w:val="00393F9A"/>
    <w:rsid w:val="003A2D1C"/>
    <w:rsid w:val="003A5F3B"/>
    <w:rsid w:val="003B32C4"/>
    <w:rsid w:val="003B72BC"/>
    <w:rsid w:val="003D3672"/>
    <w:rsid w:val="003D5B12"/>
    <w:rsid w:val="00407D66"/>
    <w:rsid w:val="00410C09"/>
    <w:rsid w:val="00413F85"/>
    <w:rsid w:val="00416164"/>
    <w:rsid w:val="00421520"/>
    <w:rsid w:val="004246E0"/>
    <w:rsid w:val="004274FC"/>
    <w:rsid w:val="004307CE"/>
    <w:rsid w:val="00434246"/>
    <w:rsid w:val="00444269"/>
    <w:rsid w:val="00450813"/>
    <w:rsid w:val="004601AE"/>
    <w:rsid w:val="004729C5"/>
    <w:rsid w:val="00484733"/>
    <w:rsid w:val="00484B01"/>
    <w:rsid w:val="00492916"/>
    <w:rsid w:val="004A3C1F"/>
    <w:rsid w:val="004A522B"/>
    <w:rsid w:val="004B23D7"/>
    <w:rsid w:val="004B2AC0"/>
    <w:rsid w:val="004B4884"/>
    <w:rsid w:val="004B6ED7"/>
    <w:rsid w:val="004C348F"/>
    <w:rsid w:val="004D25F1"/>
    <w:rsid w:val="004D309C"/>
    <w:rsid w:val="004D41ED"/>
    <w:rsid w:val="004D5BFD"/>
    <w:rsid w:val="004F1122"/>
    <w:rsid w:val="004F1DF1"/>
    <w:rsid w:val="004F480B"/>
    <w:rsid w:val="004F76B5"/>
    <w:rsid w:val="004F7EE8"/>
    <w:rsid w:val="005013C4"/>
    <w:rsid w:val="00513EE2"/>
    <w:rsid w:val="00515F2B"/>
    <w:rsid w:val="00516689"/>
    <w:rsid w:val="005176CC"/>
    <w:rsid w:val="00520564"/>
    <w:rsid w:val="005232A5"/>
    <w:rsid w:val="005301C6"/>
    <w:rsid w:val="00533BD7"/>
    <w:rsid w:val="005509E7"/>
    <w:rsid w:val="0055245C"/>
    <w:rsid w:val="00555FDB"/>
    <w:rsid w:val="00563961"/>
    <w:rsid w:val="00574679"/>
    <w:rsid w:val="00576D22"/>
    <w:rsid w:val="0058302D"/>
    <w:rsid w:val="00590E9A"/>
    <w:rsid w:val="00592717"/>
    <w:rsid w:val="00595DC8"/>
    <w:rsid w:val="00595E68"/>
    <w:rsid w:val="005B0E3A"/>
    <w:rsid w:val="005B3CB3"/>
    <w:rsid w:val="005C2234"/>
    <w:rsid w:val="005C692B"/>
    <w:rsid w:val="005D377C"/>
    <w:rsid w:val="005D65AC"/>
    <w:rsid w:val="005E0947"/>
    <w:rsid w:val="005F48C5"/>
    <w:rsid w:val="00604C03"/>
    <w:rsid w:val="006117C7"/>
    <w:rsid w:val="00614A60"/>
    <w:rsid w:val="006208AD"/>
    <w:rsid w:val="00624D5F"/>
    <w:rsid w:val="00625ECB"/>
    <w:rsid w:val="006343F8"/>
    <w:rsid w:val="006368EE"/>
    <w:rsid w:val="00645D12"/>
    <w:rsid w:val="00646E5B"/>
    <w:rsid w:val="006476BD"/>
    <w:rsid w:val="006501E9"/>
    <w:rsid w:val="006524B0"/>
    <w:rsid w:val="00656D29"/>
    <w:rsid w:val="0066429C"/>
    <w:rsid w:val="0068245F"/>
    <w:rsid w:val="00682649"/>
    <w:rsid w:val="0069124B"/>
    <w:rsid w:val="00693C39"/>
    <w:rsid w:val="00695BF4"/>
    <w:rsid w:val="006A0835"/>
    <w:rsid w:val="006A3CC3"/>
    <w:rsid w:val="006A5483"/>
    <w:rsid w:val="006B1F9B"/>
    <w:rsid w:val="006B7F63"/>
    <w:rsid w:val="006C5517"/>
    <w:rsid w:val="006D103A"/>
    <w:rsid w:val="006D23D7"/>
    <w:rsid w:val="006D41E6"/>
    <w:rsid w:val="006E14CA"/>
    <w:rsid w:val="007060D4"/>
    <w:rsid w:val="007155CE"/>
    <w:rsid w:val="007166BA"/>
    <w:rsid w:val="0072290F"/>
    <w:rsid w:val="00724812"/>
    <w:rsid w:val="007314C3"/>
    <w:rsid w:val="007314DD"/>
    <w:rsid w:val="00735A0D"/>
    <w:rsid w:val="0073783E"/>
    <w:rsid w:val="00741C60"/>
    <w:rsid w:val="00745250"/>
    <w:rsid w:val="007461EA"/>
    <w:rsid w:val="00747F22"/>
    <w:rsid w:val="00752718"/>
    <w:rsid w:val="00756A3A"/>
    <w:rsid w:val="00765C07"/>
    <w:rsid w:val="00767306"/>
    <w:rsid w:val="007764E0"/>
    <w:rsid w:val="007777EE"/>
    <w:rsid w:val="007878B4"/>
    <w:rsid w:val="007919E9"/>
    <w:rsid w:val="007974F4"/>
    <w:rsid w:val="00797922"/>
    <w:rsid w:val="007A7289"/>
    <w:rsid w:val="007A7EEC"/>
    <w:rsid w:val="007B199C"/>
    <w:rsid w:val="007B303A"/>
    <w:rsid w:val="007B7E9B"/>
    <w:rsid w:val="007C2C65"/>
    <w:rsid w:val="007C33A3"/>
    <w:rsid w:val="007C36C4"/>
    <w:rsid w:val="007C4633"/>
    <w:rsid w:val="007C6F82"/>
    <w:rsid w:val="007C71CC"/>
    <w:rsid w:val="007D0454"/>
    <w:rsid w:val="007D1207"/>
    <w:rsid w:val="007D595A"/>
    <w:rsid w:val="007E5B7F"/>
    <w:rsid w:val="007F1ADA"/>
    <w:rsid w:val="007F2095"/>
    <w:rsid w:val="007F2C6C"/>
    <w:rsid w:val="007F47BF"/>
    <w:rsid w:val="007F610C"/>
    <w:rsid w:val="007F73EC"/>
    <w:rsid w:val="00801086"/>
    <w:rsid w:val="00805FDD"/>
    <w:rsid w:val="008074FE"/>
    <w:rsid w:val="00815157"/>
    <w:rsid w:val="008212C1"/>
    <w:rsid w:val="008266EA"/>
    <w:rsid w:val="008321E9"/>
    <w:rsid w:val="00837982"/>
    <w:rsid w:val="00837D49"/>
    <w:rsid w:val="00844C1F"/>
    <w:rsid w:val="0085680F"/>
    <w:rsid w:val="008572C6"/>
    <w:rsid w:val="00867425"/>
    <w:rsid w:val="00867A64"/>
    <w:rsid w:val="00881F1A"/>
    <w:rsid w:val="008A295E"/>
    <w:rsid w:val="008A3DE9"/>
    <w:rsid w:val="008A595D"/>
    <w:rsid w:val="008A6F36"/>
    <w:rsid w:val="008C4B68"/>
    <w:rsid w:val="008C4BE2"/>
    <w:rsid w:val="008D3DF2"/>
    <w:rsid w:val="008D72D8"/>
    <w:rsid w:val="008E2858"/>
    <w:rsid w:val="008E28D2"/>
    <w:rsid w:val="008F1D45"/>
    <w:rsid w:val="0090380B"/>
    <w:rsid w:val="00904694"/>
    <w:rsid w:val="00917D24"/>
    <w:rsid w:val="00924CFA"/>
    <w:rsid w:val="00925CA6"/>
    <w:rsid w:val="00926AF2"/>
    <w:rsid w:val="00931C61"/>
    <w:rsid w:val="00942464"/>
    <w:rsid w:val="009429FC"/>
    <w:rsid w:val="0095396F"/>
    <w:rsid w:val="00954440"/>
    <w:rsid w:val="0095733A"/>
    <w:rsid w:val="009601E7"/>
    <w:rsid w:val="009743B0"/>
    <w:rsid w:val="00983164"/>
    <w:rsid w:val="00984995"/>
    <w:rsid w:val="0099180D"/>
    <w:rsid w:val="00992DF5"/>
    <w:rsid w:val="00997F49"/>
    <w:rsid w:val="009A4835"/>
    <w:rsid w:val="009B262F"/>
    <w:rsid w:val="009B6705"/>
    <w:rsid w:val="009B6DBE"/>
    <w:rsid w:val="009B76CC"/>
    <w:rsid w:val="009D7A52"/>
    <w:rsid w:val="009E12C5"/>
    <w:rsid w:val="009E53E1"/>
    <w:rsid w:val="009E56BD"/>
    <w:rsid w:val="009E6055"/>
    <w:rsid w:val="009F1062"/>
    <w:rsid w:val="009F5133"/>
    <w:rsid w:val="009F5215"/>
    <w:rsid w:val="009F67BC"/>
    <w:rsid w:val="00A15B45"/>
    <w:rsid w:val="00A15ECB"/>
    <w:rsid w:val="00A17B0B"/>
    <w:rsid w:val="00A21083"/>
    <w:rsid w:val="00A30477"/>
    <w:rsid w:val="00A37F6C"/>
    <w:rsid w:val="00A42978"/>
    <w:rsid w:val="00A44E85"/>
    <w:rsid w:val="00A50EA3"/>
    <w:rsid w:val="00A55B5D"/>
    <w:rsid w:val="00A74487"/>
    <w:rsid w:val="00A870AE"/>
    <w:rsid w:val="00A93AA3"/>
    <w:rsid w:val="00AA24E9"/>
    <w:rsid w:val="00AA555F"/>
    <w:rsid w:val="00AB3197"/>
    <w:rsid w:val="00AD00DA"/>
    <w:rsid w:val="00AD0B6E"/>
    <w:rsid w:val="00AD148D"/>
    <w:rsid w:val="00AF0C28"/>
    <w:rsid w:val="00AF1532"/>
    <w:rsid w:val="00AF70C0"/>
    <w:rsid w:val="00B063B1"/>
    <w:rsid w:val="00B35165"/>
    <w:rsid w:val="00B35641"/>
    <w:rsid w:val="00B41D1B"/>
    <w:rsid w:val="00B42CC2"/>
    <w:rsid w:val="00B46472"/>
    <w:rsid w:val="00B50872"/>
    <w:rsid w:val="00B553C4"/>
    <w:rsid w:val="00B57BE6"/>
    <w:rsid w:val="00B62804"/>
    <w:rsid w:val="00B66C9C"/>
    <w:rsid w:val="00B73822"/>
    <w:rsid w:val="00B75B33"/>
    <w:rsid w:val="00B80203"/>
    <w:rsid w:val="00B851AD"/>
    <w:rsid w:val="00BA4247"/>
    <w:rsid w:val="00BB0320"/>
    <w:rsid w:val="00BC6BC6"/>
    <w:rsid w:val="00BC723C"/>
    <w:rsid w:val="00BC79E5"/>
    <w:rsid w:val="00BE1D48"/>
    <w:rsid w:val="00BE1F4E"/>
    <w:rsid w:val="00BF068E"/>
    <w:rsid w:val="00BF18B4"/>
    <w:rsid w:val="00BF227A"/>
    <w:rsid w:val="00BF74EC"/>
    <w:rsid w:val="00C00C64"/>
    <w:rsid w:val="00C018F4"/>
    <w:rsid w:val="00C01AF1"/>
    <w:rsid w:val="00C05F1B"/>
    <w:rsid w:val="00C12D0B"/>
    <w:rsid w:val="00C24800"/>
    <w:rsid w:val="00C24813"/>
    <w:rsid w:val="00C30358"/>
    <w:rsid w:val="00C37C26"/>
    <w:rsid w:val="00C40811"/>
    <w:rsid w:val="00C44BB2"/>
    <w:rsid w:val="00C44EC6"/>
    <w:rsid w:val="00C45BBB"/>
    <w:rsid w:val="00C46DE3"/>
    <w:rsid w:val="00C507B3"/>
    <w:rsid w:val="00C729E4"/>
    <w:rsid w:val="00C95BB5"/>
    <w:rsid w:val="00CB29F8"/>
    <w:rsid w:val="00CB3D76"/>
    <w:rsid w:val="00CB5BC0"/>
    <w:rsid w:val="00CB6843"/>
    <w:rsid w:val="00CC0B0D"/>
    <w:rsid w:val="00CC7BF1"/>
    <w:rsid w:val="00CD04D2"/>
    <w:rsid w:val="00CD1C5B"/>
    <w:rsid w:val="00CD2C3B"/>
    <w:rsid w:val="00CD651C"/>
    <w:rsid w:val="00CD7F90"/>
    <w:rsid w:val="00CE0D9C"/>
    <w:rsid w:val="00CE2E73"/>
    <w:rsid w:val="00CF0587"/>
    <w:rsid w:val="00CF1EBD"/>
    <w:rsid w:val="00CF6610"/>
    <w:rsid w:val="00D008FF"/>
    <w:rsid w:val="00D06BDE"/>
    <w:rsid w:val="00D2604C"/>
    <w:rsid w:val="00D274D2"/>
    <w:rsid w:val="00D275CD"/>
    <w:rsid w:val="00D31B97"/>
    <w:rsid w:val="00D33046"/>
    <w:rsid w:val="00D36A3E"/>
    <w:rsid w:val="00D36FE1"/>
    <w:rsid w:val="00D41FD9"/>
    <w:rsid w:val="00D42BC3"/>
    <w:rsid w:val="00D45196"/>
    <w:rsid w:val="00D463BE"/>
    <w:rsid w:val="00D4744E"/>
    <w:rsid w:val="00D47ED6"/>
    <w:rsid w:val="00D53733"/>
    <w:rsid w:val="00D64AE0"/>
    <w:rsid w:val="00D66B0E"/>
    <w:rsid w:val="00D715EE"/>
    <w:rsid w:val="00D73BC1"/>
    <w:rsid w:val="00D821C7"/>
    <w:rsid w:val="00D95094"/>
    <w:rsid w:val="00D96D72"/>
    <w:rsid w:val="00D9716C"/>
    <w:rsid w:val="00DB0054"/>
    <w:rsid w:val="00DC5214"/>
    <w:rsid w:val="00DD3C16"/>
    <w:rsid w:val="00DD475D"/>
    <w:rsid w:val="00DE5AB8"/>
    <w:rsid w:val="00DE7EA5"/>
    <w:rsid w:val="00DF0DAA"/>
    <w:rsid w:val="00DF6D2A"/>
    <w:rsid w:val="00E008E3"/>
    <w:rsid w:val="00E01E5A"/>
    <w:rsid w:val="00E11B8A"/>
    <w:rsid w:val="00E17BDB"/>
    <w:rsid w:val="00E2097D"/>
    <w:rsid w:val="00E23F30"/>
    <w:rsid w:val="00E245FE"/>
    <w:rsid w:val="00E311C6"/>
    <w:rsid w:val="00E37DD5"/>
    <w:rsid w:val="00E400F3"/>
    <w:rsid w:val="00E423D7"/>
    <w:rsid w:val="00E44C6E"/>
    <w:rsid w:val="00E4505B"/>
    <w:rsid w:val="00E46682"/>
    <w:rsid w:val="00E574DF"/>
    <w:rsid w:val="00E67A97"/>
    <w:rsid w:val="00E72981"/>
    <w:rsid w:val="00E7413E"/>
    <w:rsid w:val="00E74D71"/>
    <w:rsid w:val="00E858BA"/>
    <w:rsid w:val="00E87B7E"/>
    <w:rsid w:val="00E94C02"/>
    <w:rsid w:val="00E95D06"/>
    <w:rsid w:val="00E96170"/>
    <w:rsid w:val="00EB13DF"/>
    <w:rsid w:val="00EB1633"/>
    <w:rsid w:val="00EB5D1C"/>
    <w:rsid w:val="00EC31BD"/>
    <w:rsid w:val="00EC7587"/>
    <w:rsid w:val="00ED3AA2"/>
    <w:rsid w:val="00EE03D7"/>
    <w:rsid w:val="00F05ABD"/>
    <w:rsid w:val="00F061A8"/>
    <w:rsid w:val="00F06783"/>
    <w:rsid w:val="00F07863"/>
    <w:rsid w:val="00F11EA0"/>
    <w:rsid w:val="00F1653F"/>
    <w:rsid w:val="00F2233C"/>
    <w:rsid w:val="00F242C8"/>
    <w:rsid w:val="00F24586"/>
    <w:rsid w:val="00F411C5"/>
    <w:rsid w:val="00F41820"/>
    <w:rsid w:val="00F41957"/>
    <w:rsid w:val="00F4311D"/>
    <w:rsid w:val="00F52984"/>
    <w:rsid w:val="00F545B0"/>
    <w:rsid w:val="00F55839"/>
    <w:rsid w:val="00F62397"/>
    <w:rsid w:val="00F64CE0"/>
    <w:rsid w:val="00F87A7A"/>
    <w:rsid w:val="00F91D48"/>
    <w:rsid w:val="00F9385F"/>
    <w:rsid w:val="00FA3148"/>
    <w:rsid w:val="00FB1E95"/>
    <w:rsid w:val="00FC501B"/>
    <w:rsid w:val="00FD3AD2"/>
    <w:rsid w:val="00FD3CE9"/>
    <w:rsid w:val="00FD3DC7"/>
    <w:rsid w:val="00FD6D48"/>
    <w:rsid w:val="00FE2EE9"/>
    <w:rsid w:val="00FF080F"/>
    <w:rsid w:val="00FF67CF"/>
    <w:rsid w:val="00FF77F8"/>
  </w:rsids>
  <m:mathPr>
    <m:mathFont m:val="Cambria Math"/>
    <m:brkBin m:val="before"/>
    <m:brkBinSub m:val="--"/>
    <m:smallFrac/>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92A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0" w:defSemiHidden="0" w:defUnhideWhenUsed="1" w:defQFormat="0" w:count="276">
    <w:lsdException w:name="Normal" w:unhideWhenUsed="0"/>
    <w:lsdException w:name="heading 1" w:unhideWhenUsed="0"/>
    <w:lsdException w:name="heading 2" w:unhideWhenUsed="0"/>
    <w:lsdException w:name="heading 3" w:unhideWhenUsed="0"/>
    <w:lsdException w:name="heading 4" w:unhideWhenUsed="0"/>
    <w:lsdException w:name="heading 5" w:unhideWhenUsed="0"/>
    <w:lsdException w:name="heading 6" w:unhideWhenUsed="0"/>
    <w:lsdException w:name="index 1"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iPriority="99"/>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Title" w:unhideWhenUsed="0"/>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Hyperlink" w:uiPriority="99"/>
    <w:lsdException w:name="Strong" w:unhideWhenUsed="0"/>
    <w:lsdException w:name="Emphasis" w:unhideWhenUsed="0"/>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nhideWhenUsed="0"/>
    <w:lsdException w:name="Table Theme" w:semiHidden="1"/>
    <w:lsdException w:name="Note Level 1" w:unhideWhenUsed="0"/>
    <w:lsdException w:name="Note Level 2" w:unhideWhenUsed="0"/>
    <w:lsdException w:name="Note Level 3" w:unhideWhenUsed="0"/>
    <w:lsdException w:name="Note Level 4" w:unhideWhenUsed="0"/>
    <w:lsdException w:name="Note Level 5" w:unhideWhenUsed="0"/>
    <w:lsdException w:name="Note Level 6" w:unhideWhenUsed="0"/>
    <w:lsdException w:name="Note Level 7" w:unhideWhenUsed="0"/>
    <w:lsdException w:name="Note Level 8" w:unhideWhenUsed="0"/>
    <w:lsdException w:name="Note Level 9" w:unhideWhenUsed="0"/>
    <w:lsdException w:name="Placeholder Text" w:semiHidden="1" w:unhideWhenUsed="0"/>
    <w:lsdException w:name="No Spacing" w:unhideWhenUsed="0"/>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nhideWhenUsed="0"/>
    <w:lsdException w:name="Quote" w:unhideWhenUsed="0"/>
    <w:lsdException w:name="Intense Quote" w:unhideWhenUsed="0"/>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Bibliography" w:semiHidden="1"/>
    <w:lsdException w:name="TOC Heading" w:semiHidden="1"/>
  </w:latentStyles>
  <w:style w:type="paragraph" w:default="1" w:styleId="Normaal">
    <w:name w:val="Normal"/>
    <w:qFormat/>
    <w:rsid w:val="00A44E85"/>
    <w:pPr>
      <w:spacing w:line="360" w:lineRule="auto"/>
    </w:pPr>
    <w:rPr>
      <w:rFonts w:ascii="Times New Roman" w:hAnsi="Times New Roman"/>
    </w:rPr>
  </w:style>
  <w:style w:type="paragraph" w:styleId="Kop1">
    <w:name w:val="heading 1"/>
    <w:basedOn w:val="Normaal"/>
    <w:next w:val="Normaal"/>
    <w:link w:val="Kop1Teken"/>
    <w:rsid w:val="00A44E85"/>
    <w:pPr>
      <w:keepNext/>
      <w:keepLines/>
      <w:numPr>
        <w:numId w:val="1"/>
      </w:numPr>
      <w:outlineLvl w:val="0"/>
    </w:pPr>
    <w:rPr>
      <w:rFonts w:eastAsiaTheme="majorEastAsia" w:cstheme="majorBidi"/>
      <w:b/>
      <w:bCs/>
      <w:szCs w:val="32"/>
    </w:rPr>
  </w:style>
  <w:style w:type="paragraph" w:styleId="Kop2">
    <w:name w:val="heading 2"/>
    <w:basedOn w:val="Normaal"/>
    <w:next w:val="Normaal"/>
    <w:link w:val="Kop2Teken"/>
    <w:unhideWhenUsed/>
    <w:qFormat/>
    <w:rsid w:val="00A44E85"/>
    <w:pPr>
      <w:keepNext/>
      <w:keepLines/>
      <w:numPr>
        <w:ilvl w:val="1"/>
        <w:numId w:val="1"/>
      </w:numPr>
      <w:ind w:left="851" w:hanging="851"/>
      <w:outlineLvl w:val="1"/>
    </w:pPr>
    <w:rPr>
      <w:rFonts w:eastAsiaTheme="majorEastAsia" w:cstheme="majorBidi"/>
      <w:b/>
      <w:bCs/>
      <w:szCs w:val="26"/>
    </w:rPr>
  </w:style>
  <w:style w:type="paragraph" w:styleId="Kop3">
    <w:name w:val="heading 3"/>
    <w:basedOn w:val="Normaal"/>
    <w:next w:val="Normaal"/>
    <w:link w:val="Kop3Teken"/>
    <w:unhideWhenUsed/>
    <w:qFormat/>
    <w:rsid w:val="00A44E85"/>
    <w:pPr>
      <w:keepNext/>
      <w:keepLines/>
      <w:numPr>
        <w:ilvl w:val="2"/>
        <w:numId w:val="1"/>
      </w:numPr>
      <w:ind w:left="851" w:hanging="851"/>
      <w:outlineLvl w:val="2"/>
    </w:pPr>
    <w:rPr>
      <w:rFonts w:eastAsiaTheme="majorEastAsia" w:cstheme="majorBidi"/>
      <w:b/>
      <w:bCs/>
    </w:rPr>
  </w:style>
  <w:style w:type="paragraph" w:styleId="Kop4">
    <w:name w:val="heading 4"/>
    <w:basedOn w:val="Normaal"/>
    <w:next w:val="Normaal"/>
    <w:link w:val="Kop4Teken"/>
    <w:autoRedefine/>
    <w:uiPriority w:val="9"/>
    <w:unhideWhenUsed/>
    <w:qFormat/>
    <w:rsid w:val="00A44E85"/>
    <w:pPr>
      <w:keepNext/>
      <w:keepLines/>
      <w:numPr>
        <w:ilvl w:val="3"/>
        <w:numId w:val="1"/>
      </w:numPr>
      <w:ind w:left="851" w:hanging="851"/>
      <w:outlineLvl w:val="3"/>
    </w:pPr>
    <w:rPr>
      <w:rFonts w:eastAsiaTheme="majorEastAsia" w:cstheme="majorBidi"/>
      <w:b/>
      <w:bCs/>
      <w:iCs/>
    </w:rPr>
  </w:style>
  <w:style w:type="paragraph" w:styleId="Kop5">
    <w:name w:val="heading 5"/>
    <w:basedOn w:val="Normaal"/>
    <w:next w:val="Normaal"/>
    <w:link w:val="Kop5Teken"/>
    <w:uiPriority w:val="9"/>
    <w:unhideWhenUsed/>
    <w:qFormat/>
    <w:rsid w:val="004307CE"/>
    <w:pPr>
      <w:keepNext/>
      <w:keepLines/>
      <w:numPr>
        <w:ilvl w:val="4"/>
        <w:numId w:val="1"/>
      </w:numPr>
      <w:spacing w:before="200"/>
      <w:outlineLvl w:val="4"/>
    </w:pPr>
    <w:rPr>
      <w:rFonts w:eastAsiaTheme="majorEastAsia" w:cstheme="majorBidi"/>
      <w:b/>
    </w:rPr>
  </w:style>
  <w:style w:type="paragraph" w:styleId="Kop6">
    <w:name w:val="heading 6"/>
    <w:basedOn w:val="Normaal"/>
    <w:next w:val="Normaal"/>
    <w:link w:val="Kop6Teken"/>
    <w:uiPriority w:val="9"/>
    <w:semiHidden/>
    <w:unhideWhenUsed/>
    <w:qFormat/>
    <w:rsid w:val="00A44E8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Normaal"/>
    <w:next w:val="Normaal"/>
    <w:link w:val="Kop7Teken"/>
    <w:uiPriority w:val="9"/>
    <w:semiHidden/>
    <w:unhideWhenUsed/>
    <w:qFormat/>
    <w:rsid w:val="00A44E8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Normaal"/>
    <w:next w:val="Normaal"/>
    <w:link w:val="Kop8Teken"/>
    <w:uiPriority w:val="9"/>
    <w:semiHidden/>
    <w:unhideWhenUsed/>
    <w:qFormat/>
    <w:rsid w:val="00A44E8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Normaal"/>
    <w:next w:val="Normaal"/>
    <w:link w:val="Kop9Teken"/>
    <w:uiPriority w:val="9"/>
    <w:semiHidden/>
    <w:unhideWhenUsed/>
    <w:qFormat/>
    <w:rsid w:val="00A44E8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A44E85"/>
    <w:rPr>
      <w:rFonts w:ascii="Times New Roman" w:eastAsiaTheme="majorEastAsia" w:hAnsi="Times New Roman" w:cstheme="majorBidi"/>
      <w:b/>
      <w:bCs/>
      <w:szCs w:val="32"/>
    </w:rPr>
  </w:style>
  <w:style w:type="character" w:customStyle="1" w:styleId="Kop2Teken">
    <w:name w:val="Kop 2 Teken"/>
    <w:basedOn w:val="Standaardalinea-lettertype"/>
    <w:link w:val="Kop2"/>
    <w:rsid w:val="00A44E85"/>
    <w:rPr>
      <w:rFonts w:ascii="Times New Roman" w:eastAsiaTheme="majorEastAsia" w:hAnsi="Times New Roman" w:cstheme="majorBidi"/>
      <w:b/>
      <w:bCs/>
      <w:szCs w:val="26"/>
    </w:rPr>
  </w:style>
  <w:style w:type="character" w:customStyle="1" w:styleId="Kop3Teken">
    <w:name w:val="Kop 3 Teken"/>
    <w:basedOn w:val="Standaardalinea-lettertype"/>
    <w:link w:val="Kop3"/>
    <w:rsid w:val="00A44E85"/>
    <w:rPr>
      <w:rFonts w:ascii="Times New Roman" w:eastAsiaTheme="majorEastAsia" w:hAnsi="Times New Roman" w:cstheme="majorBidi"/>
      <w:b/>
      <w:bCs/>
    </w:rPr>
  </w:style>
  <w:style w:type="character" w:customStyle="1" w:styleId="Kop4Teken">
    <w:name w:val="Kop 4 Teken"/>
    <w:basedOn w:val="Standaardalinea-lettertype"/>
    <w:link w:val="Kop4"/>
    <w:uiPriority w:val="9"/>
    <w:rsid w:val="00A44E85"/>
    <w:rPr>
      <w:rFonts w:ascii="Times New Roman" w:eastAsiaTheme="majorEastAsia" w:hAnsi="Times New Roman" w:cstheme="majorBidi"/>
      <w:b/>
      <w:bCs/>
      <w:iCs/>
    </w:rPr>
  </w:style>
  <w:style w:type="character" w:customStyle="1" w:styleId="Kop5Teken">
    <w:name w:val="Kop 5 Teken"/>
    <w:basedOn w:val="Standaardalinea-lettertype"/>
    <w:link w:val="Kop5"/>
    <w:uiPriority w:val="9"/>
    <w:rsid w:val="004307CE"/>
    <w:rPr>
      <w:rFonts w:ascii="Times New Roman" w:eastAsiaTheme="majorEastAsia" w:hAnsi="Times New Roman" w:cstheme="majorBidi"/>
      <w:b/>
    </w:rPr>
  </w:style>
  <w:style w:type="character" w:customStyle="1" w:styleId="Kop6Teken">
    <w:name w:val="Kop 6 Teken"/>
    <w:basedOn w:val="Standaardalinea-lettertype"/>
    <w:link w:val="Kop6"/>
    <w:uiPriority w:val="9"/>
    <w:semiHidden/>
    <w:rsid w:val="00A44E85"/>
    <w:rPr>
      <w:rFonts w:asciiTheme="majorHAnsi" w:eastAsiaTheme="majorEastAsia" w:hAnsiTheme="majorHAnsi" w:cstheme="majorBidi"/>
      <w:i/>
      <w:iCs/>
      <w:color w:val="243F60" w:themeColor="accent1" w:themeShade="7F"/>
    </w:rPr>
  </w:style>
  <w:style w:type="character" w:customStyle="1" w:styleId="Kop7Teken">
    <w:name w:val="Kop 7 Teken"/>
    <w:basedOn w:val="Standaardalinea-lettertype"/>
    <w:link w:val="Kop7"/>
    <w:uiPriority w:val="9"/>
    <w:semiHidden/>
    <w:rsid w:val="00A44E85"/>
    <w:rPr>
      <w:rFonts w:asciiTheme="majorHAnsi" w:eastAsiaTheme="majorEastAsia" w:hAnsiTheme="majorHAnsi" w:cstheme="majorBidi"/>
      <w:i/>
      <w:iCs/>
      <w:color w:val="404040" w:themeColor="text1" w:themeTint="BF"/>
    </w:rPr>
  </w:style>
  <w:style w:type="character" w:customStyle="1" w:styleId="Kop8Teken">
    <w:name w:val="Kop 8 Teken"/>
    <w:basedOn w:val="Standaardalinea-lettertype"/>
    <w:link w:val="Kop8"/>
    <w:uiPriority w:val="9"/>
    <w:semiHidden/>
    <w:rsid w:val="00A44E85"/>
    <w:rPr>
      <w:rFonts w:asciiTheme="majorHAnsi" w:eastAsiaTheme="majorEastAsia" w:hAnsiTheme="majorHAnsi" w:cstheme="majorBidi"/>
      <w:color w:val="404040" w:themeColor="text1" w:themeTint="BF"/>
      <w:sz w:val="20"/>
      <w:szCs w:val="20"/>
    </w:rPr>
  </w:style>
  <w:style w:type="character" w:customStyle="1" w:styleId="Kop9Teken">
    <w:name w:val="Kop 9 Teken"/>
    <w:basedOn w:val="Standaardalinea-lettertype"/>
    <w:link w:val="Kop9"/>
    <w:uiPriority w:val="9"/>
    <w:semiHidden/>
    <w:rsid w:val="00A44E85"/>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A44E85"/>
    <w:rPr>
      <w:rFonts w:cs="Times New Roman"/>
      <w:color w:val="0000FF" w:themeColor="hyperlink"/>
      <w:u w:val="single"/>
    </w:rPr>
  </w:style>
  <w:style w:type="character" w:styleId="Verwijzingopmerking">
    <w:name w:val="annotation reference"/>
    <w:uiPriority w:val="99"/>
    <w:unhideWhenUsed/>
    <w:rsid w:val="00A44E85"/>
    <w:rPr>
      <w:sz w:val="16"/>
      <w:szCs w:val="16"/>
    </w:rPr>
  </w:style>
  <w:style w:type="paragraph" w:styleId="Tekstopmerking">
    <w:name w:val="annotation text"/>
    <w:basedOn w:val="Normaal"/>
    <w:link w:val="TekstopmerkingTeken"/>
    <w:uiPriority w:val="99"/>
    <w:unhideWhenUsed/>
    <w:rsid w:val="00A44E85"/>
    <w:pPr>
      <w:spacing w:after="200" w:line="276" w:lineRule="auto"/>
    </w:pPr>
    <w:rPr>
      <w:rFonts w:ascii="Calibri" w:eastAsia="Calibri" w:hAnsi="Calibri" w:cs="Times New Roman"/>
      <w:sz w:val="20"/>
      <w:szCs w:val="20"/>
      <w:lang w:eastAsia="en-US"/>
    </w:rPr>
  </w:style>
  <w:style w:type="character" w:customStyle="1" w:styleId="TekstopmerkingTeken">
    <w:name w:val="Tekst opmerking Teken"/>
    <w:basedOn w:val="Standaardalinea-lettertype"/>
    <w:link w:val="Tekstopmerking"/>
    <w:uiPriority w:val="99"/>
    <w:rsid w:val="00A44E85"/>
    <w:rPr>
      <w:rFonts w:ascii="Calibri" w:eastAsia="Calibri" w:hAnsi="Calibri" w:cs="Times New Roman"/>
      <w:sz w:val="20"/>
      <w:szCs w:val="20"/>
      <w:lang w:eastAsia="en-US"/>
    </w:rPr>
  </w:style>
  <w:style w:type="paragraph" w:styleId="Normaalweb">
    <w:name w:val="Normal (Web)"/>
    <w:basedOn w:val="Normaal"/>
    <w:uiPriority w:val="99"/>
    <w:unhideWhenUsed/>
    <w:rsid w:val="00A44E85"/>
    <w:pPr>
      <w:spacing w:before="100" w:beforeAutospacing="1" w:after="100" w:afterAutospacing="1"/>
    </w:pPr>
    <w:rPr>
      <w:rFonts w:ascii="Times" w:hAnsi="Times" w:cs="Times New Roman"/>
      <w:sz w:val="20"/>
      <w:szCs w:val="20"/>
    </w:rPr>
  </w:style>
  <w:style w:type="paragraph" w:styleId="Inhopg1">
    <w:name w:val="toc 1"/>
    <w:basedOn w:val="Normaal"/>
    <w:next w:val="Normaal"/>
    <w:autoRedefine/>
    <w:uiPriority w:val="39"/>
    <w:rsid w:val="00D715EE"/>
    <w:pPr>
      <w:tabs>
        <w:tab w:val="left" w:pos="480"/>
        <w:tab w:val="right" w:leader="dot" w:pos="9056"/>
      </w:tabs>
      <w:spacing w:before="120" w:after="120"/>
    </w:pPr>
    <w:rPr>
      <w:rFonts w:asciiTheme="minorHAnsi" w:hAnsiTheme="minorHAnsi"/>
      <w:b/>
      <w:bCs/>
      <w:caps/>
      <w:sz w:val="20"/>
      <w:szCs w:val="20"/>
    </w:rPr>
  </w:style>
  <w:style w:type="paragraph" w:styleId="Inhopg2">
    <w:name w:val="toc 2"/>
    <w:basedOn w:val="Normaal"/>
    <w:next w:val="Normaal"/>
    <w:autoRedefine/>
    <w:uiPriority w:val="39"/>
    <w:rsid w:val="00A44E85"/>
    <w:pPr>
      <w:ind w:left="240"/>
    </w:pPr>
    <w:rPr>
      <w:rFonts w:asciiTheme="minorHAnsi" w:hAnsiTheme="minorHAnsi"/>
      <w:smallCaps/>
      <w:sz w:val="20"/>
      <w:szCs w:val="20"/>
    </w:rPr>
  </w:style>
  <w:style w:type="paragraph" w:styleId="Inhopg3">
    <w:name w:val="toc 3"/>
    <w:basedOn w:val="Normaal"/>
    <w:next w:val="Normaal"/>
    <w:autoRedefine/>
    <w:uiPriority w:val="39"/>
    <w:rsid w:val="00A44E85"/>
    <w:pPr>
      <w:ind w:left="480"/>
    </w:pPr>
    <w:rPr>
      <w:rFonts w:asciiTheme="minorHAnsi" w:hAnsiTheme="minorHAnsi"/>
      <w:i/>
      <w:iCs/>
      <w:sz w:val="20"/>
      <w:szCs w:val="20"/>
    </w:rPr>
  </w:style>
  <w:style w:type="paragraph" w:styleId="Voettekst">
    <w:name w:val="footer"/>
    <w:basedOn w:val="Normaal"/>
    <w:link w:val="VoettekstTeken"/>
    <w:uiPriority w:val="99"/>
    <w:unhideWhenUsed/>
    <w:rsid w:val="00A44E85"/>
    <w:pPr>
      <w:tabs>
        <w:tab w:val="center" w:pos="4536"/>
        <w:tab w:val="right" w:pos="9072"/>
      </w:tabs>
    </w:pPr>
  </w:style>
  <w:style w:type="character" w:customStyle="1" w:styleId="VoettekstTeken">
    <w:name w:val="Voettekst Teken"/>
    <w:basedOn w:val="Standaardalinea-lettertype"/>
    <w:link w:val="Voettekst"/>
    <w:uiPriority w:val="99"/>
    <w:rsid w:val="00A44E85"/>
    <w:rPr>
      <w:rFonts w:ascii="Times New Roman" w:hAnsi="Times New Roman"/>
    </w:rPr>
  </w:style>
  <w:style w:type="character" w:styleId="Paginanummer">
    <w:name w:val="page number"/>
    <w:basedOn w:val="Standaardalinea-lettertype"/>
    <w:uiPriority w:val="99"/>
    <w:semiHidden/>
    <w:unhideWhenUsed/>
    <w:rsid w:val="00A44E85"/>
  </w:style>
  <w:style w:type="paragraph" w:styleId="Ballontekst">
    <w:name w:val="Balloon Text"/>
    <w:basedOn w:val="Normaal"/>
    <w:link w:val="BallontekstTeken"/>
    <w:unhideWhenUsed/>
    <w:rsid w:val="00A44E85"/>
    <w:rPr>
      <w:rFonts w:ascii="Lucida Grande" w:hAnsi="Lucida Grande" w:cs="Lucida Grande"/>
      <w:sz w:val="18"/>
      <w:szCs w:val="18"/>
    </w:rPr>
  </w:style>
  <w:style w:type="character" w:customStyle="1" w:styleId="BallontekstTeken">
    <w:name w:val="Ballontekst Teken"/>
    <w:basedOn w:val="Standaardalinea-lettertype"/>
    <w:link w:val="Ballontekst"/>
    <w:rsid w:val="00A44E85"/>
    <w:rPr>
      <w:rFonts w:ascii="Lucida Grande" w:hAnsi="Lucida Grande" w:cs="Lucida Grande"/>
      <w:sz w:val="18"/>
      <w:szCs w:val="18"/>
    </w:rPr>
  </w:style>
  <w:style w:type="paragraph" w:customStyle="1" w:styleId="EndNoteBibliographyTitle">
    <w:name w:val="EndNote Bibliography Title"/>
    <w:basedOn w:val="Normaal"/>
    <w:link w:val="EndNoteBibliographyTitleChar"/>
    <w:rsid w:val="00A44E85"/>
    <w:pPr>
      <w:jc w:val="center"/>
    </w:pPr>
    <w:rPr>
      <w:rFonts w:ascii="Cambria" w:hAnsi="Cambria"/>
      <w:noProof/>
    </w:rPr>
  </w:style>
  <w:style w:type="character" w:customStyle="1" w:styleId="EndNoteBibliographyTitleChar">
    <w:name w:val="EndNote Bibliography Title Char"/>
    <w:basedOn w:val="Standaardalinea-lettertype"/>
    <w:link w:val="EndNoteBibliographyTitle"/>
    <w:rsid w:val="00A44E85"/>
    <w:rPr>
      <w:rFonts w:ascii="Cambria" w:hAnsi="Cambria"/>
      <w:noProof/>
    </w:rPr>
  </w:style>
  <w:style w:type="paragraph" w:customStyle="1" w:styleId="EndNoteBibliography">
    <w:name w:val="EndNote Bibliography"/>
    <w:basedOn w:val="Normaal"/>
    <w:link w:val="EndNoteBibliographyChar"/>
    <w:rsid w:val="00A44E85"/>
    <w:pPr>
      <w:spacing w:line="240" w:lineRule="auto"/>
    </w:pPr>
    <w:rPr>
      <w:rFonts w:ascii="Cambria" w:hAnsi="Cambria"/>
      <w:noProof/>
    </w:rPr>
  </w:style>
  <w:style w:type="character" w:customStyle="1" w:styleId="EndNoteBibliographyChar">
    <w:name w:val="EndNote Bibliography Char"/>
    <w:basedOn w:val="Standaardalinea-lettertype"/>
    <w:link w:val="EndNoteBibliography"/>
    <w:rsid w:val="00A44E85"/>
    <w:rPr>
      <w:rFonts w:ascii="Cambria" w:hAnsi="Cambria"/>
      <w:noProof/>
    </w:rPr>
  </w:style>
  <w:style w:type="character" w:styleId="Subtielebenadrukking">
    <w:name w:val="Subtle Emphasis"/>
    <w:aliases w:val="hoofding fig en tab - referentielijst"/>
    <w:basedOn w:val="Standaardalinea-lettertype"/>
    <w:uiPriority w:val="19"/>
    <w:qFormat/>
    <w:rsid w:val="00A44E85"/>
    <w:rPr>
      <w:rFonts w:ascii="Times New Roman" w:hAnsi="Times New Roman"/>
      <w:iCs/>
      <w:color w:val="auto"/>
      <w:sz w:val="20"/>
    </w:rPr>
  </w:style>
  <w:style w:type="paragraph" w:styleId="Koptekst">
    <w:name w:val="header"/>
    <w:aliases w:val="H_UGent"/>
    <w:basedOn w:val="Normaal"/>
    <w:link w:val="KoptekstTeken"/>
    <w:unhideWhenUsed/>
    <w:rsid w:val="00A44E85"/>
    <w:pPr>
      <w:tabs>
        <w:tab w:val="center" w:pos="4536"/>
        <w:tab w:val="right" w:pos="9072"/>
      </w:tabs>
      <w:spacing w:line="240" w:lineRule="auto"/>
    </w:pPr>
  </w:style>
  <w:style w:type="character" w:customStyle="1" w:styleId="KoptekstTeken">
    <w:name w:val="Koptekst Teken"/>
    <w:aliases w:val="H_UGent Teken"/>
    <w:basedOn w:val="Standaardalinea-lettertype"/>
    <w:link w:val="Koptekst"/>
    <w:uiPriority w:val="99"/>
    <w:rsid w:val="00A44E85"/>
    <w:rPr>
      <w:rFonts w:ascii="Times New Roman" w:hAnsi="Times New Roman"/>
    </w:rPr>
  </w:style>
  <w:style w:type="table" w:styleId="Verfijndetabel2">
    <w:name w:val="Table Subtle 2"/>
    <w:basedOn w:val="Standaardtabel"/>
    <w:unhideWhenUsed/>
    <w:rsid w:val="00A44E85"/>
    <w:pPr>
      <w:spacing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ommentTextChar1">
    <w:name w:val="Comment Text Char1"/>
    <w:basedOn w:val="Standaardalinea-lettertype"/>
    <w:uiPriority w:val="99"/>
    <w:locked/>
    <w:rsid w:val="00A44E85"/>
    <w:rPr>
      <w:rFonts w:ascii="Calibri" w:eastAsia="Times New Roman" w:hAnsi="Calibri" w:cs="Times New Roman"/>
      <w:sz w:val="20"/>
      <w:szCs w:val="20"/>
    </w:rPr>
  </w:style>
  <w:style w:type="character" w:customStyle="1" w:styleId="TekstopmerkingTeken1">
    <w:name w:val="Tekst opmerking Teken1"/>
    <w:basedOn w:val="Standaardalinea-lettertype"/>
    <w:uiPriority w:val="99"/>
    <w:rsid w:val="00A44E85"/>
    <w:rPr>
      <w:rFonts w:eastAsiaTheme="minorEastAsia" w:cs="Times New Roman"/>
      <w:lang w:eastAsia="nl-NL"/>
    </w:rPr>
  </w:style>
  <w:style w:type="character" w:customStyle="1" w:styleId="BalloonTextChar1">
    <w:name w:val="Balloon Text Char1"/>
    <w:basedOn w:val="Standaardalinea-lettertype"/>
    <w:locked/>
    <w:rsid w:val="00A44E85"/>
    <w:rPr>
      <w:rFonts w:ascii="Lucida Grande" w:eastAsiaTheme="minorEastAsia" w:hAnsi="Lucida Grande" w:cs="Times New Roman"/>
      <w:sz w:val="18"/>
      <w:szCs w:val="18"/>
      <w:lang w:eastAsia="nl-NL"/>
    </w:rPr>
  </w:style>
  <w:style w:type="character" w:customStyle="1" w:styleId="BallontekstTeken1">
    <w:name w:val="Ballontekst Teken1"/>
    <w:basedOn w:val="Standaardalinea-lettertype"/>
    <w:rsid w:val="00A44E85"/>
    <w:rPr>
      <w:rFonts w:ascii="Lucida Grande" w:eastAsiaTheme="minorEastAsia" w:hAnsi="Lucida Grande" w:cs="Lucida Grande"/>
      <w:sz w:val="18"/>
      <w:szCs w:val="18"/>
      <w:lang w:eastAsia="nl-NL"/>
    </w:rPr>
  </w:style>
  <w:style w:type="paragraph" w:styleId="Lijstalinea">
    <w:name w:val="List Paragraph"/>
    <w:basedOn w:val="Normaal"/>
    <w:rsid w:val="00A44E85"/>
    <w:pPr>
      <w:spacing w:line="240" w:lineRule="auto"/>
      <w:ind w:left="720"/>
      <w:contextualSpacing/>
    </w:pPr>
    <w:rPr>
      <w:rFonts w:asciiTheme="minorHAnsi" w:hAnsiTheme="minorHAnsi" w:cs="Times New Roman"/>
    </w:rPr>
  </w:style>
  <w:style w:type="paragraph" w:styleId="Bijschrift">
    <w:name w:val="caption"/>
    <w:basedOn w:val="Normaal"/>
    <w:next w:val="Normaal"/>
    <w:rsid w:val="00A44E85"/>
    <w:pPr>
      <w:spacing w:after="200" w:line="240" w:lineRule="auto"/>
    </w:pPr>
    <w:rPr>
      <w:rFonts w:asciiTheme="minorHAnsi" w:hAnsiTheme="minorHAnsi" w:cs="Times New Roman"/>
      <w:b/>
      <w:bCs/>
      <w:color w:val="4F81BD" w:themeColor="accent1"/>
      <w:sz w:val="18"/>
      <w:szCs w:val="18"/>
    </w:rPr>
  </w:style>
  <w:style w:type="paragraph" w:styleId="Plattetekst">
    <w:name w:val="Body Text"/>
    <w:basedOn w:val="Normaal"/>
    <w:link w:val="PlattetekstTeken"/>
    <w:rsid w:val="00A44E85"/>
    <w:pPr>
      <w:spacing w:after="120" w:line="240" w:lineRule="auto"/>
    </w:pPr>
    <w:rPr>
      <w:rFonts w:asciiTheme="minorHAnsi" w:hAnsiTheme="minorHAnsi" w:cs="Times New Roman"/>
    </w:rPr>
  </w:style>
  <w:style w:type="character" w:customStyle="1" w:styleId="PlattetekstTeken">
    <w:name w:val="Platte tekst Teken"/>
    <w:basedOn w:val="Standaardalinea-lettertype"/>
    <w:link w:val="Plattetekst"/>
    <w:rsid w:val="00A44E85"/>
    <w:rPr>
      <w:rFonts w:cs="Times New Roman"/>
    </w:rPr>
  </w:style>
  <w:style w:type="paragraph" w:styleId="Plattetekstinspringen">
    <w:name w:val="Body Text Indent"/>
    <w:basedOn w:val="Normaal"/>
    <w:link w:val="PlattetekstinspringenTeken"/>
    <w:rsid w:val="00A44E85"/>
    <w:pPr>
      <w:spacing w:after="120" w:line="240" w:lineRule="auto"/>
      <w:ind w:left="283"/>
    </w:pPr>
    <w:rPr>
      <w:rFonts w:asciiTheme="minorHAnsi" w:hAnsiTheme="minorHAnsi" w:cs="Times New Roman"/>
    </w:rPr>
  </w:style>
  <w:style w:type="character" w:customStyle="1" w:styleId="PlattetekstinspringenTeken">
    <w:name w:val="Platte tekst inspringen Teken"/>
    <w:basedOn w:val="Standaardalinea-lettertype"/>
    <w:link w:val="Plattetekstinspringen"/>
    <w:rsid w:val="00A44E85"/>
    <w:rPr>
      <w:rFonts w:cs="Times New Roman"/>
    </w:rPr>
  </w:style>
  <w:style w:type="table" w:customStyle="1" w:styleId="thesistabelidee1">
    <w:name w:val="thesis tabel idee 1"/>
    <w:basedOn w:val="Lichtearcering-accent11"/>
    <w:qFormat/>
    <w:rsid w:val="00A44E85"/>
    <w:pPr>
      <w:jc w:val="center"/>
    </w:p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customStyle="1" w:styleId="idee2">
    <w:name w:val="idee 2"/>
    <w:basedOn w:val="Gemiddeldelijst2-accent1"/>
    <w:qFormat/>
    <w:rsid w:val="00A44E8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rPr>
        <w:rFonts w:cs="Times New Roman"/>
      </w:rPr>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rPr>
        <w:rFonts w:cs="Times New Roman"/>
      </w:r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top w:val="nil"/>
          <w:bottom w:val="nil"/>
          <w:insideH w:val="nil"/>
          <w:insideV w:val="nil"/>
        </w:tcBorders>
        <w:shd w:val="clear" w:color="auto" w:fill="D3DFEE"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customStyle="1" w:styleId="Lichtearcering-accent11">
    <w:name w:val="Lichte arcering - accent 11"/>
    <w:basedOn w:val="Standaardtabel"/>
    <w:rsid w:val="00A44E85"/>
    <w:rPr>
      <w:rFonts w:eastAsia="Times New Roman" w:cs="Times New Roman"/>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Gemiddeldelijst2-accent1">
    <w:name w:val="Medium List 2 Accent 1"/>
    <w:basedOn w:val="Standaardtabel"/>
    <w:rsid w:val="00A44E85"/>
    <w:rPr>
      <w:rFonts w:asciiTheme="majorHAnsi" w:eastAsiaTheme="majorEastAsia" w:hAnsiTheme="majorHAnsi" w:cs="Times New Roman"/>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rPr>
        <w:rFonts w:cs="Times New Roman"/>
      </w:rPr>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rPr>
        <w:rFonts w:cs="Times New Roman"/>
      </w:r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top w:val="nil"/>
          <w:bottom w:val="nil"/>
          <w:insideH w:val="nil"/>
          <w:insideV w:val="nil"/>
        </w:tcBorders>
        <w:shd w:val="clear" w:color="auto" w:fill="D3DFEE"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character" w:styleId="GevolgdeHyperlink">
    <w:name w:val="FollowedHyperlink"/>
    <w:basedOn w:val="Standaardalinea-lettertype"/>
    <w:uiPriority w:val="99"/>
    <w:rsid w:val="00A44E85"/>
    <w:rPr>
      <w:rFonts w:cs="Times New Roman"/>
      <w:color w:val="993366"/>
      <w:u w:val="single"/>
    </w:rPr>
  </w:style>
  <w:style w:type="paragraph" w:customStyle="1" w:styleId="font5">
    <w:name w:val="font5"/>
    <w:basedOn w:val="Normaal"/>
    <w:rsid w:val="00A44E85"/>
    <w:pPr>
      <w:spacing w:beforeLines="1" w:afterLines="1" w:line="240" w:lineRule="auto"/>
    </w:pPr>
    <w:rPr>
      <w:rFonts w:ascii="Verdana" w:eastAsia="Times New Roman" w:hAnsi="Verdana" w:cs="Times New Roman"/>
      <w:sz w:val="16"/>
      <w:szCs w:val="16"/>
      <w:lang w:eastAsia="en-US"/>
    </w:rPr>
  </w:style>
  <w:style w:type="table" w:styleId="3D-effectenvoortabel3">
    <w:name w:val="Table 3D effects 3"/>
    <w:basedOn w:val="Standaardtabel"/>
    <w:rsid w:val="00A44E85"/>
    <w:rPr>
      <w:rFonts w:eastAsia="Times New Roman"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effectenvoortabel2">
    <w:name w:val="Table 3D effects 2"/>
    <w:basedOn w:val="Standaardtabel"/>
    <w:rsid w:val="00A44E85"/>
    <w:rPr>
      <w:rFonts w:eastAsia="Times New Roman" w:cs="Times New Roman"/>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Eenvoudigetabel1">
    <w:name w:val="Table Simple 1"/>
    <w:basedOn w:val="Standaardtabel"/>
    <w:rsid w:val="00A44E85"/>
    <w:rPr>
      <w:rFonts w:eastAsia="Times New Roman" w:cs="Times New Roman"/>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ijst2">
    <w:name w:val="Table List 2"/>
    <w:basedOn w:val="Standaardtabel"/>
    <w:rsid w:val="00A44E85"/>
    <w:rPr>
      <w:rFonts w:eastAsia="Times New Roman" w:cs="Times New Roman"/>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ichtelijst-accent5">
    <w:name w:val="Light List Accent 5"/>
    <w:basedOn w:val="Standaardtabel"/>
    <w:rsid w:val="00A44E85"/>
    <w:rPr>
      <w:rFonts w:eastAsia="Times New Roman" w:cs="Times New Roman"/>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4BACC6" w:themeFill="accent5"/>
      </w:tcPr>
    </w:tblStylePr>
    <w:tblStylePr w:type="lastRow">
      <w:pPr>
        <w:spacing w:before="0" w:after="0"/>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elraster">
    <w:name w:val="Table Grid"/>
    <w:basedOn w:val="Standaardtabel"/>
    <w:rsid w:val="00A44E85"/>
    <w:rPr>
      <w:rFonts w:eastAsia="Times New Roman"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Webtabel1">
    <w:name w:val="Table Web 1"/>
    <w:basedOn w:val="Standaardtabel"/>
    <w:rsid w:val="00A44E85"/>
    <w:rPr>
      <w:rFonts w:eastAsia="Times New Roman" w:cs="Times New Roman"/>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tabel3">
    <w:name w:val="Table Web 3"/>
    <w:basedOn w:val="Standaardtabel"/>
    <w:rsid w:val="00A44E85"/>
    <w:rPr>
      <w:rFonts w:eastAsia="Times New Roman" w:cs="Times New Roman"/>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tabel2">
    <w:name w:val="Table Web 2"/>
    <w:basedOn w:val="Standaardtabel"/>
    <w:rsid w:val="00A44E85"/>
    <w:rPr>
      <w:rFonts w:eastAsia="Times New Roman" w:cs="Times New Roman"/>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chtearcering-accent12">
    <w:name w:val="Lichte arcering - accent 12"/>
    <w:basedOn w:val="Standaardtabel"/>
    <w:uiPriority w:val="60"/>
    <w:rsid w:val="00A44E85"/>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Onderwerpvanopmerking">
    <w:name w:val="annotation subject"/>
    <w:basedOn w:val="Tekstopmerking"/>
    <w:next w:val="Tekstopmerking"/>
    <w:link w:val="OnderwerpvanopmerkingTeken"/>
    <w:rsid w:val="00A44E85"/>
    <w:pPr>
      <w:spacing w:after="0" w:line="240" w:lineRule="auto"/>
    </w:pPr>
    <w:rPr>
      <w:rFonts w:ascii="Times New Roman" w:eastAsiaTheme="minorEastAsia" w:hAnsi="Times New Roman" w:cstheme="minorBidi"/>
      <w:b/>
      <w:bCs/>
      <w:lang w:eastAsia="nl-NL"/>
    </w:rPr>
  </w:style>
  <w:style w:type="character" w:customStyle="1" w:styleId="OnderwerpvanopmerkingTeken">
    <w:name w:val="Onderwerp van opmerking Teken"/>
    <w:basedOn w:val="TekstopmerkingTeken"/>
    <w:link w:val="Onderwerpvanopmerking"/>
    <w:rsid w:val="00A44E85"/>
    <w:rPr>
      <w:rFonts w:ascii="Times New Roman" w:eastAsia="Calibri" w:hAnsi="Times New Roman" w:cs="Times New Roman"/>
      <w:b/>
      <w:bCs/>
      <w:sz w:val="20"/>
      <w:szCs w:val="20"/>
      <w:lang w:eastAsia="en-US"/>
    </w:rPr>
  </w:style>
  <w:style w:type="table" w:styleId="Eigentijdsetabel">
    <w:name w:val="Table Contemporary"/>
    <w:basedOn w:val="Standaardtabel"/>
    <w:rsid w:val="00EE03D7"/>
    <w:pPr>
      <w:spacing w:line="36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Inhopg4">
    <w:name w:val="toc 4"/>
    <w:basedOn w:val="Normaal"/>
    <w:next w:val="Normaal"/>
    <w:autoRedefine/>
    <w:uiPriority w:val="39"/>
    <w:rsid w:val="004B6ED7"/>
    <w:pPr>
      <w:ind w:left="720"/>
    </w:pPr>
    <w:rPr>
      <w:rFonts w:asciiTheme="minorHAnsi" w:hAnsiTheme="minorHAnsi"/>
      <w:sz w:val="18"/>
      <w:szCs w:val="18"/>
    </w:rPr>
  </w:style>
  <w:style w:type="paragraph" w:styleId="Inhopg5">
    <w:name w:val="toc 5"/>
    <w:basedOn w:val="Normaal"/>
    <w:next w:val="Normaal"/>
    <w:autoRedefine/>
    <w:uiPriority w:val="39"/>
    <w:rsid w:val="004B6ED7"/>
    <w:pPr>
      <w:ind w:left="960"/>
    </w:pPr>
    <w:rPr>
      <w:rFonts w:asciiTheme="minorHAnsi" w:hAnsiTheme="minorHAnsi"/>
      <w:sz w:val="18"/>
      <w:szCs w:val="18"/>
    </w:rPr>
  </w:style>
  <w:style w:type="paragraph" w:styleId="Inhopg6">
    <w:name w:val="toc 6"/>
    <w:basedOn w:val="Normaal"/>
    <w:next w:val="Normaal"/>
    <w:autoRedefine/>
    <w:uiPriority w:val="39"/>
    <w:rsid w:val="004B6ED7"/>
    <w:pPr>
      <w:ind w:left="1200"/>
    </w:pPr>
    <w:rPr>
      <w:rFonts w:asciiTheme="minorHAnsi" w:hAnsiTheme="minorHAnsi"/>
      <w:sz w:val="18"/>
      <w:szCs w:val="18"/>
    </w:rPr>
  </w:style>
  <w:style w:type="paragraph" w:styleId="Inhopg7">
    <w:name w:val="toc 7"/>
    <w:basedOn w:val="Normaal"/>
    <w:next w:val="Normaal"/>
    <w:autoRedefine/>
    <w:uiPriority w:val="39"/>
    <w:rsid w:val="004B6ED7"/>
    <w:pPr>
      <w:ind w:left="1440"/>
    </w:pPr>
    <w:rPr>
      <w:rFonts w:asciiTheme="minorHAnsi" w:hAnsiTheme="minorHAnsi"/>
      <w:sz w:val="18"/>
      <w:szCs w:val="18"/>
    </w:rPr>
  </w:style>
  <w:style w:type="paragraph" w:styleId="Inhopg8">
    <w:name w:val="toc 8"/>
    <w:basedOn w:val="Normaal"/>
    <w:next w:val="Normaal"/>
    <w:autoRedefine/>
    <w:uiPriority w:val="39"/>
    <w:rsid w:val="004B6ED7"/>
    <w:pPr>
      <w:ind w:left="1680"/>
    </w:pPr>
    <w:rPr>
      <w:rFonts w:asciiTheme="minorHAnsi" w:hAnsiTheme="minorHAnsi"/>
      <w:sz w:val="18"/>
      <w:szCs w:val="18"/>
    </w:rPr>
  </w:style>
  <w:style w:type="paragraph" w:styleId="Inhopg9">
    <w:name w:val="toc 9"/>
    <w:basedOn w:val="Normaal"/>
    <w:next w:val="Normaal"/>
    <w:autoRedefine/>
    <w:uiPriority w:val="39"/>
    <w:rsid w:val="004B6ED7"/>
    <w:pPr>
      <w:ind w:left="1920"/>
    </w:pPr>
    <w:rPr>
      <w:rFonts w:asciiTheme="minorHAnsi" w:hAnsiTheme="minorHAnsi"/>
      <w:sz w:val="18"/>
      <w:szCs w:val="18"/>
    </w:rPr>
  </w:style>
  <w:style w:type="paragraph" w:customStyle="1" w:styleId="Stijl1">
    <w:name w:val="Stijl1"/>
    <w:basedOn w:val="Index1"/>
    <w:qFormat/>
    <w:rsid w:val="0048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pPr>
    <w:rPr>
      <w:rFonts w:cs="Times New Roman"/>
      <w:b/>
      <w:color w:val="000000"/>
      <w:sz w:val="28"/>
      <w:szCs w:val="28"/>
    </w:rPr>
  </w:style>
  <w:style w:type="paragraph" w:customStyle="1" w:styleId="Index10">
    <w:name w:val="Index1"/>
    <w:basedOn w:val="Index1"/>
    <w:next w:val="Index1"/>
    <w:qFormat/>
    <w:rsid w:val="0048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pPr>
    <w:rPr>
      <w:rFonts w:cs="Times New Roman"/>
      <w:b/>
      <w:color w:val="000000"/>
      <w:sz w:val="28"/>
      <w:szCs w:val="28"/>
    </w:rPr>
  </w:style>
  <w:style w:type="paragraph" w:styleId="Index1">
    <w:name w:val="index 1"/>
    <w:basedOn w:val="Normaal"/>
    <w:next w:val="Normaal"/>
    <w:autoRedefine/>
    <w:rsid w:val="00484733"/>
    <w:pPr>
      <w:spacing w:line="240" w:lineRule="auto"/>
      <w:ind w:left="240" w:hanging="240"/>
    </w:pPr>
  </w:style>
  <w:style w:type="paragraph" w:styleId="Revisie">
    <w:name w:val="Revision"/>
    <w:hidden/>
    <w:semiHidden/>
    <w:rsid w:val="00FE2EE9"/>
    <w:rPr>
      <w:rFonts w:ascii="Times New Roman" w:hAnsi="Times New Roman"/>
    </w:rPr>
  </w:style>
  <w:style w:type="table" w:customStyle="1" w:styleId="thesis1">
    <w:name w:val="thesis1"/>
    <w:basedOn w:val="Eigentijdsetabel"/>
    <w:uiPriority w:val="99"/>
    <w:qFormat/>
    <w:rsid w:val="00FE2EE9"/>
    <w:tblPr>
      <w:tblStyleRowBandSize w:val="1"/>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nl-NL" w:eastAsia="nl-NL" w:bidi="ar-SA"/>
      </w:rPr>
    </w:rPrDefault>
    <w:pPrDefault/>
  </w:docDefaults>
  <w:latentStyles w:defLockedState="0" w:defUIPriority="0" w:defSemiHidden="0" w:defUnhideWhenUsed="1" w:defQFormat="0" w:count="276">
    <w:lsdException w:name="Normal" w:unhideWhenUsed="0"/>
    <w:lsdException w:name="heading 1" w:unhideWhenUsed="0"/>
    <w:lsdException w:name="heading 2" w:unhideWhenUsed="0"/>
    <w:lsdException w:name="heading 3" w:unhideWhenUsed="0"/>
    <w:lsdException w:name="heading 4" w:unhideWhenUsed="0"/>
    <w:lsdException w:name="heading 5" w:unhideWhenUsed="0"/>
    <w:lsdException w:name="heading 6" w:unhideWhenUsed="0"/>
    <w:lsdException w:name="index 1"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iPriority="99"/>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Title" w:unhideWhenUsed="0"/>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Hyperlink" w:uiPriority="99"/>
    <w:lsdException w:name="Strong" w:unhideWhenUsed="0"/>
    <w:lsdException w:name="Emphasis" w:unhideWhenUsed="0"/>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nhideWhenUsed="0"/>
    <w:lsdException w:name="Table Theme" w:semiHidden="1"/>
    <w:lsdException w:name="Note Level 1" w:unhideWhenUsed="0"/>
    <w:lsdException w:name="Note Level 2" w:unhideWhenUsed="0"/>
    <w:lsdException w:name="Note Level 3" w:unhideWhenUsed="0"/>
    <w:lsdException w:name="Note Level 4" w:unhideWhenUsed="0"/>
    <w:lsdException w:name="Note Level 5" w:unhideWhenUsed="0"/>
    <w:lsdException w:name="Note Level 6" w:unhideWhenUsed="0"/>
    <w:lsdException w:name="Note Level 7" w:unhideWhenUsed="0"/>
    <w:lsdException w:name="Note Level 8" w:unhideWhenUsed="0"/>
    <w:lsdException w:name="Note Level 9" w:unhideWhenUsed="0"/>
    <w:lsdException w:name="Placeholder Text" w:semiHidden="1" w:unhideWhenUsed="0"/>
    <w:lsdException w:name="No Spacing" w:unhideWhenUsed="0"/>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nhideWhenUsed="0"/>
    <w:lsdException w:name="Quote" w:unhideWhenUsed="0"/>
    <w:lsdException w:name="Intense Quote" w:unhideWhenUsed="0"/>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Bibliography" w:semiHidden="1"/>
    <w:lsdException w:name="TOC Heading" w:semiHidden="1"/>
  </w:latentStyles>
  <w:style w:type="paragraph" w:default="1" w:styleId="Normaal">
    <w:name w:val="Normal"/>
    <w:qFormat/>
    <w:rsid w:val="00A44E85"/>
    <w:pPr>
      <w:spacing w:line="360" w:lineRule="auto"/>
    </w:pPr>
    <w:rPr>
      <w:rFonts w:ascii="Times New Roman" w:hAnsi="Times New Roman"/>
    </w:rPr>
  </w:style>
  <w:style w:type="paragraph" w:styleId="Kop1">
    <w:name w:val="heading 1"/>
    <w:basedOn w:val="Normaal"/>
    <w:next w:val="Normaal"/>
    <w:link w:val="Kop1Teken"/>
    <w:rsid w:val="00A44E85"/>
    <w:pPr>
      <w:keepNext/>
      <w:keepLines/>
      <w:numPr>
        <w:numId w:val="1"/>
      </w:numPr>
      <w:outlineLvl w:val="0"/>
    </w:pPr>
    <w:rPr>
      <w:rFonts w:eastAsiaTheme="majorEastAsia" w:cstheme="majorBidi"/>
      <w:b/>
      <w:bCs/>
      <w:szCs w:val="32"/>
    </w:rPr>
  </w:style>
  <w:style w:type="paragraph" w:styleId="Kop2">
    <w:name w:val="heading 2"/>
    <w:basedOn w:val="Normaal"/>
    <w:next w:val="Normaal"/>
    <w:link w:val="Kop2Teken"/>
    <w:unhideWhenUsed/>
    <w:qFormat/>
    <w:rsid w:val="00A44E85"/>
    <w:pPr>
      <w:keepNext/>
      <w:keepLines/>
      <w:numPr>
        <w:ilvl w:val="1"/>
        <w:numId w:val="1"/>
      </w:numPr>
      <w:ind w:left="851" w:hanging="851"/>
      <w:outlineLvl w:val="1"/>
    </w:pPr>
    <w:rPr>
      <w:rFonts w:eastAsiaTheme="majorEastAsia" w:cstheme="majorBidi"/>
      <w:b/>
      <w:bCs/>
      <w:szCs w:val="26"/>
    </w:rPr>
  </w:style>
  <w:style w:type="paragraph" w:styleId="Kop3">
    <w:name w:val="heading 3"/>
    <w:basedOn w:val="Normaal"/>
    <w:next w:val="Normaal"/>
    <w:link w:val="Kop3Teken"/>
    <w:unhideWhenUsed/>
    <w:qFormat/>
    <w:rsid w:val="00A44E85"/>
    <w:pPr>
      <w:keepNext/>
      <w:keepLines/>
      <w:numPr>
        <w:ilvl w:val="2"/>
        <w:numId w:val="1"/>
      </w:numPr>
      <w:ind w:left="851" w:hanging="851"/>
      <w:outlineLvl w:val="2"/>
    </w:pPr>
    <w:rPr>
      <w:rFonts w:eastAsiaTheme="majorEastAsia" w:cstheme="majorBidi"/>
      <w:b/>
      <w:bCs/>
    </w:rPr>
  </w:style>
  <w:style w:type="paragraph" w:styleId="Kop4">
    <w:name w:val="heading 4"/>
    <w:basedOn w:val="Normaal"/>
    <w:next w:val="Normaal"/>
    <w:link w:val="Kop4Teken"/>
    <w:autoRedefine/>
    <w:uiPriority w:val="9"/>
    <w:unhideWhenUsed/>
    <w:qFormat/>
    <w:rsid w:val="00A44E85"/>
    <w:pPr>
      <w:keepNext/>
      <w:keepLines/>
      <w:numPr>
        <w:ilvl w:val="3"/>
        <w:numId w:val="1"/>
      </w:numPr>
      <w:ind w:left="851" w:hanging="851"/>
      <w:outlineLvl w:val="3"/>
    </w:pPr>
    <w:rPr>
      <w:rFonts w:eastAsiaTheme="majorEastAsia" w:cstheme="majorBidi"/>
      <w:b/>
      <w:bCs/>
      <w:iCs/>
    </w:rPr>
  </w:style>
  <w:style w:type="paragraph" w:styleId="Kop5">
    <w:name w:val="heading 5"/>
    <w:basedOn w:val="Normaal"/>
    <w:next w:val="Normaal"/>
    <w:link w:val="Kop5Teken"/>
    <w:uiPriority w:val="9"/>
    <w:unhideWhenUsed/>
    <w:qFormat/>
    <w:rsid w:val="004307CE"/>
    <w:pPr>
      <w:keepNext/>
      <w:keepLines/>
      <w:numPr>
        <w:ilvl w:val="4"/>
        <w:numId w:val="1"/>
      </w:numPr>
      <w:spacing w:before="200"/>
      <w:outlineLvl w:val="4"/>
    </w:pPr>
    <w:rPr>
      <w:rFonts w:eastAsiaTheme="majorEastAsia" w:cstheme="majorBidi"/>
      <w:b/>
    </w:rPr>
  </w:style>
  <w:style w:type="paragraph" w:styleId="Kop6">
    <w:name w:val="heading 6"/>
    <w:basedOn w:val="Normaal"/>
    <w:next w:val="Normaal"/>
    <w:link w:val="Kop6Teken"/>
    <w:uiPriority w:val="9"/>
    <w:semiHidden/>
    <w:unhideWhenUsed/>
    <w:qFormat/>
    <w:rsid w:val="00A44E8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Normaal"/>
    <w:next w:val="Normaal"/>
    <w:link w:val="Kop7Teken"/>
    <w:uiPriority w:val="9"/>
    <w:semiHidden/>
    <w:unhideWhenUsed/>
    <w:qFormat/>
    <w:rsid w:val="00A44E8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Normaal"/>
    <w:next w:val="Normaal"/>
    <w:link w:val="Kop8Teken"/>
    <w:uiPriority w:val="9"/>
    <w:semiHidden/>
    <w:unhideWhenUsed/>
    <w:qFormat/>
    <w:rsid w:val="00A44E8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Normaal"/>
    <w:next w:val="Normaal"/>
    <w:link w:val="Kop9Teken"/>
    <w:uiPriority w:val="9"/>
    <w:semiHidden/>
    <w:unhideWhenUsed/>
    <w:qFormat/>
    <w:rsid w:val="00A44E8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A44E85"/>
    <w:rPr>
      <w:rFonts w:ascii="Times New Roman" w:eastAsiaTheme="majorEastAsia" w:hAnsi="Times New Roman" w:cstheme="majorBidi"/>
      <w:b/>
      <w:bCs/>
      <w:szCs w:val="32"/>
    </w:rPr>
  </w:style>
  <w:style w:type="character" w:customStyle="1" w:styleId="Kop2Teken">
    <w:name w:val="Kop 2 Teken"/>
    <w:basedOn w:val="Standaardalinea-lettertype"/>
    <w:link w:val="Kop2"/>
    <w:rsid w:val="00A44E85"/>
    <w:rPr>
      <w:rFonts w:ascii="Times New Roman" w:eastAsiaTheme="majorEastAsia" w:hAnsi="Times New Roman" w:cstheme="majorBidi"/>
      <w:b/>
      <w:bCs/>
      <w:szCs w:val="26"/>
    </w:rPr>
  </w:style>
  <w:style w:type="character" w:customStyle="1" w:styleId="Kop3Teken">
    <w:name w:val="Kop 3 Teken"/>
    <w:basedOn w:val="Standaardalinea-lettertype"/>
    <w:link w:val="Kop3"/>
    <w:rsid w:val="00A44E85"/>
    <w:rPr>
      <w:rFonts w:ascii="Times New Roman" w:eastAsiaTheme="majorEastAsia" w:hAnsi="Times New Roman" w:cstheme="majorBidi"/>
      <w:b/>
      <w:bCs/>
    </w:rPr>
  </w:style>
  <w:style w:type="character" w:customStyle="1" w:styleId="Kop4Teken">
    <w:name w:val="Kop 4 Teken"/>
    <w:basedOn w:val="Standaardalinea-lettertype"/>
    <w:link w:val="Kop4"/>
    <w:uiPriority w:val="9"/>
    <w:rsid w:val="00A44E85"/>
    <w:rPr>
      <w:rFonts w:ascii="Times New Roman" w:eastAsiaTheme="majorEastAsia" w:hAnsi="Times New Roman" w:cstheme="majorBidi"/>
      <w:b/>
      <w:bCs/>
      <w:iCs/>
    </w:rPr>
  </w:style>
  <w:style w:type="character" w:customStyle="1" w:styleId="Kop5Teken">
    <w:name w:val="Kop 5 Teken"/>
    <w:basedOn w:val="Standaardalinea-lettertype"/>
    <w:link w:val="Kop5"/>
    <w:uiPriority w:val="9"/>
    <w:rsid w:val="004307CE"/>
    <w:rPr>
      <w:rFonts w:ascii="Times New Roman" w:eastAsiaTheme="majorEastAsia" w:hAnsi="Times New Roman" w:cstheme="majorBidi"/>
      <w:b/>
    </w:rPr>
  </w:style>
  <w:style w:type="character" w:customStyle="1" w:styleId="Kop6Teken">
    <w:name w:val="Kop 6 Teken"/>
    <w:basedOn w:val="Standaardalinea-lettertype"/>
    <w:link w:val="Kop6"/>
    <w:uiPriority w:val="9"/>
    <w:semiHidden/>
    <w:rsid w:val="00A44E85"/>
    <w:rPr>
      <w:rFonts w:asciiTheme="majorHAnsi" w:eastAsiaTheme="majorEastAsia" w:hAnsiTheme="majorHAnsi" w:cstheme="majorBidi"/>
      <w:i/>
      <w:iCs/>
      <w:color w:val="243F60" w:themeColor="accent1" w:themeShade="7F"/>
    </w:rPr>
  </w:style>
  <w:style w:type="character" w:customStyle="1" w:styleId="Kop7Teken">
    <w:name w:val="Kop 7 Teken"/>
    <w:basedOn w:val="Standaardalinea-lettertype"/>
    <w:link w:val="Kop7"/>
    <w:uiPriority w:val="9"/>
    <w:semiHidden/>
    <w:rsid w:val="00A44E85"/>
    <w:rPr>
      <w:rFonts w:asciiTheme="majorHAnsi" w:eastAsiaTheme="majorEastAsia" w:hAnsiTheme="majorHAnsi" w:cstheme="majorBidi"/>
      <w:i/>
      <w:iCs/>
      <w:color w:val="404040" w:themeColor="text1" w:themeTint="BF"/>
    </w:rPr>
  </w:style>
  <w:style w:type="character" w:customStyle="1" w:styleId="Kop8Teken">
    <w:name w:val="Kop 8 Teken"/>
    <w:basedOn w:val="Standaardalinea-lettertype"/>
    <w:link w:val="Kop8"/>
    <w:uiPriority w:val="9"/>
    <w:semiHidden/>
    <w:rsid w:val="00A44E85"/>
    <w:rPr>
      <w:rFonts w:asciiTheme="majorHAnsi" w:eastAsiaTheme="majorEastAsia" w:hAnsiTheme="majorHAnsi" w:cstheme="majorBidi"/>
      <w:color w:val="404040" w:themeColor="text1" w:themeTint="BF"/>
      <w:sz w:val="20"/>
      <w:szCs w:val="20"/>
    </w:rPr>
  </w:style>
  <w:style w:type="character" w:customStyle="1" w:styleId="Kop9Teken">
    <w:name w:val="Kop 9 Teken"/>
    <w:basedOn w:val="Standaardalinea-lettertype"/>
    <w:link w:val="Kop9"/>
    <w:uiPriority w:val="9"/>
    <w:semiHidden/>
    <w:rsid w:val="00A44E85"/>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A44E85"/>
    <w:rPr>
      <w:rFonts w:cs="Times New Roman"/>
      <w:color w:val="0000FF" w:themeColor="hyperlink"/>
      <w:u w:val="single"/>
    </w:rPr>
  </w:style>
  <w:style w:type="character" w:styleId="Verwijzingopmerking">
    <w:name w:val="annotation reference"/>
    <w:uiPriority w:val="99"/>
    <w:unhideWhenUsed/>
    <w:rsid w:val="00A44E85"/>
    <w:rPr>
      <w:sz w:val="16"/>
      <w:szCs w:val="16"/>
    </w:rPr>
  </w:style>
  <w:style w:type="paragraph" w:styleId="Tekstopmerking">
    <w:name w:val="annotation text"/>
    <w:basedOn w:val="Normaal"/>
    <w:link w:val="TekstopmerkingTeken"/>
    <w:uiPriority w:val="99"/>
    <w:unhideWhenUsed/>
    <w:rsid w:val="00A44E85"/>
    <w:pPr>
      <w:spacing w:after="200" w:line="276" w:lineRule="auto"/>
    </w:pPr>
    <w:rPr>
      <w:rFonts w:ascii="Calibri" w:eastAsia="Calibri" w:hAnsi="Calibri" w:cs="Times New Roman"/>
      <w:sz w:val="20"/>
      <w:szCs w:val="20"/>
      <w:lang w:eastAsia="en-US"/>
    </w:rPr>
  </w:style>
  <w:style w:type="character" w:customStyle="1" w:styleId="TekstopmerkingTeken">
    <w:name w:val="Tekst opmerking Teken"/>
    <w:basedOn w:val="Standaardalinea-lettertype"/>
    <w:link w:val="Tekstopmerking"/>
    <w:uiPriority w:val="99"/>
    <w:rsid w:val="00A44E85"/>
    <w:rPr>
      <w:rFonts w:ascii="Calibri" w:eastAsia="Calibri" w:hAnsi="Calibri" w:cs="Times New Roman"/>
      <w:sz w:val="20"/>
      <w:szCs w:val="20"/>
      <w:lang w:eastAsia="en-US"/>
    </w:rPr>
  </w:style>
  <w:style w:type="paragraph" w:styleId="Normaalweb">
    <w:name w:val="Normal (Web)"/>
    <w:basedOn w:val="Normaal"/>
    <w:uiPriority w:val="99"/>
    <w:unhideWhenUsed/>
    <w:rsid w:val="00A44E85"/>
    <w:pPr>
      <w:spacing w:before="100" w:beforeAutospacing="1" w:after="100" w:afterAutospacing="1"/>
    </w:pPr>
    <w:rPr>
      <w:rFonts w:ascii="Times" w:hAnsi="Times" w:cs="Times New Roman"/>
      <w:sz w:val="20"/>
      <w:szCs w:val="20"/>
    </w:rPr>
  </w:style>
  <w:style w:type="paragraph" w:styleId="Inhopg1">
    <w:name w:val="toc 1"/>
    <w:basedOn w:val="Normaal"/>
    <w:next w:val="Normaal"/>
    <w:autoRedefine/>
    <w:uiPriority w:val="39"/>
    <w:rsid w:val="00D715EE"/>
    <w:pPr>
      <w:tabs>
        <w:tab w:val="left" w:pos="480"/>
        <w:tab w:val="right" w:leader="dot" w:pos="9056"/>
      </w:tabs>
      <w:spacing w:before="120" w:after="120"/>
    </w:pPr>
    <w:rPr>
      <w:rFonts w:asciiTheme="minorHAnsi" w:hAnsiTheme="minorHAnsi"/>
      <w:b/>
      <w:bCs/>
      <w:caps/>
      <w:sz w:val="20"/>
      <w:szCs w:val="20"/>
    </w:rPr>
  </w:style>
  <w:style w:type="paragraph" w:styleId="Inhopg2">
    <w:name w:val="toc 2"/>
    <w:basedOn w:val="Normaal"/>
    <w:next w:val="Normaal"/>
    <w:autoRedefine/>
    <w:uiPriority w:val="39"/>
    <w:rsid w:val="00A44E85"/>
    <w:pPr>
      <w:ind w:left="240"/>
    </w:pPr>
    <w:rPr>
      <w:rFonts w:asciiTheme="minorHAnsi" w:hAnsiTheme="minorHAnsi"/>
      <w:smallCaps/>
      <w:sz w:val="20"/>
      <w:szCs w:val="20"/>
    </w:rPr>
  </w:style>
  <w:style w:type="paragraph" w:styleId="Inhopg3">
    <w:name w:val="toc 3"/>
    <w:basedOn w:val="Normaal"/>
    <w:next w:val="Normaal"/>
    <w:autoRedefine/>
    <w:uiPriority w:val="39"/>
    <w:rsid w:val="00A44E85"/>
    <w:pPr>
      <w:ind w:left="480"/>
    </w:pPr>
    <w:rPr>
      <w:rFonts w:asciiTheme="minorHAnsi" w:hAnsiTheme="minorHAnsi"/>
      <w:i/>
      <w:iCs/>
      <w:sz w:val="20"/>
      <w:szCs w:val="20"/>
    </w:rPr>
  </w:style>
  <w:style w:type="paragraph" w:styleId="Voettekst">
    <w:name w:val="footer"/>
    <w:basedOn w:val="Normaal"/>
    <w:link w:val="VoettekstTeken"/>
    <w:uiPriority w:val="99"/>
    <w:unhideWhenUsed/>
    <w:rsid w:val="00A44E85"/>
    <w:pPr>
      <w:tabs>
        <w:tab w:val="center" w:pos="4536"/>
        <w:tab w:val="right" w:pos="9072"/>
      </w:tabs>
    </w:pPr>
  </w:style>
  <w:style w:type="character" w:customStyle="1" w:styleId="VoettekstTeken">
    <w:name w:val="Voettekst Teken"/>
    <w:basedOn w:val="Standaardalinea-lettertype"/>
    <w:link w:val="Voettekst"/>
    <w:uiPriority w:val="99"/>
    <w:rsid w:val="00A44E85"/>
    <w:rPr>
      <w:rFonts w:ascii="Times New Roman" w:hAnsi="Times New Roman"/>
    </w:rPr>
  </w:style>
  <w:style w:type="character" w:styleId="Paginanummer">
    <w:name w:val="page number"/>
    <w:basedOn w:val="Standaardalinea-lettertype"/>
    <w:uiPriority w:val="99"/>
    <w:semiHidden/>
    <w:unhideWhenUsed/>
    <w:rsid w:val="00A44E85"/>
  </w:style>
  <w:style w:type="paragraph" w:styleId="Ballontekst">
    <w:name w:val="Balloon Text"/>
    <w:basedOn w:val="Normaal"/>
    <w:link w:val="BallontekstTeken"/>
    <w:unhideWhenUsed/>
    <w:rsid w:val="00A44E85"/>
    <w:rPr>
      <w:rFonts w:ascii="Lucida Grande" w:hAnsi="Lucida Grande" w:cs="Lucida Grande"/>
      <w:sz w:val="18"/>
      <w:szCs w:val="18"/>
    </w:rPr>
  </w:style>
  <w:style w:type="character" w:customStyle="1" w:styleId="BallontekstTeken">
    <w:name w:val="Ballontekst Teken"/>
    <w:basedOn w:val="Standaardalinea-lettertype"/>
    <w:link w:val="Ballontekst"/>
    <w:rsid w:val="00A44E85"/>
    <w:rPr>
      <w:rFonts w:ascii="Lucida Grande" w:hAnsi="Lucida Grande" w:cs="Lucida Grande"/>
      <w:sz w:val="18"/>
      <w:szCs w:val="18"/>
    </w:rPr>
  </w:style>
  <w:style w:type="paragraph" w:customStyle="1" w:styleId="EndNoteBibliographyTitle">
    <w:name w:val="EndNote Bibliography Title"/>
    <w:basedOn w:val="Normaal"/>
    <w:link w:val="EndNoteBibliographyTitleChar"/>
    <w:rsid w:val="00A44E85"/>
    <w:pPr>
      <w:jc w:val="center"/>
    </w:pPr>
    <w:rPr>
      <w:rFonts w:ascii="Cambria" w:hAnsi="Cambria"/>
      <w:noProof/>
    </w:rPr>
  </w:style>
  <w:style w:type="character" w:customStyle="1" w:styleId="EndNoteBibliographyTitleChar">
    <w:name w:val="EndNote Bibliography Title Char"/>
    <w:basedOn w:val="Standaardalinea-lettertype"/>
    <w:link w:val="EndNoteBibliographyTitle"/>
    <w:rsid w:val="00A44E85"/>
    <w:rPr>
      <w:rFonts w:ascii="Cambria" w:hAnsi="Cambria"/>
      <w:noProof/>
    </w:rPr>
  </w:style>
  <w:style w:type="paragraph" w:customStyle="1" w:styleId="EndNoteBibliography">
    <w:name w:val="EndNote Bibliography"/>
    <w:basedOn w:val="Normaal"/>
    <w:link w:val="EndNoteBibliographyChar"/>
    <w:rsid w:val="00A44E85"/>
    <w:pPr>
      <w:spacing w:line="240" w:lineRule="auto"/>
    </w:pPr>
    <w:rPr>
      <w:rFonts w:ascii="Cambria" w:hAnsi="Cambria"/>
      <w:noProof/>
    </w:rPr>
  </w:style>
  <w:style w:type="character" w:customStyle="1" w:styleId="EndNoteBibliographyChar">
    <w:name w:val="EndNote Bibliography Char"/>
    <w:basedOn w:val="Standaardalinea-lettertype"/>
    <w:link w:val="EndNoteBibliography"/>
    <w:rsid w:val="00A44E85"/>
    <w:rPr>
      <w:rFonts w:ascii="Cambria" w:hAnsi="Cambria"/>
      <w:noProof/>
    </w:rPr>
  </w:style>
  <w:style w:type="character" w:styleId="Subtielebenadrukking">
    <w:name w:val="Subtle Emphasis"/>
    <w:aliases w:val="hoofding fig en tab - referentielijst"/>
    <w:basedOn w:val="Standaardalinea-lettertype"/>
    <w:uiPriority w:val="19"/>
    <w:qFormat/>
    <w:rsid w:val="00A44E85"/>
    <w:rPr>
      <w:rFonts w:ascii="Times New Roman" w:hAnsi="Times New Roman"/>
      <w:iCs/>
      <w:color w:val="auto"/>
      <w:sz w:val="20"/>
    </w:rPr>
  </w:style>
  <w:style w:type="paragraph" w:styleId="Koptekst">
    <w:name w:val="header"/>
    <w:aliases w:val="H_UGent"/>
    <w:basedOn w:val="Normaal"/>
    <w:link w:val="KoptekstTeken"/>
    <w:unhideWhenUsed/>
    <w:rsid w:val="00A44E85"/>
    <w:pPr>
      <w:tabs>
        <w:tab w:val="center" w:pos="4536"/>
        <w:tab w:val="right" w:pos="9072"/>
      </w:tabs>
      <w:spacing w:line="240" w:lineRule="auto"/>
    </w:pPr>
  </w:style>
  <w:style w:type="character" w:customStyle="1" w:styleId="KoptekstTeken">
    <w:name w:val="Koptekst Teken"/>
    <w:aliases w:val="H_UGent Teken"/>
    <w:basedOn w:val="Standaardalinea-lettertype"/>
    <w:link w:val="Koptekst"/>
    <w:uiPriority w:val="99"/>
    <w:rsid w:val="00A44E85"/>
    <w:rPr>
      <w:rFonts w:ascii="Times New Roman" w:hAnsi="Times New Roman"/>
    </w:rPr>
  </w:style>
  <w:style w:type="table" w:styleId="Verfijndetabel2">
    <w:name w:val="Table Subtle 2"/>
    <w:basedOn w:val="Standaardtabel"/>
    <w:unhideWhenUsed/>
    <w:rsid w:val="00A44E85"/>
    <w:pPr>
      <w:spacing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ommentTextChar1">
    <w:name w:val="Comment Text Char1"/>
    <w:basedOn w:val="Standaardalinea-lettertype"/>
    <w:uiPriority w:val="99"/>
    <w:locked/>
    <w:rsid w:val="00A44E85"/>
    <w:rPr>
      <w:rFonts w:ascii="Calibri" w:eastAsia="Times New Roman" w:hAnsi="Calibri" w:cs="Times New Roman"/>
      <w:sz w:val="20"/>
      <w:szCs w:val="20"/>
    </w:rPr>
  </w:style>
  <w:style w:type="character" w:customStyle="1" w:styleId="TekstopmerkingTeken1">
    <w:name w:val="Tekst opmerking Teken1"/>
    <w:basedOn w:val="Standaardalinea-lettertype"/>
    <w:uiPriority w:val="99"/>
    <w:rsid w:val="00A44E85"/>
    <w:rPr>
      <w:rFonts w:eastAsiaTheme="minorEastAsia" w:cs="Times New Roman"/>
      <w:lang w:eastAsia="nl-NL"/>
    </w:rPr>
  </w:style>
  <w:style w:type="character" w:customStyle="1" w:styleId="BalloonTextChar1">
    <w:name w:val="Balloon Text Char1"/>
    <w:basedOn w:val="Standaardalinea-lettertype"/>
    <w:locked/>
    <w:rsid w:val="00A44E85"/>
    <w:rPr>
      <w:rFonts w:ascii="Lucida Grande" w:eastAsiaTheme="minorEastAsia" w:hAnsi="Lucida Grande" w:cs="Times New Roman"/>
      <w:sz w:val="18"/>
      <w:szCs w:val="18"/>
      <w:lang w:eastAsia="nl-NL"/>
    </w:rPr>
  </w:style>
  <w:style w:type="character" w:customStyle="1" w:styleId="BallontekstTeken1">
    <w:name w:val="Ballontekst Teken1"/>
    <w:basedOn w:val="Standaardalinea-lettertype"/>
    <w:rsid w:val="00A44E85"/>
    <w:rPr>
      <w:rFonts w:ascii="Lucida Grande" w:eastAsiaTheme="minorEastAsia" w:hAnsi="Lucida Grande" w:cs="Lucida Grande"/>
      <w:sz w:val="18"/>
      <w:szCs w:val="18"/>
      <w:lang w:eastAsia="nl-NL"/>
    </w:rPr>
  </w:style>
  <w:style w:type="paragraph" w:styleId="Lijstalinea">
    <w:name w:val="List Paragraph"/>
    <w:basedOn w:val="Normaal"/>
    <w:rsid w:val="00A44E85"/>
    <w:pPr>
      <w:spacing w:line="240" w:lineRule="auto"/>
      <w:ind w:left="720"/>
      <w:contextualSpacing/>
    </w:pPr>
    <w:rPr>
      <w:rFonts w:asciiTheme="minorHAnsi" w:hAnsiTheme="minorHAnsi" w:cs="Times New Roman"/>
    </w:rPr>
  </w:style>
  <w:style w:type="paragraph" w:styleId="Bijschrift">
    <w:name w:val="caption"/>
    <w:basedOn w:val="Normaal"/>
    <w:next w:val="Normaal"/>
    <w:rsid w:val="00A44E85"/>
    <w:pPr>
      <w:spacing w:after="200" w:line="240" w:lineRule="auto"/>
    </w:pPr>
    <w:rPr>
      <w:rFonts w:asciiTheme="minorHAnsi" w:hAnsiTheme="minorHAnsi" w:cs="Times New Roman"/>
      <w:b/>
      <w:bCs/>
      <w:color w:val="4F81BD" w:themeColor="accent1"/>
      <w:sz w:val="18"/>
      <w:szCs w:val="18"/>
    </w:rPr>
  </w:style>
  <w:style w:type="paragraph" w:styleId="Plattetekst">
    <w:name w:val="Body Text"/>
    <w:basedOn w:val="Normaal"/>
    <w:link w:val="PlattetekstTeken"/>
    <w:rsid w:val="00A44E85"/>
    <w:pPr>
      <w:spacing w:after="120" w:line="240" w:lineRule="auto"/>
    </w:pPr>
    <w:rPr>
      <w:rFonts w:asciiTheme="minorHAnsi" w:hAnsiTheme="minorHAnsi" w:cs="Times New Roman"/>
    </w:rPr>
  </w:style>
  <w:style w:type="character" w:customStyle="1" w:styleId="PlattetekstTeken">
    <w:name w:val="Platte tekst Teken"/>
    <w:basedOn w:val="Standaardalinea-lettertype"/>
    <w:link w:val="Plattetekst"/>
    <w:rsid w:val="00A44E85"/>
    <w:rPr>
      <w:rFonts w:cs="Times New Roman"/>
    </w:rPr>
  </w:style>
  <w:style w:type="paragraph" w:styleId="Plattetekstinspringen">
    <w:name w:val="Body Text Indent"/>
    <w:basedOn w:val="Normaal"/>
    <w:link w:val="PlattetekstinspringenTeken"/>
    <w:rsid w:val="00A44E85"/>
    <w:pPr>
      <w:spacing w:after="120" w:line="240" w:lineRule="auto"/>
      <w:ind w:left="283"/>
    </w:pPr>
    <w:rPr>
      <w:rFonts w:asciiTheme="minorHAnsi" w:hAnsiTheme="minorHAnsi" w:cs="Times New Roman"/>
    </w:rPr>
  </w:style>
  <w:style w:type="character" w:customStyle="1" w:styleId="PlattetekstinspringenTeken">
    <w:name w:val="Platte tekst inspringen Teken"/>
    <w:basedOn w:val="Standaardalinea-lettertype"/>
    <w:link w:val="Plattetekstinspringen"/>
    <w:rsid w:val="00A44E85"/>
    <w:rPr>
      <w:rFonts w:cs="Times New Roman"/>
    </w:rPr>
  </w:style>
  <w:style w:type="table" w:customStyle="1" w:styleId="thesistabelidee1">
    <w:name w:val="thesis tabel idee 1"/>
    <w:basedOn w:val="Lichtearcering-accent11"/>
    <w:qFormat/>
    <w:rsid w:val="00A44E85"/>
    <w:pPr>
      <w:jc w:val="center"/>
    </w:pPr>
    <w:rPr>
      <w:rFonts w:eastAsiaTheme="minorEastAsia" w:cstheme="minorBidi"/>
      <w:color w:val="auto"/>
      <w:sz w:val="20"/>
      <w:szCs w:val="20"/>
      <w:lang w:val="nl-BE" w:eastAsia="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customStyle="1" w:styleId="idee2">
    <w:name w:val="idee 2"/>
    <w:basedOn w:val="Gemiddeldelijst2-accent1"/>
    <w:qFormat/>
    <w:rsid w:val="00A44E85"/>
    <w:rPr>
      <w:rFonts w:asciiTheme="minorHAnsi" w:eastAsiaTheme="minorEastAsia" w:hAnsiTheme="minorHAnsi" w:cstheme="minorBidi"/>
      <w:color w:val="auto"/>
      <w:sz w:val="20"/>
      <w:szCs w:val="20"/>
      <w:lang w:val="nl-BE" w:eastAsia="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rPr>
        <w:rFonts w:cs="Times New Roman"/>
      </w:rPr>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rPr>
        <w:rFonts w:cs="Times New Roman"/>
      </w:r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top w:val="nil"/>
          <w:bottom w:val="nil"/>
          <w:insideH w:val="nil"/>
          <w:insideV w:val="nil"/>
        </w:tcBorders>
        <w:shd w:val="clear" w:color="auto" w:fill="D3DFEE"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customStyle="1" w:styleId="Lichtearcering-accent11">
    <w:name w:val="Lichte arcering - accent 11"/>
    <w:basedOn w:val="Standaardtabel"/>
    <w:rsid w:val="00A44E85"/>
    <w:rPr>
      <w:rFonts w:eastAsia="Times New Roman" w:cs="Times New Roman"/>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Gemiddeldelijst2-accent1">
    <w:name w:val="Medium List 2 Accent 1"/>
    <w:basedOn w:val="Standaardtabel"/>
    <w:rsid w:val="00A44E85"/>
    <w:rPr>
      <w:rFonts w:asciiTheme="majorHAnsi" w:eastAsiaTheme="majorEastAsia" w:hAnsiTheme="majorHAnsi" w:cs="Times New Roman"/>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rPr>
        <w:rFonts w:cs="Times New Roman"/>
      </w:rPr>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rPr>
        <w:rFonts w:cs="Times New Roman"/>
      </w:r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top w:val="nil"/>
          <w:bottom w:val="nil"/>
          <w:insideH w:val="nil"/>
          <w:insideV w:val="nil"/>
        </w:tcBorders>
        <w:shd w:val="clear" w:color="auto" w:fill="D3DFEE"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character" w:styleId="GevolgdeHyperlink">
    <w:name w:val="FollowedHyperlink"/>
    <w:basedOn w:val="Standaardalinea-lettertype"/>
    <w:uiPriority w:val="99"/>
    <w:rsid w:val="00A44E85"/>
    <w:rPr>
      <w:rFonts w:cs="Times New Roman"/>
      <w:color w:val="993366"/>
      <w:u w:val="single"/>
    </w:rPr>
  </w:style>
  <w:style w:type="paragraph" w:customStyle="1" w:styleId="font5">
    <w:name w:val="font5"/>
    <w:basedOn w:val="Normaal"/>
    <w:rsid w:val="00A44E85"/>
    <w:pPr>
      <w:spacing w:beforeLines="1" w:afterLines="1" w:line="240" w:lineRule="auto"/>
    </w:pPr>
    <w:rPr>
      <w:rFonts w:ascii="Verdana" w:eastAsia="Times New Roman" w:hAnsi="Verdana" w:cs="Times New Roman"/>
      <w:sz w:val="16"/>
      <w:szCs w:val="16"/>
      <w:lang w:eastAsia="en-US"/>
    </w:rPr>
  </w:style>
  <w:style w:type="table" w:styleId="3D-effectenvoortabel3">
    <w:name w:val="Table 3D effects 3"/>
    <w:basedOn w:val="Standaardtabel"/>
    <w:rsid w:val="00A44E85"/>
    <w:rPr>
      <w:rFonts w:eastAsia="Times New Roman"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effectenvoortabel2">
    <w:name w:val="Table 3D effects 2"/>
    <w:basedOn w:val="Standaardtabel"/>
    <w:rsid w:val="00A44E85"/>
    <w:rPr>
      <w:rFonts w:eastAsia="Times New Roman" w:cs="Times New Roman"/>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Eenvoudigetabel1">
    <w:name w:val="Table Simple 1"/>
    <w:basedOn w:val="Standaardtabel"/>
    <w:rsid w:val="00A44E85"/>
    <w:rPr>
      <w:rFonts w:eastAsia="Times New Roman" w:cs="Times New Roman"/>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ijst2">
    <w:name w:val="Table List 2"/>
    <w:basedOn w:val="Standaardtabel"/>
    <w:rsid w:val="00A44E85"/>
    <w:rPr>
      <w:rFonts w:eastAsia="Times New Roman" w:cs="Times New Roman"/>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ichtelijst-accent5">
    <w:name w:val="Light List Accent 5"/>
    <w:basedOn w:val="Standaardtabel"/>
    <w:rsid w:val="00A44E85"/>
    <w:rPr>
      <w:rFonts w:eastAsia="Times New Roman" w:cs="Times New Roman"/>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4BACC6" w:themeFill="accent5"/>
      </w:tcPr>
    </w:tblStylePr>
    <w:tblStylePr w:type="lastRow">
      <w:pPr>
        <w:spacing w:before="0" w:after="0"/>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elraster">
    <w:name w:val="Table Grid"/>
    <w:basedOn w:val="Standaardtabel"/>
    <w:rsid w:val="00A44E85"/>
    <w:rPr>
      <w:rFonts w:eastAsia="Times New Roman"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Webtabel1">
    <w:name w:val="Table Web 1"/>
    <w:basedOn w:val="Standaardtabel"/>
    <w:rsid w:val="00A44E85"/>
    <w:rPr>
      <w:rFonts w:eastAsia="Times New Roman" w:cs="Times New Roman"/>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tabel3">
    <w:name w:val="Table Web 3"/>
    <w:basedOn w:val="Standaardtabel"/>
    <w:rsid w:val="00A44E85"/>
    <w:rPr>
      <w:rFonts w:eastAsia="Times New Roman" w:cs="Times New Roman"/>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tabel2">
    <w:name w:val="Table Web 2"/>
    <w:basedOn w:val="Standaardtabel"/>
    <w:rsid w:val="00A44E85"/>
    <w:rPr>
      <w:rFonts w:eastAsia="Times New Roman" w:cs="Times New Roman"/>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chtearcering-accent12">
    <w:name w:val="Lichte arcering - accent 12"/>
    <w:basedOn w:val="Standaardtabel"/>
    <w:uiPriority w:val="60"/>
    <w:rsid w:val="00A44E85"/>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Onderwerpvanopmerking">
    <w:name w:val="annotation subject"/>
    <w:basedOn w:val="Tekstopmerking"/>
    <w:next w:val="Tekstopmerking"/>
    <w:link w:val="OnderwerpvanopmerkingTeken"/>
    <w:rsid w:val="00A44E85"/>
    <w:pPr>
      <w:spacing w:after="0" w:line="240" w:lineRule="auto"/>
    </w:pPr>
    <w:rPr>
      <w:rFonts w:ascii="Times New Roman" w:eastAsiaTheme="minorEastAsia" w:hAnsi="Times New Roman" w:cstheme="minorBidi"/>
      <w:b/>
      <w:bCs/>
      <w:lang w:eastAsia="nl-NL"/>
    </w:rPr>
  </w:style>
  <w:style w:type="character" w:customStyle="1" w:styleId="OnderwerpvanopmerkingTeken">
    <w:name w:val="Onderwerp van opmerking Teken"/>
    <w:basedOn w:val="TekstopmerkingTeken"/>
    <w:link w:val="Onderwerpvanopmerking"/>
    <w:rsid w:val="00A44E85"/>
    <w:rPr>
      <w:rFonts w:ascii="Times New Roman" w:eastAsia="Calibri" w:hAnsi="Times New Roman" w:cs="Times New Roman"/>
      <w:b/>
      <w:bCs/>
      <w:sz w:val="20"/>
      <w:szCs w:val="20"/>
      <w:lang w:eastAsia="en-US"/>
    </w:rPr>
  </w:style>
  <w:style w:type="table" w:styleId="Eigentijdsetabel">
    <w:name w:val="Table Contemporary"/>
    <w:basedOn w:val="Standaardtabel"/>
    <w:rsid w:val="00EE03D7"/>
    <w:pPr>
      <w:spacing w:line="36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Inhopg4">
    <w:name w:val="toc 4"/>
    <w:basedOn w:val="Normaal"/>
    <w:next w:val="Normaal"/>
    <w:autoRedefine/>
    <w:uiPriority w:val="39"/>
    <w:rsid w:val="004B6ED7"/>
    <w:pPr>
      <w:ind w:left="720"/>
    </w:pPr>
    <w:rPr>
      <w:rFonts w:asciiTheme="minorHAnsi" w:hAnsiTheme="minorHAnsi"/>
      <w:sz w:val="18"/>
      <w:szCs w:val="18"/>
    </w:rPr>
  </w:style>
  <w:style w:type="paragraph" w:styleId="Inhopg5">
    <w:name w:val="toc 5"/>
    <w:basedOn w:val="Normaal"/>
    <w:next w:val="Normaal"/>
    <w:autoRedefine/>
    <w:uiPriority w:val="39"/>
    <w:rsid w:val="004B6ED7"/>
    <w:pPr>
      <w:ind w:left="960"/>
    </w:pPr>
    <w:rPr>
      <w:rFonts w:asciiTheme="minorHAnsi" w:hAnsiTheme="minorHAnsi"/>
      <w:sz w:val="18"/>
      <w:szCs w:val="18"/>
    </w:rPr>
  </w:style>
  <w:style w:type="paragraph" w:styleId="Inhopg6">
    <w:name w:val="toc 6"/>
    <w:basedOn w:val="Normaal"/>
    <w:next w:val="Normaal"/>
    <w:autoRedefine/>
    <w:uiPriority w:val="39"/>
    <w:rsid w:val="004B6ED7"/>
    <w:pPr>
      <w:ind w:left="1200"/>
    </w:pPr>
    <w:rPr>
      <w:rFonts w:asciiTheme="minorHAnsi" w:hAnsiTheme="minorHAnsi"/>
      <w:sz w:val="18"/>
      <w:szCs w:val="18"/>
    </w:rPr>
  </w:style>
  <w:style w:type="paragraph" w:styleId="Inhopg7">
    <w:name w:val="toc 7"/>
    <w:basedOn w:val="Normaal"/>
    <w:next w:val="Normaal"/>
    <w:autoRedefine/>
    <w:uiPriority w:val="39"/>
    <w:rsid w:val="004B6ED7"/>
    <w:pPr>
      <w:ind w:left="1440"/>
    </w:pPr>
    <w:rPr>
      <w:rFonts w:asciiTheme="minorHAnsi" w:hAnsiTheme="minorHAnsi"/>
      <w:sz w:val="18"/>
      <w:szCs w:val="18"/>
    </w:rPr>
  </w:style>
  <w:style w:type="paragraph" w:styleId="Inhopg8">
    <w:name w:val="toc 8"/>
    <w:basedOn w:val="Normaal"/>
    <w:next w:val="Normaal"/>
    <w:autoRedefine/>
    <w:uiPriority w:val="39"/>
    <w:rsid w:val="004B6ED7"/>
    <w:pPr>
      <w:ind w:left="1680"/>
    </w:pPr>
    <w:rPr>
      <w:rFonts w:asciiTheme="minorHAnsi" w:hAnsiTheme="minorHAnsi"/>
      <w:sz w:val="18"/>
      <w:szCs w:val="18"/>
    </w:rPr>
  </w:style>
  <w:style w:type="paragraph" w:styleId="Inhopg9">
    <w:name w:val="toc 9"/>
    <w:basedOn w:val="Normaal"/>
    <w:next w:val="Normaal"/>
    <w:autoRedefine/>
    <w:uiPriority w:val="39"/>
    <w:rsid w:val="004B6ED7"/>
    <w:pPr>
      <w:ind w:left="1920"/>
    </w:pPr>
    <w:rPr>
      <w:rFonts w:asciiTheme="minorHAnsi" w:hAnsiTheme="minorHAnsi"/>
      <w:sz w:val="18"/>
      <w:szCs w:val="18"/>
    </w:rPr>
  </w:style>
  <w:style w:type="paragraph" w:customStyle="1" w:styleId="Stijl1">
    <w:name w:val="Stijl1"/>
    <w:basedOn w:val="Index1"/>
    <w:qFormat/>
    <w:rsid w:val="0048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pPr>
    <w:rPr>
      <w:rFonts w:cs="Times New Roman"/>
      <w:b/>
      <w:color w:val="000000"/>
      <w:sz w:val="28"/>
      <w:szCs w:val="28"/>
    </w:rPr>
  </w:style>
  <w:style w:type="paragraph" w:customStyle="1" w:styleId="Index10">
    <w:name w:val="Index1"/>
    <w:basedOn w:val="Index1"/>
    <w:next w:val="Index1"/>
    <w:qFormat/>
    <w:rsid w:val="0048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pPr>
    <w:rPr>
      <w:rFonts w:cs="Times New Roman"/>
      <w:b/>
      <w:color w:val="000000"/>
      <w:sz w:val="28"/>
      <w:szCs w:val="28"/>
    </w:rPr>
  </w:style>
  <w:style w:type="paragraph" w:styleId="Index1">
    <w:name w:val="index 1"/>
    <w:basedOn w:val="Normaal"/>
    <w:next w:val="Normaal"/>
    <w:autoRedefine/>
    <w:rsid w:val="00484733"/>
    <w:pPr>
      <w:spacing w:line="240" w:lineRule="auto"/>
      <w:ind w:left="240" w:hanging="240"/>
    </w:pPr>
  </w:style>
  <w:style w:type="paragraph" w:styleId="Revisie">
    <w:name w:val="Revision"/>
    <w:hidden/>
    <w:semiHidden/>
    <w:rsid w:val="00FE2EE9"/>
    <w:rPr>
      <w:rFonts w:ascii="Times New Roman" w:hAnsi="Times New Roman"/>
    </w:rPr>
  </w:style>
  <w:style w:type="table" w:customStyle="1" w:styleId="thesis1">
    <w:name w:val="thesis1"/>
    <w:basedOn w:val="Eigentijdsetabel"/>
    <w:uiPriority w:val="99"/>
    <w:qFormat/>
    <w:rsid w:val="00FE2EE9"/>
    <w:tblPr>
      <w:tblStyleRowBandSize w:val="1"/>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550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chart" Target="charts/chart1.xml"/><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chart" Target="charts/chart2.xml"/><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6.xml"/><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fontTable" Target="fontTable.xml"/><Relationship Id="rId4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louisonghena:Dropbox:Masterproef:Poster:PolarPlotPos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wouterdeveltere:Dropbox:Masterproef:Poster:PolarPlotPos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v>pre-transplantatie</c:v>
          </c:tx>
          <c:spPr>
            <a:ln>
              <a:solidFill>
                <a:srgbClr val="1F497D">
                  <a:lumMod val="60000"/>
                  <a:lumOff val="40000"/>
                </a:srgbClr>
              </a:solidFill>
            </a:ln>
          </c:spPr>
          <c:marker>
            <c:symbol val="none"/>
          </c:marker>
          <c:cat>
            <c:strRef>
              <c:f>Blad1!$A$2:$A$9</c:f>
              <c:strCache>
                <c:ptCount val="8"/>
                <c:pt idx="0">
                  <c:v>Pijn</c:v>
                </c:pt>
                <c:pt idx="1">
                  <c:v>Rolbeleving fysiek</c:v>
                </c:pt>
                <c:pt idx="2">
                  <c:v>Fysiek functioneren</c:v>
                </c:pt>
                <c:pt idx="3">
                  <c:v>Mentale gezondheid</c:v>
                </c:pt>
                <c:pt idx="4">
                  <c:v>Rolbeleving emotioneel</c:v>
                </c:pt>
                <c:pt idx="5">
                  <c:v>Sociaal functioneren</c:v>
                </c:pt>
                <c:pt idx="6">
                  <c:v>Vitaliteit</c:v>
                </c:pt>
                <c:pt idx="7">
                  <c:v>Algemene gezondheid</c:v>
                </c:pt>
              </c:strCache>
            </c:strRef>
          </c:cat>
          <c:val>
            <c:numRef>
              <c:f>Blad1!$B$2:$B$9</c:f>
              <c:numCache>
                <c:formatCode>General</c:formatCode>
                <c:ptCount val="8"/>
                <c:pt idx="0">
                  <c:v>64.03</c:v>
                </c:pt>
                <c:pt idx="1">
                  <c:v>37.07</c:v>
                </c:pt>
                <c:pt idx="2">
                  <c:v>58.02</c:v>
                </c:pt>
                <c:pt idx="3">
                  <c:v>67.53</c:v>
                </c:pt>
                <c:pt idx="4">
                  <c:v>66.66999999999997</c:v>
                </c:pt>
                <c:pt idx="5">
                  <c:v>60.56</c:v>
                </c:pt>
                <c:pt idx="6">
                  <c:v>49.36</c:v>
                </c:pt>
                <c:pt idx="7">
                  <c:v>38.55</c:v>
                </c:pt>
              </c:numCache>
            </c:numRef>
          </c:val>
        </c:ser>
        <c:ser>
          <c:idx val="1"/>
          <c:order val="1"/>
          <c:tx>
            <c:v>post-transplantatie</c:v>
          </c:tx>
          <c:spPr>
            <a:ln>
              <a:solidFill>
                <a:srgbClr val="FF6FCF"/>
              </a:solidFill>
            </a:ln>
          </c:spPr>
          <c:marker>
            <c:symbol val="none"/>
          </c:marker>
          <c:cat>
            <c:strRef>
              <c:f>Blad1!$A$2:$A$9</c:f>
              <c:strCache>
                <c:ptCount val="8"/>
                <c:pt idx="0">
                  <c:v>Pijn</c:v>
                </c:pt>
                <c:pt idx="1">
                  <c:v>Rolbeleving fysiek</c:v>
                </c:pt>
                <c:pt idx="2">
                  <c:v>Fysiek functioneren</c:v>
                </c:pt>
                <c:pt idx="3">
                  <c:v>Mentale gezondheid</c:v>
                </c:pt>
                <c:pt idx="4">
                  <c:v>Rolbeleving emotioneel</c:v>
                </c:pt>
                <c:pt idx="5">
                  <c:v>Sociaal functioneren</c:v>
                </c:pt>
                <c:pt idx="6">
                  <c:v>Vitaliteit</c:v>
                </c:pt>
                <c:pt idx="7">
                  <c:v>Algemene gezondheid</c:v>
                </c:pt>
              </c:strCache>
            </c:strRef>
          </c:cat>
          <c:val>
            <c:numRef>
              <c:f>Blad1!$C$2:$C$9</c:f>
              <c:numCache>
                <c:formatCode>General</c:formatCode>
                <c:ptCount val="8"/>
                <c:pt idx="0">
                  <c:v>71.58</c:v>
                </c:pt>
                <c:pt idx="1">
                  <c:v>42.08</c:v>
                </c:pt>
                <c:pt idx="2">
                  <c:v>56.75</c:v>
                </c:pt>
                <c:pt idx="3">
                  <c:v>74.73</c:v>
                </c:pt>
                <c:pt idx="4">
                  <c:v>68.89</c:v>
                </c:pt>
                <c:pt idx="5">
                  <c:v>67.5</c:v>
                </c:pt>
                <c:pt idx="6">
                  <c:v>62.77</c:v>
                </c:pt>
                <c:pt idx="7">
                  <c:v>55.0</c:v>
                </c:pt>
              </c:numCache>
            </c:numRef>
          </c:val>
        </c:ser>
        <c:dLbls>
          <c:showLegendKey val="0"/>
          <c:showVal val="0"/>
          <c:showCatName val="0"/>
          <c:showSerName val="0"/>
          <c:showPercent val="0"/>
          <c:showBubbleSize val="0"/>
        </c:dLbls>
        <c:axId val="2120037704"/>
        <c:axId val="-2133646824"/>
      </c:radarChart>
      <c:catAx>
        <c:axId val="2120037704"/>
        <c:scaling>
          <c:orientation val="minMax"/>
        </c:scaling>
        <c:delete val="0"/>
        <c:axPos val="b"/>
        <c:majorGridlines/>
        <c:numFmt formatCode="General" sourceLinked="0"/>
        <c:majorTickMark val="out"/>
        <c:minorTickMark val="none"/>
        <c:tickLblPos val="nextTo"/>
        <c:txPr>
          <a:bodyPr/>
          <a:lstStyle/>
          <a:p>
            <a:pPr>
              <a:defRPr lang="nl-NL"/>
            </a:pPr>
            <a:endParaRPr lang="nl-NL"/>
          </a:p>
        </c:txPr>
        <c:crossAx val="-2133646824"/>
        <c:crosses val="autoZero"/>
        <c:auto val="1"/>
        <c:lblAlgn val="ctr"/>
        <c:lblOffset val="100"/>
        <c:noMultiLvlLbl val="0"/>
      </c:catAx>
      <c:valAx>
        <c:axId val="-2133646824"/>
        <c:scaling>
          <c:orientation val="minMax"/>
        </c:scaling>
        <c:delete val="0"/>
        <c:axPos val="l"/>
        <c:majorGridlines/>
        <c:numFmt formatCode="General" sourceLinked="1"/>
        <c:majorTickMark val="cross"/>
        <c:minorTickMark val="none"/>
        <c:tickLblPos val="nextTo"/>
        <c:txPr>
          <a:bodyPr/>
          <a:lstStyle/>
          <a:p>
            <a:pPr>
              <a:defRPr lang="nl-NL"/>
            </a:pPr>
            <a:endParaRPr lang="nl-NL"/>
          </a:p>
        </c:txPr>
        <c:crossAx val="2120037704"/>
        <c:crosses val="autoZero"/>
        <c:crossBetween val="between"/>
        <c:majorUnit val="20.0"/>
      </c:valAx>
    </c:plotArea>
    <c:legend>
      <c:legendPos val="l"/>
      <c:overlay val="0"/>
      <c:txPr>
        <a:bodyPr/>
        <a:lstStyle/>
        <a:p>
          <a:pPr>
            <a:defRPr lang="nl-NL"/>
          </a:pPr>
          <a:endParaRPr lang="nl-NL"/>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6764545056868"/>
          <c:y val="0.0908307397653818"/>
          <c:w val="0.380781443267868"/>
          <c:h val="0.761380563603838"/>
        </c:manualLayout>
      </c:layout>
      <c:radarChart>
        <c:radarStyle val="marker"/>
        <c:varyColors val="0"/>
        <c:ser>
          <c:idx val="0"/>
          <c:order val="0"/>
          <c:tx>
            <c:strRef>
              <c:f>Blad1!$B$64</c:f>
              <c:strCache>
                <c:ptCount val="1"/>
                <c:pt idx="0">
                  <c:v>pre-transplantatie</c:v>
                </c:pt>
              </c:strCache>
            </c:strRef>
          </c:tx>
          <c:spPr>
            <a:ln>
              <a:solidFill>
                <a:srgbClr val="3366FF"/>
              </a:solidFill>
            </a:ln>
          </c:spPr>
          <c:marker>
            <c:symbol val="none"/>
          </c:marker>
          <c:cat>
            <c:strRef>
              <c:f>Blad1!$A$65:$A$72</c:f>
              <c:strCache>
                <c:ptCount val="8"/>
                <c:pt idx="0">
                  <c:v>Pijn</c:v>
                </c:pt>
                <c:pt idx="1">
                  <c:v>Rolbeleving fysiek</c:v>
                </c:pt>
                <c:pt idx="2">
                  <c:v>Fysieke functie</c:v>
                </c:pt>
                <c:pt idx="3">
                  <c:v>Mentale gezondheid</c:v>
                </c:pt>
                <c:pt idx="4">
                  <c:v>Rolbeleving emotioneel</c:v>
                </c:pt>
                <c:pt idx="5">
                  <c:v>Sociale functie</c:v>
                </c:pt>
                <c:pt idx="6">
                  <c:v>Vitaliteit</c:v>
                </c:pt>
                <c:pt idx="7">
                  <c:v>Algemene gezondheid</c:v>
                </c:pt>
              </c:strCache>
            </c:strRef>
          </c:cat>
          <c:val>
            <c:numRef>
              <c:f>Blad1!$B$65:$B$72</c:f>
              <c:numCache>
                <c:formatCode>General</c:formatCode>
                <c:ptCount val="8"/>
                <c:pt idx="0">
                  <c:v>64.03</c:v>
                </c:pt>
                <c:pt idx="1">
                  <c:v>37.07</c:v>
                </c:pt>
                <c:pt idx="2">
                  <c:v>58.02</c:v>
                </c:pt>
                <c:pt idx="3">
                  <c:v>67.53</c:v>
                </c:pt>
                <c:pt idx="4">
                  <c:v>66.66999999999997</c:v>
                </c:pt>
                <c:pt idx="5">
                  <c:v>60.56</c:v>
                </c:pt>
                <c:pt idx="6">
                  <c:v>49.36</c:v>
                </c:pt>
                <c:pt idx="7">
                  <c:v>38.55</c:v>
                </c:pt>
              </c:numCache>
            </c:numRef>
          </c:val>
        </c:ser>
        <c:ser>
          <c:idx val="1"/>
          <c:order val="1"/>
          <c:tx>
            <c:strRef>
              <c:f>Blad1!$C$64</c:f>
              <c:strCache>
                <c:ptCount val="1"/>
                <c:pt idx="0">
                  <c:v>post-transplantatie</c:v>
                </c:pt>
              </c:strCache>
            </c:strRef>
          </c:tx>
          <c:spPr>
            <a:ln>
              <a:solidFill>
                <a:srgbClr val="FF6FCF"/>
              </a:solidFill>
            </a:ln>
          </c:spPr>
          <c:marker>
            <c:symbol val="none"/>
          </c:marker>
          <c:cat>
            <c:strRef>
              <c:f>Blad1!$A$65:$A$72</c:f>
              <c:strCache>
                <c:ptCount val="8"/>
                <c:pt idx="0">
                  <c:v>Pijn</c:v>
                </c:pt>
                <c:pt idx="1">
                  <c:v>Rolbeleving fysiek</c:v>
                </c:pt>
                <c:pt idx="2">
                  <c:v>Fysieke functie</c:v>
                </c:pt>
                <c:pt idx="3">
                  <c:v>Mentale gezondheid</c:v>
                </c:pt>
                <c:pt idx="4">
                  <c:v>Rolbeleving emotioneel</c:v>
                </c:pt>
                <c:pt idx="5">
                  <c:v>Sociale functie</c:v>
                </c:pt>
                <c:pt idx="6">
                  <c:v>Vitaliteit</c:v>
                </c:pt>
                <c:pt idx="7">
                  <c:v>Algemene gezondheid</c:v>
                </c:pt>
              </c:strCache>
            </c:strRef>
          </c:cat>
          <c:val>
            <c:numRef>
              <c:f>Blad1!$C$65:$C$72</c:f>
              <c:numCache>
                <c:formatCode>General</c:formatCode>
                <c:ptCount val="8"/>
                <c:pt idx="0">
                  <c:v>71.58</c:v>
                </c:pt>
                <c:pt idx="1">
                  <c:v>42.08</c:v>
                </c:pt>
                <c:pt idx="2">
                  <c:v>56.75</c:v>
                </c:pt>
                <c:pt idx="3">
                  <c:v>74.73</c:v>
                </c:pt>
                <c:pt idx="4">
                  <c:v>68.89</c:v>
                </c:pt>
                <c:pt idx="5">
                  <c:v>67.5</c:v>
                </c:pt>
                <c:pt idx="6">
                  <c:v>62.77</c:v>
                </c:pt>
                <c:pt idx="7">
                  <c:v>55.0</c:v>
                </c:pt>
              </c:numCache>
            </c:numRef>
          </c:val>
        </c:ser>
        <c:ser>
          <c:idx val="2"/>
          <c:order val="2"/>
          <c:tx>
            <c:strRef>
              <c:f>Blad1!$E$64</c:f>
              <c:strCache>
                <c:ptCount val="1"/>
                <c:pt idx="0">
                  <c:v>Algemene bevolking van Nederland</c:v>
                </c:pt>
              </c:strCache>
            </c:strRef>
          </c:tx>
          <c:spPr>
            <a:ln>
              <a:solidFill>
                <a:srgbClr val="008040"/>
              </a:solidFill>
            </a:ln>
          </c:spPr>
          <c:marker>
            <c:symbol val="none"/>
          </c:marker>
          <c:cat>
            <c:strRef>
              <c:f>Blad1!$A$65:$A$72</c:f>
              <c:strCache>
                <c:ptCount val="8"/>
                <c:pt idx="0">
                  <c:v>Pijn</c:v>
                </c:pt>
                <c:pt idx="1">
                  <c:v>Rolbeleving fysiek</c:v>
                </c:pt>
                <c:pt idx="2">
                  <c:v>Fysieke functie</c:v>
                </c:pt>
                <c:pt idx="3">
                  <c:v>Mentale gezondheid</c:v>
                </c:pt>
                <c:pt idx="4">
                  <c:v>Rolbeleving emotioneel</c:v>
                </c:pt>
                <c:pt idx="5">
                  <c:v>Sociale functie</c:v>
                </c:pt>
                <c:pt idx="6">
                  <c:v>Vitaliteit</c:v>
                </c:pt>
                <c:pt idx="7">
                  <c:v>Algemene gezondheid</c:v>
                </c:pt>
              </c:strCache>
            </c:strRef>
          </c:cat>
          <c:val>
            <c:numRef>
              <c:f>Blad1!$E$65:$E$72</c:f>
              <c:numCache>
                <c:formatCode>General</c:formatCode>
                <c:ptCount val="8"/>
                <c:pt idx="0">
                  <c:v>74.9</c:v>
                </c:pt>
                <c:pt idx="1">
                  <c:v>76.4</c:v>
                </c:pt>
                <c:pt idx="2">
                  <c:v>83.0</c:v>
                </c:pt>
                <c:pt idx="3">
                  <c:v>76.8</c:v>
                </c:pt>
                <c:pt idx="4">
                  <c:v>82.3</c:v>
                </c:pt>
                <c:pt idx="5">
                  <c:v>84.0</c:v>
                </c:pt>
                <c:pt idx="6">
                  <c:v>68.6</c:v>
                </c:pt>
                <c:pt idx="7">
                  <c:v>70.7</c:v>
                </c:pt>
              </c:numCache>
            </c:numRef>
          </c:val>
        </c:ser>
        <c:dLbls>
          <c:showLegendKey val="0"/>
          <c:showVal val="0"/>
          <c:showCatName val="0"/>
          <c:showSerName val="0"/>
          <c:showPercent val="0"/>
          <c:showBubbleSize val="0"/>
        </c:dLbls>
        <c:axId val="-2133609112"/>
        <c:axId val="-2114113656"/>
      </c:radarChart>
      <c:catAx>
        <c:axId val="-2133609112"/>
        <c:scaling>
          <c:orientation val="minMax"/>
        </c:scaling>
        <c:delete val="0"/>
        <c:axPos val="b"/>
        <c:majorGridlines/>
        <c:numFmt formatCode="General" sourceLinked="0"/>
        <c:majorTickMark val="out"/>
        <c:minorTickMark val="none"/>
        <c:tickLblPos val="nextTo"/>
        <c:txPr>
          <a:bodyPr/>
          <a:lstStyle/>
          <a:p>
            <a:pPr>
              <a:defRPr lang="nl-NL" sz="1000">
                <a:latin typeface="Times New Roman"/>
                <a:cs typeface="Times New Roman"/>
              </a:defRPr>
            </a:pPr>
            <a:endParaRPr lang="nl-NL"/>
          </a:p>
        </c:txPr>
        <c:crossAx val="-2114113656"/>
        <c:crosses val="autoZero"/>
        <c:auto val="1"/>
        <c:lblAlgn val="ctr"/>
        <c:lblOffset val="100"/>
        <c:noMultiLvlLbl val="0"/>
      </c:catAx>
      <c:valAx>
        <c:axId val="-2114113656"/>
        <c:scaling>
          <c:orientation val="minMax"/>
        </c:scaling>
        <c:delete val="0"/>
        <c:axPos val="l"/>
        <c:majorGridlines/>
        <c:numFmt formatCode="General" sourceLinked="1"/>
        <c:majorTickMark val="cross"/>
        <c:minorTickMark val="none"/>
        <c:tickLblPos val="nextTo"/>
        <c:txPr>
          <a:bodyPr/>
          <a:lstStyle/>
          <a:p>
            <a:pPr>
              <a:defRPr lang="nl-NL" sz="800"/>
            </a:pPr>
            <a:endParaRPr lang="nl-NL"/>
          </a:p>
        </c:txPr>
        <c:crossAx val="-2133609112"/>
        <c:crosses val="autoZero"/>
        <c:crossBetween val="between"/>
        <c:majorUnit val="20.0"/>
      </c:valAx>
    </c:plotArea>
    <c:legend>
      <c:legendPos val="r"/>
      <c:layout>
        <c:manualLayout>
          <c:xMode val="edge"/>
          <c:yMode val="edge"/>
          <c:x val="0.66641136452771"/>
          <c:y val="0.181798336974697"/>
          <c:w val="0.314431547349686"/>
          <c:h val="0.564581067299554"/>
        </c:manualLayout>
      </c:layout>
      <c:overlay val="0"/>
      <c:txPr>
        <a:bodyPr/>
        <a:lstStyle/>
        <a:p>
          <a:pPr>
            <a:defRPr lang="nl-NL" sz="1200">
              <a:latin typeface="Times New Roman"/>
              <a:cs typeface="Times New Roman"/>
            </a:defRPr>
          </a:pPr>
          <a:endParaRPr lang="nl-NL"/>
        </a:p>
      </c:txPr>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E7E0E2-D907-254B-A048-488F42670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17978</Words>
  <Characters>98881</Characters>
  <Application>Microsoft Macintosh Word</Application>
  <DocSecurity>0</DocSecurity>
  <Lines>824</Lines>
  <Paragraphs>233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Wouter Develtere</dc:creator>
  <cp:lastModifiedBy>Wilfried Vanden Bossche</cp:lastModifiedBy>
  <cp:revision>3</cp:revision>
  <cp:lastPrinted>2015-04-01T10:08:00Z</cp:lastPrinted>
  <dcterms:created xsi:type="dcterms:W3CDTF">2015-09-18T10:57:00Z</dcterms:created>
  <dcterms:modified xsi:type="dcterms:W3CDTF">2021-01-08T10:31:00Z</dcterms:modified>
</cp:coreProperties>
</file>