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DA3BF9"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De scriptie van </w:t>
      </w:r>
      <w:r w:rsidRPr="00256D4C"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>Aslihan Babayigit</w:t>
      </w: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 is niet downloadbaar wegens een nakende wetenscahppelijke publicatie </w:t>
      </w:r>
      <w:bookmarkStart w:id="0" w:name="_GoBack"/>
      <w:bookmarkEnd w:id="0"/>
    </w:p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BF9"/>
    <w:rsid w:val="00764CD3"/>
    <w:rsid w:val="00904D45"/>
    <w:rsid w:val="009222A8"/>
    <w:rsid w:val="009D0228"/>
    <w:rsid w:val="00CD36A7"/>
    <w:rsid w:val="00DA3B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88</Characters>
  <Application>Microsoft Macintosh Word</Application>
  <DocSecurity>0</DocSecurity>
  <Lines>1</Lines>
  <Paragraphs>1</Paragraphs>
  <ScaleCrop>false</ScaleCrop>
  <Company>Scriptie vzw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2015-10-06T12:51:00Z</dcterms:created>
  <dcterms:modified xsi:type="dcterms:W3CDTF">2015-10-06T12:51:00Z</dcterms:modified>
</cp:coreProperties>
</file>